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4E6A35B5" w14:textId="7FF64CCE" w:rsidR="00157493" w:rsidRDefault="00157493" w:rsidP="00157493">
      <w:r>
        <w:rPr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23BF2F" wp14:editId="08675A0D">
                <wp:simplePos x="0" y="0"/>
                <wp:positionH relativeFrom="column">
                  <wp:posOffset>304800</wp:posOffset>
                </wp:positionH>
                <wp:positionV relativeFrom="paragraph">
                  <wp:posOffset>64135</wp:posOffset>
                </wp:positionV>
                <wp:extent cx="5439410" cy="727075"/>
                <wp:effectExtent l="0" t="0" r="8890" b="15875"/>
                <wp:wrapNone/>
                <wp:docPr id="85586376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r:link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5A6D0" id="Grupa 3" o:spid="_x0000_s1026" style="position:absolute;margin-left:24pt;margin-top:5.0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5B9B2D1B" w14:textId="77777777" w:rsidR="00157493" w:rsidRDefault="00157493" w:rsidP="00157493"/>
    <w:p w14:paraId="6B1E422B" w14:textId="77777777" w:rsidR="00157493" w:rsidRDefault="00157493" w:rsidP="00157493"/>
    <w:p w14:paraId="02DD51E7" w14:textId="77777777" w:rsidR="00157493" w:rsidRDefault="00157493" w:rsidP="00157493"/>
    <w:p w14:paraId="7F9BBC24" w14:textId="77777777" w:rsidR="00157493" w:rsidRDefault="00157493" w:rsidP="00157493">
      <w:pPr>
        <w:jc w:val="right"/>
        <w:rPr>
          <w:szCs w:val="18"/>
        </w:rPr>
      </w:pPr>
    </w:p>
    <w:p w14:paraId="148DBE40" w14:textId="77777777" w:rsidR="00157493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</w:p>
    <w:p w14:paraId="3E2B384A" w14:textId="12E71257" w:rsidR="001F604A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>
        <w:rPr>
          <w:i/>
          <w:iCs/>
          <w:szCs w:val="18"/>
        </w:rPr>
        <w:t>12</w:t>
      </w:r>
      <w:r w:rsidRPr="003776D9">
        <w:rPr>
          <w:i/>
          <w:iCs/>
          <w:szCs w:val="18"/>
        </w:rPr>
        <w:t xml:space="preserve"> – </w:t>
      </w:r>
      <w:r w:rsidR="00F12AD8">
        <w:rPr>
          <w:i/>
          <w:iCs/>
          <w:szCs w:val="18"/>
        </w:rPr>
        <w:t>plan przeglądów</w:t>
      </w:r>
      <w:r w:rsidR="001F604A">
        <w:rPr>
          <w:i/>
          <w:iCs/>
          <w:szCs w:val="18"/>
        </w:rPr>
        <w:t xml:space="preserve"> systemu ppoż. </w:t>
      </w:r>
    </w:p>
    <w:p w14:paraId="139EC5EE" w14:textId="607DEB7D" w:rsidR="00140AA3" w:rsidRDefault="001F604A" w:rsidP="001F604A">
      <w:pPr>
        <w:spacing w:line="252" w:lineRule="auto"/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1" w:name="_Hlk213065533"/>
      <w:r w:rsidR="00157493">
        <w:rPr>
          <w:i/>
          <w:iCs/>
          <w:szCs w:val="18"/>
        </w:rPr>
        <w:t xml:space="preserve">pn. </w:t>
      </w:r>
      <w:bookmarkEnd w:id="1"/>
      <w:r w:rsidRPr="00906D79">
        <w:rPr>
          <w:rFonts w:eastAsia="Times New Roman" w:cs="Arial"/>
          <w:i/>
          <w:color w:val="000000" w:themeColor="text1"/>
          <w:szCs w:val="18"/>
        </w:rPr>
        <w:t xml:space="preserve">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3988E58D" w14:textId="77777777" w:rsidR="00157493" w:rsidRDefault="00157493"/>
    <w:p w14:paraId="2B83C0D3" w14:textId="77777777" w:rsidR="00157493" w:rsidRDefault="00157493"/>
    <w:p w14:paraId="40AB4994" w14:textId="61680C80" w:rsidR="00157493" w:rsidRPr="00157493" w:rsidRDefault="00D75A16" w:rsidP="00D75A16">
      <w:pPr>
        <w:jc w:val="center"/>
        <w:rPr>
          <w:b/>
          <w:bCs/>
        </w:rPr>
      </w:pPr>
      <w:r>
        <w:rPr>
          <w:b/>
          <w:bCs/>
        </w:rPr>
        <w:t xml:space="preserve">Plan przeglądów </w:t>
      </w:r>
      <w:r w:rsidR="00157493" w:rsidRPr="00157493">
        <w:rPr>
          <w:b/>
          <w:bCs/>
        </w:rPr>
        <w:t>systemu p-poż</w:t>
      </w:r>
    </w:p>
    <w:p w14:paraId="16A41C9D" w14:textId="77777777" w:rsidR="00157493" w:rsidRDefault="00157493"/>
    <w:p w14:paraId="2C45F76F" w14:textId="77777777" w:rsidR="00157493" w:rsidRDefault="00157493"/>
    <w:tbl>
      <w:tblPr>
        <w:tblStyle w:val="Tabela-Siatka"/>
        <w:tblW w:w="9320" w:type="dxa"/>
        <w:tblLook w:val="04A0" w:firstRow="1" w:lastRow="0" w:firstColumn="1" w:lastColumn="0" w:noHBand="0" w:noVBand="1"/>
      </w:tblPr>
      <w:tblGrid>
        <w:gridCol w:w="562"/>
        <w:gridCol w:w="3402"/>
        <w:gridCol w:w="992"/>
        <w:gridCol w:w="2551"/>
        <w:gridCol w:w="1813"/>
      </w:tblGrid>
      <w:tr w:rsidR="00157493" w14:paraId="5E62CC42" w14:textId="77777777" w:rsidTr="001574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8CE" w14:textId="72345440" w:rsidR="00157493" w:rsidRDefault="00157493" w:rsidP="00157493">
            <w:r w:rsidRPr="00CE0DAD">
              <w:t>L.p.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AD0B" w14:textId="5C9104AC" w:rsidR="00157493" w:rsidRDefault="00157493" w:rsidP="00157493">
            <w:r w:rsidRPr="00CE0DAD">
              <w:t>Nazwa urządzenia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6068" w14:textId="426D2A34" w:rsidR="00157493" w:rsidRDefault="00157493" w:rsidP="00157493">
            <w:r w:rsidRPr="00CE0DAD">
              <w:t>Ilość (szt.)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2E5A" w14:textId="70F8E00F" w:rsidR="00157493" w:rsidRDefault="00157493" w:rsidP="00157493">
            <w:r w:rsidRPr="00CE0DAD">
              <w:t>Termin następnego przeglądu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D11DB" w14:textId="16B8911E" w:rsidR="00157493" w:rsidRDefault="00157493" w:rsidP="00157493">
            <w:r w:rsidRPr="00CE0DAD">
              <w:t>Częstotliwość przeglądów</w:t>
            </w:r>
          </w:p>
        </w:tc>
      </w:tr>
      <w:tr w:rsidR="00157493" w14:paraId="052C510F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E7AE" w14:textId="41A3F481" w:rsidR="00157493" w:rsidRDefault="00157493" w:rsidP="00157493">
            <w:r w:rsidRPr="00CE0DAD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C0AD" w14:textId="49E7D314" w:rsidR="00157493" w:rsidRDefault="00157493" w:rsidP="00157493">
            <w:r w:rsidRPr="00CE0DAD">
              <w:t>Przeglądy kwartalne Centrali p-poż POLON ALFA Typ CSP35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264BE" w14:textId="5D99746A" w:rsidR="00157493" w:rsidRDefault="00157493" w:rsidP="00157493">
            <w:r w:rsidRPr="00CE0DAD"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FBA32" w14:textId="6313F1A7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6DCAC" w14:textId="0F2A8A22" w:rsidR="00157493" w:rsidRDefault="00157493" w:rsidP="00157493">
            <w:r w:rsidRPr="00CE0DAD">
              <w:t>Co 3 miesiące</w:t>
            </w:r>
          </w:p>
        </w:tc>
      </w:tr>
      <w:tr w:rsidR="00157493" w14:paraId="653CD6AE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420" w14:textId="6E01F47E" w:rsidR="00157493" w:rsidRDefault="00157493" w:rsidP="00157493">
            <w:r w:rsidRPr="00CE0DAD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3DFE6" w14:textId="5C0D842D" w:rsidR="00157493" w:rsidRDefault="00157493" w:rsidP="00157493">
            <w:r w:rsidRPr="00CE0DAD">
              <w:t>Przeglądy kwartalne przystawki centrali p-poż POLON ALFA Typ CSP35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5E06" w14:textId="0D949CAD" w:rsidR="00157493" w:rsidRDefault="00157493" w:rsidP="00157493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D7B5" w14:textId="194B42A9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1830" w14:textId="77490E81" w:rsidR="00157493" w:rsidRDefault="00157493" w:rsidP="00157493">
            <w:r w:rsidRPr="00CE0DAD">
              <w:t>Co 3 miesiące</w:t>
            </w:r>
          </w:p>
        </w:tc>
      </w:tr>
      <w:tr w:rsidR="00157493" w14:paraId="7B4D322E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AF8" w14:textId="48BE6525" w:rsidR="00157493" w:rsidRDefault="00157493" w:rsidP="00157493">
            <w:r w:rsidRPr="00CE0DAD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6C4D" w14:textId="4B3B2710" w:rsidR="00157493" w:rsidRDefault="00157493" w:rsidP="00157493">
            <w:r w:rsidRPr="00CE0DAD">
              <w:t>Przeglądy kwartalne Centrali p-poż POLON ALFA 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A880" w14:textId="37567CDC" w:rsidR="00157493" w:rsidRDefault="00157493" w:rsidP="00157493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B313C" w14:textId="0C00DAEB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9281" w14:textId="17DB186E" w:rsidR="00157493" w:rsidRDefault="00157493" w:rsidP="00157493">
            <w:r w:rsidRPr="00CE0DAD">
              <w:t>Co 3 miesiące</w:t>
            </w:r>
          </w:p>
        </w:tc>
      </w:tr>
      <w:tr w:rsidR="00157493" w14:paraId="2E42BF84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FC2F" w14:textId="4B44EA22" w:rsidR="00157493" w:rsidRDefault="00157493" w:rsidP="00157493">
            <w:r w:rsidRPr="00CE0DAD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08D03" w14:textId="2DD700B4" w:rsidR="00157493" w:rsidRDefault="00157493" w:rsidP="00157493">
            <w:r w:rsidRPr="00CE0DAD">
              <w:t>Przeglądy kwartalne sygnalizatorów alarmu pożaru (ROPy, czujki)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E8254" w14:textId="2C42D7E0" w:rsidR="00157493" w:rsidRDefault="00157493" w:rsidP="00157493">
            <w:r w:rsidRPr="00CE0DAD">
              <w:t>1493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AD357" w14:textId="1B608817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8FFE" w14:textId="61519A6B" w:rsidR="00157493" w:rsidRDefault="00157493" w:rsidP="00157493">
            <w:r w:rsidRPr="00CE0DAD">
              <w:t>Co 3 miesiące</w:t>
            </w:r>
          </w:p>
        </w:tc>
      </w:tr>
      <w:tr w:rsidR="00157493" w14:paraId="2BAABE30" w14:textId="77777777" w:rsidTr="001574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500" w14:textId="129DE054" w:rsidR="00157493" w:rsidRDefault="00157493" w:rsidP="00157493">
            <w:r w:rsidRPr="00CE0DAD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EDA" w14:textId="4DB3A7BE" w:rsidR="00157493" w:rsidRDefault="00157493" w:rsidP="00157493">
            <w:r w:rsidRPr="00CE0DAD">
              <w:t>Przeglądy kwartalne systemu oddymiania – maszynownia dźwigów – budynek główny szpitala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8B078" w14:textId="00370AD4" w:rsidR="00157493" w:rsidRDefault="00157493" w:rsidP="00157493">
            <w:r w:rsidRPr="00CE0DAD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CC2D" w14:textId="5AA72295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B95B" w14:textId="58E6977A" w:rsidR="00157493" w:rsidRDefault="00157493" w:rsidP="00157493">
            <w:r w:rsidRPr="00CE0DAD">
              <w:t>Co 3 miesiące</w:t>
            </w:r>
          </w:p>
        </w:tc>
      </w:tr>
      <w:tr w:rsidR="00157493" w14:paraId="45DD77FF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127E" w14:textId="214E1A62" w:rsidR="00157493" w:rsidRDefault="00157493" w:rsidP="00157493">
            <w:r w:rsidRPr="00CE0DAD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54EFA" w14:textId="4C56ED21" w:rsidR="00157493" w:rsidRDefault="00157493" w:rsidP="00157493">
            <w:r w:rsidRPr="00CE0DAD">
              <w:t>Przeglądy kwartalne systemu oddymiania – klatki schodowe w Ciechanowskim Centrum Rehabilitacji i w budynku Onkologicznym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B98A" w14:textId="3DD3E86D" w:rsidR="00157493" w:rsidRDefault="00157493" w:rsidP="00157493">
            <w:r w:rsidRPr="00CE0DAD"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1D27A" w14:textId="0588647C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46904" w14:textId="5C839614" w:rsidR="00157493" w:rsidRDefault="00157493" w:rsidP="00157493">
            <w:r w:rsidRPr="00CE0DAD">
              <w:t>Co 3 miesiące</w:t>
            </w:r>
          </w:p>
        </w:tc>
      </w:tr>
      <w:tr w:rsidR="00157493" w14:paraId="7216E765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99E2" w14:textId="3F215D79" w:rsidR="00157493" w:rsidRDefault="00157493" w:rsidP="00157493">
            <w:r w:rsidRPr="00CE0DAD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06C30" w14:textId="7E0BCD7C" w:rsidR="00157493" w:rsidRDefault="00157493" w:rsidP="00157493">
            <w:r w:rsidRPr="00CE0DAD">
              <w:t>Przeglądy kwartalne systemu wykrywania gazu w pomieszczeniach kotłowni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3354B" w14:textId="25D708C8" w:rsidR="00157493" w:rsidRDefault="00157493" w:rsidP="00157493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5F80" w14:textId="4578A883" w:rsidR="00157493" w:rsidRDefault="00157493" w:rsidP="00157493">
            <w:r w:rsidRPr="00CE0DAD">
              <w:t>01.2026 r. 04.2026 r. 07.2026 r. 09.2026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A8DC" w14:textId="40E58AD9" w:rsidR="00157493" w:rsidRDefault="00157493" w:rsidP="00157493">
            <w:r w:rsidRPr="00CE0DAD">
              <w:t>Co 3 miesiące</w:t>
            </w:r>
          </w:p>
        </w:tc>
      </w:tr>
    </w:tbl>
    <w:p w14:paraId="07786393" w14:textId="77777777" w:rsidR="00157493" w:rsidRDefault="00157493"/>
    <w:sectPr w:rsidR="001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40AA3"/>
    <w:rsid w:val="00157493"/>
    <w:rsid w:val="001F604A"/>
    <w:rsid w:val="00392A05"/>
    <w:rsid w:val="003955C4"/>
    <w:rsid w:val="009B7692"/>
    <w:rsid w:val="00D75A16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2025-11-21T12:01:00Z</dcterms:created>
  <dcterms:modified xsi:type="dcterms:W3CDTF">2025-11-21T12:01:00Z</dcterms:modified>
</cp:coreProperties>
</file>