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2C3B" w14:textId="17C5E7AD" w:rsidR="00D06C44" w:rsidRDefault="00D06C44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FC5888">
        <w:rPr>
          <w:noProof/>
        </w:rPr>
        <w:drawing>
          <wp:anchor distT="0" distB="0" distL="114300" distR="114300" simplePos="0" relativeHeight="251658240" behindDoc="0" locked="0" layoutInCell="1" allowOverlap="1" wp14:anchorId="3ED98D86" wp14:editId="1E55A148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5579745" cy="554355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57796" w14:textId="0D1C751F" w:rsidR="00314509" w:rsidRPr="000F1100" w:rsidRDefault="00D47490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F1100">
        <w:rPr>
          <w:sz w:val="18"/>
          <w:szCs w:val="18"/>
        </w:rPr>
        <w:t>Załącznik nr 1 – formularz ofert</w:t>
      </w:r>
      <w:r w:rsidR="006F5F47">
        <w:rPr>
          <w:sz w:val="18"/>
          <w:szCs w:val="18"/>
        </w:rPr>
        <w:t>owy</w:t>
      </w:r>
    </w:p>
    <w:p w14:paraId="6249ADCA" w14:textId="306FCA9D" w:rsidR="00BC6363" w:rsidRDefault="00941EF0" w:rsidP="00BC6363">
      <w:pPr>
        <w:spacing w:before="1"/>
        <w:rPr>
          <w:bCs/>
          <w:iCs/>
          <w:sz w:val="18"/>
          <w:szCs w:val="18"/>
        </w:rPr>
      </w:pPr>
      <w:bookmarkStart w:id="0" w:name="_Hlk212706221"/>
      <w:r w:rsidRPr="000F1100">
        <w:rPr>
          <w:bCs/>
          <w:iCs/>
          <w:sz w:val="18"/>
          <w:szCs w:val="18"/>
        </w:rPr>
        <w:t>dotyczy postępowania znak. ZP/2501/</w:t>
      </w:r>
      <w:r w:rsidR="00387261">
        <w:rPr>
          <w:bCs/>
          <w:iCs/>
          <w:sz w:val="18"/>
          <w:szCs w:val="18"/>
        </w:rPr>
        <w:t>129</w:t>
      </w:r>
      <w:r w:rsidRPr="000F1100">
        <w:rPr>
          <w:bCs/>
          <w:iCs/>
          <w:sz w:val="18"/>
          <w:szCs w:val="18"/>
        </w:rPr>
        <w:t xml:space="preserve">/25 – </w:t>
      </w:r>
      <w:r w:rsidR="00BC6363" w:rsidRPr="00BC6363">
        <w:rPr>
          <w:bCs/>
          <w:iCs/>
          <w:sz w:val="18"/>
          <w:szCs w:val="18"/>
        </w:rPr>
        <w:t xml:space="preserve">Zakup urządzeń medycznych, sprzętu komputerowego oraz wyposażenia szpitalnego </w:t>
      </w:r>
    </w:p>
    <w:bookmarkEnd w:id="0"/>
    <w:p w14:paraId="04027359" w14:textId="77777777" w:rsidR="00BC6363" w:rsidRDefault="00BC6363" w:rsidP="00BC6363">
      <w:pPr>
        <w:spacing w:before="1"/>
        <w:rPr>
          <w:bCs/>
          <w:iCs/>
          <w:sz w:val="18"/>
          <w:szCs w:val="18"/>
        </w:rPr>
      </w:pPr>
    </w:p>
    <w:p w14:paraId="4D15779B" w14:textId="3F9CF8D2" w:rsidR="00314509" w:rsidRPr="000F1100" w:rsidRDefault="00D47490" w:rsidP="00BC6363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7C3AAF3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  <w:r w:rsidR="00957522">
        <w:rPr>
          <w:spacing w:val="-6"/>
        </w:rPr>
        <w:t xml:space="preserve"> </w:t>
      </w:r>
    </w:p>
    <w:p w14:paraId="480B5E5F" w14:textId="77777777" w:rsidR="00957522" w:rsidRDefault="00D47490" w:rsidP="004B114E">
      <w:pPr>
        <w:pStyle w:val="Nagwek1"/>
        <w:ind w:left="426" w:firstLine="141"/>
        <w:rPr>
          <w:spacing w:val="-6"/>
        </w:rPr>
      </w:pPr>
      <w:r w:rsidRPr="000F1100">
        <w:rPr>
          <w:spacing w:val="-6"/>
        </w:rPr>
        <w:t>Cena</w:t>
      </w:r>
      <w:r w:rsidR="00957522">
        <w:rPr>
          <w:spacing w:val="-6"/>
        </w:rPr>
        <w:t xml:space="preserve"> </w:t>
      </w:r>
    </w:p>
    <w:p w14:paraId="4D1577BA" w14:textId="2B49FFD9" w:rsidR="00314509" w:rsidRPr="00957522" w:rsidRDefault="00957522" w:rsidP="00957522">
      <w:pPr>
        <w:pStyle w:val="Nagwek1"/>
        <w:ind w:left="567" w:firstLine="0"/>
        <w:rPr>
          <w:color w:val="005E00"/>
        </w:rPr>
      </w:pPr>
      <w:r w:rsidRPr="00957522">
        <w:rPr>
          <w:color w:val="005E00"/>
          <w:spacing w:val="-6"/>
        </w:rPr>
        <w:t xml:space="preserve">Uwaga!. Zamawiający wyraża zgodę na złożenie formularza zawierającego w zestawieniu poniżej jedynie pozycje/części)       na które wykonawca składa ofertę, z zachowaniem jednakże ustalonej numeracji dla tej pozycji/części (kol. Lp.) 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B7042F" w:rsidRPr="000F1100" w14:paraId="23C263AD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C4B0ADA" w14:textId="1E1B48EC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Drabinki do rehabilitacji chorych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2DFA20C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686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47D2E35" w14:textId="17C93A43" w:rsidR="00B7042F" w:rsidRPr="000F1100" w:rsidRDefault="00B7042F" w:rsidP="00B7042F">
            <w:pPr>
              <w:pStyle w:val="TableParagraph"/>
              <w:jc w:val="left"/>
            </w:pPr>
            <w:proofErr w:type="spellStart"/>
            <w:r w:rsidRPr="006B2A1F">
              <w:rPr>
                <w:color w:val="000000"/>
              </w:rPr>
              <w:t>Holter</w:t>
            </w:r>
            <w:proofErr w:type="spellEnd"/>
            <w:r w:rsidRPr="006B2A1F">
              <w:rPr>
                <w:color w:val="000000"/>
              </w:rPr>
              <w:t xml:space="preserve"> Ciśnieniowy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624D77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342C07F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C5049DD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16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5599942" w14:textId="1DCCDC7B" w:rsidR="00B7042F" w:rsidRPr="000F1100" w:rsidRDefault="00B7042F" w:rsidP="00B7042F">
            <w:pPr>
              <w:pStyle w:val="TableParagraph"/>
              <w:jc w:val="left"/>
            </w:pPr>
            <w:proofErr w:type="spellStart"/>
            <w:r w:rsidRPr="006B2A1F">
              <w:rPr>
                <w:color w:val="000000"/>
              </w:rPr>
              <w:t>Holter</w:t>
            </w:r>
            <w:proofErr w:type="spellEnd"/>
            <w:r w:rsidRPr="006B2A1F">
              <w:rPr>
                <w:color w:val="000000"/>
              </w:rPr>
              <w:t xml:space="preserve"> EKG z systemem do analizy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5952E4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CDCD78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59AE4D09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335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9332B48" w14:textId="573320BE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Urządzenie do automatycznej kompresji klatki piersiowej (np. Lucas)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103762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29765B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754608C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8B9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2B63877" w14:textId="5F7BEC7E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Manometr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A0FD1B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1AC06A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E942BFF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284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75B4AA9" w14:textId="302C84F3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Materace przeciwodleżynowe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4C2735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891915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7B631BE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0AD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242343F" w14:textId="36F53CB0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Pompa do żywienia dojelitowego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DB4833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6DBB46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451DDBBE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02A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9BF8C41" w14:textId="792600AE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Pompa do żywienia pozajelitowego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7449CC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3FC2B8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36BD7D8D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970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966AADD" w14:textId="41F4FDC2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Termometr bezdotykowy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B58659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EFE8A9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4EB6FCF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242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089C1B4" w14:textId="6EB7E0B4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Waga z funkcją wyliczania BMI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D8D674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A80599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4A66ACCC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EEB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929403F" w14:textId="1F344271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 xml:space="preserve">Worki </w:t>
            </w:r>
            <w:proofErr w:type="spellStart"/>
            <w:r w:rsidRPr="006B2A1F">
              <w:rPr>
                <w:color w:val="000000"/>
              </w:rPr>
              <w:t>ambu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926052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5DC71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DC6FC04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4F2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AC51253" w14:textId="32E5B601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Wózek inwalidzki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5CCCA7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23D59E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49CEBFD0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566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D3C055C" w14:textId="31840CBF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 xml:space="preserve">Wózek inwalidzki </w:t>
            </w:r>
            <w:proofErr w:type="spellStart"/>
            <w:r w:rsidRPr="006B2A1F">
              <w:rPr>
                <w:color w:val="000000"/>
              </w:rPr>
              <w:t>bariatryczny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2A662F3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2EFDE2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6D9708E8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9DA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4FCC8C1" w14:textId="31E9C0B2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Wózek zabiegowy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AE77EB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3B4A1D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AD2DBC8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FE0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8927494" w14:textId="6F92472D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Czytnik kodów kreskowych 2D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8F5AA9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95D9D8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495C6FB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12F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4951CAC" w14:textId="59C1735F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Aparat telefoniczny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79A8BC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AFB41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37B055E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4D6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521B101" w14:textId="6D73DE3F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Fotel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905658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4D45C9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08FCF872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24B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FCCCF9F" w14:textId="112215D2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Fotel obrotowy z profilowanymi oparciami na metalowych kółkach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45E192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EBA3F0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02DF27B3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577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1E9AE7F" w14:textId="63ABC160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Kanapa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D816ED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F4654D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3BEA51DB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ED9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A0316B3" w14:textId="4F266088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Kanapa rozkładana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8AAFE4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8A6FA8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6F5E96B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E83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4249DFC" w14:textId="0E522763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Kosz na odpady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CD9095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307B44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09CB230C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F17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8BF9F3B" w14:textId="00BDBC9D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Krzesła poczekalnia (niepalne)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4C6728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1E69BB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3A77C51F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C6E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A7C76C7" w14:textId="09F976A1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Niszczarka dokumentów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E5A2F0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A8815D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642A6F0E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291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9CA5AE3" w14:textId="4248BCAE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Pochwyt dla osób niepełnosprawnych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0D7183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C86729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4D3BCE41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D5C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2D38EBB" w14:textId="7B7B3B68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Pojemnik na płyn dezynfekcyjny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175C85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454A30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E423513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E54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DC14D98" w14:textId="41A3055C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Regał z półkami otwarty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CA9915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5FA4CE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629E00A1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220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35D41CA" w14:textId="26116893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Stelaż na odpady medyczne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B1DD1E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7C8F9B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497E41FD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E65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EAFF621" w14:textId="04E59431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Stelaż na śmieci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8216DE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B43C69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4158F35F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88A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8FE2369" w14:textId="7672C588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Stolik kawowy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A167F6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1E02A9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B53E841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C37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5523DFA" w14:textId="2C10F947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Stolik socjalny 6- osobowy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0A245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FE140C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1360334C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A4A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D710431" w14:textId="2237F0D6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Szafa biurowa ubraniowa zabudowana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BAA530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601707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0F7AFDE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93B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03033EA" w14:textId="571F05A0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Szafa biurowa zabudowana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444591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2D8FEF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88D7319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031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1E9A3D2" w14:textId="5C27BAB1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Szafka na rzeczy osobiste 16 os.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B3E75B9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370A28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613C214E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A4A5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5132D40" w14:textId="7B3203E5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Szafka pod kserokopiarkę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BBCBE4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89A2EC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3AD9A12B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1A6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E25AD37" w14:textId="48CC6219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Szafka stojąca z blatem i szafka wisząca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7314DD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F41BC2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072C72D5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5DB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59B234A" w14:textId="63DC474D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Szafka ubraniowa 3- przedziałowa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A5839C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B6B438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3CCEA097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0A8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3B11754" w14:textId="14A8363C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Szczotka toaletowa ścienna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D8B121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1020FF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45C89BFC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0F7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90EA661" w14:textId="1435466F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Taboret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119821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05E900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631EBCF4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14F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B765AA0" w14:textId="5ADBD15C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Uchwyt na ręczniki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7F6513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554AAF" w14:textId="77777777" w:rsidR="00B7042F" w:rsidRPr="000F1100" w:rsidRDefault="00B7042F" w:rsidP="00B7042F">
            <w:pPr>
              <w:pStyle w:val="TableParagraph"/>
            </w:pPr>
          </w:p>
        </w:tc>
      </w:tr>
      <w:tr w:rsidR="00B7042F" w:rsidRPr="000F1100" w14:paraId="735F07DC" w14:textId="77777777" w:rsidTr="009F646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D47" w14:textId="77777777" w:rsidR="00B7042F" w:rsidRPr="00FA134F" w:rsidRDefault="00B7042F" w:rsidP="00B70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8BF98FF" w14:textId="3DFBA9BD" w:rsidR="00B7042F" w:rsidRPr="000F1100" w:rsidRDefault="00B7042F" w:rsidP="00B7042F">
            <w:pPr>
              <w:pStyle w:val="TableParagraph"/>
              <w:jc w:val="left"/>
            </w:pPr>
            <w:r w:rsidRPr="006B2A1F">
              <w:rPr>
                <w:color w:val="000000"/>
              </w:rPr>
              <w:t>Zasłona prysznicowa + zestaw do siedzenia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5D3E0F" w14:textId="77777777" w:rsidR="00B7042F" w:rsidRPr="000F1100" w:rsidRDefault="00B7042F" w:rsidP="00B70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22B3F7" w14:textId="77777777" w:rsidR="00B7042F" w:rsidRPr="000F1100" w:rsidRDefault="00B7042F" w:rsidP="00B7042F">
            <w:pPr>
              <w:pStyle w:val="TableParagraph"/>
            </w:pPr>
          </w:p>
        </w:tc>
      </w:tr>
      <w:tr w:rsidR="009C442F" w:rsidRPr="000F1100" w14:paraId="603F637A" w14:textId="77777777" w:rsidTr="00DE2469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F57" w14:textId="77777777" w:rsidR="009C442F" w:rsidRPr="00FA134F" w:rsidRDefault="009C442F" w:rsidP="009C4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12B4" w14:textId="03D55153" w:rsidR="009C442F" w:rsidRPr="006B2A1F" w:rsidRDefault="009C442F" w:rsidP="009C442F">
            <w:pPr>
              <w:pStyle w:val="TableParagraph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  <w:lang w:val="en-US" w:eastAsia="en-US"/>
              </w:rPr>
              <w:t>Drukarki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wielofunkcyjne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2362C6" w14:textId="77777777" w:rsidR="009C442F" w:rsidRPr="000F1100" w:rsidRDefault="009C442F" w:rsidP="009C4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913F89" w14:textId="77777777" w:rsidR="009C442F" w:rsidRPr="000F1100" w:rsidRDefault="009C442F" w:rsidP="009C442F">
            <w:pPr>
              <w:pStyle w:val="TableParagraph"/>
            </w:pPr>
          </w:p>
        </w:tc>
      </w:tr>
      <w:tr w:rsidR="009C442F" w:rsidRPr="000F1100" w14:paraId="25B6EED3" w14:textId="77777777" w:rsidTr="00DE2469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209" w14:textId="77777777" w:rsidR="009C442F" w:rsidRPr="00FA134F" w:rsidRDefault="009C442F" w:rsidP="009C442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E6D" w14:textId="299D9653" w:rsidR="009C442F" w:rsidRPr="006B2A1F" w:rsidRDefault="009C442F" w:rsidP="009C442F">
            <w:pPr>
              <w:pStyle w:val="TableParagraph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  <w:lang w:val="en-US" w:eastAsia="en-US"/>
              </w:rPr>
              <w:t>Zestaw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komputerowy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DDAD69" w14:textId="77777777" w:rsidR="009C442F" w:rsidRPr="000F1100" w:rsidRDefault="009C442F" w:rsidP="009C442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5291FA" w14:textId="77777777" w:rsidR="009C442F" w:rsidRPr="000F1100" w:rsidRDefault="009C442F" w:rsidP="009C442F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2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1C1F0DA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r w:rsidRPr="000F1100">
              <w:rPr>
                <w:sz w:val="18"/>
                <w:szCs w:val="18"/>
                <w:lang w:eastAsia="en-US"/>
              </w:rPr>
              <w:t xml:space="preserve">podpis elektroniczny </w:t>
            </w:r>
          </w:p>
        </w:tc>
      </w:tr>
      <w:bookmarkEnd w:id="3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666EC"/>
    <w:rsid w:val="00083C35"/>
    <w:rsid w:val="00093291"/>
    <w:rsid w:val="00096A3A"/>
    <w:rsid w:val="000977FD"/>
    <w:rsid w:val="000A65EB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C4827"/>
    <w:rsid w:val="001E5B28"/>
    <w:rsid w:val="0020292F"/>
    <w:rsid w:val="00221500"/>
    <w:rsid w:val="002937A6"/>
    <w:rsid w:val="002E5B6B"/>
    <w:rsid w:val="00314509"/>
    <w:rsid w:val="0031638B"/>
    <w:rsid w:val="00321E06"/>
    <w:rsid w:val="00330E11"/>
    <w:rsid w:val="0033753E"/>
    <w:rsid w:val="0034134D"/>
    <w:rsid w:val="0035144F"/>
    <w:rsid w:val="00357C2F"/>
    <w:rsid w:val="00362512"/>
    <w:rsid w:val="0036740A"/>
    <w:rsid w:val="00372E05"/>
    <w:rsid w:val="00374DD9"/>
    <w:rsid w:val="00387261"/>
    <w:rsid w:val="003910C7"/>
    <w:rsid w:val="003B2791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A5BD4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5E3721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E5FEC"/>
    <w:rsid w:val="006F2239"/>
    <w:rsid w:val="006F5F47"/>
    <w:rsid w:val="00724384"/>
    <w:rsid w:val="00750299"/>
    <w:rsid w:val="00757F51"/>
    <w:rsid w:val="007610F0"/>
    <w:rsid w:val="00767684"/>
    <w:rsid w:val="0078303C"/>
    <w:rsid w:val="007F4C15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57522"/>
    <w:rsid w:val="0097580A"/>
    <w:rsid w:val="009A0C95"/>
    <w:rsid w:val="009A5EE4"/>
    <w:rsid w:val="009B4A22"/>
    <w:rsid w:val="009B539F"/>
    <w:rsid w:val="009C442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042F"/>
    <w:rsid w:val="00B72EB5"/>
    <w:rsid w:val="00B910F5"/>
    <w:rsid w:val="00BB218F"/>
    <w:rsid w:val="00BC24DF"/>
    <w:rsid w:val="00BC6363"/>
    <w:rsid w:val="00BF5786"/>
    <w:rsid w:val="00C444EA"/>
    <w:rsid w:val="00CC211E"/>
    <w:rsid w:val="00CE2491"/>
    <w:rsid w:val="00D06C44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02F6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Katarzyna Jakimiec</cp:lastModifiedBy>
  <cp:revision>45</cp:revision>
  <cp:lastPrinted>2021-07-19T06:55:00Z</cp:lastPrinted>
  <dcterms:created xsi:type="dcterms:W3CDTF">2024-05-20T07:16:00Z</dcterms:created>
  <dcterms:modified xsi:type="dcterms:W3CDTF">2026-01-09T06:44:00Z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