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39F787BA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EF3191">
        <w:rPr>
          <w:b/>
          <w:sz w:val="20"/>
          <w:szCs w:val="20"/>
        </w:rPr>
        <w:t>07</w:t>
      </w:r>
      <w:r w:rsidR="00CC6D23" w:rsidRPr="008C3933">
        <w:rPr>
          <w:b/>
          <w:sz w:val="20"/>
          <w:szCs w:val="20"/>
        </w:rPr>
        <w:t>/2</w:t>
      </w:r>
      <w:r w:rsidR="00EF3191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EF3191" w:rsidRPr="00EF3191">
        <w:rPr>
          <w:b/>
          <w:sz w:val="20"/>
          <w:szCs w:val="20"/>
        </w:rPr>
        <w:t>Sprzęt na potrzeby Pracowni Cytostatyków.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B45EF46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792F81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792F8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9512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25C8"/>
    <w:rsid w:val="00305B9E"/>
    <w:rsid w:val="00347328"/>
    <w:rsid w:val="003C26A8"/>
    <w:rsid w:val="003D658F"/>
    <w:rsid w:val="003F14D9"/>
    <w:rsid w:val="0040557B"/>
    <w:rsid w:val="004126F0"/>
    <w:rsid w:val="00455655"/>
    <w:rsid w:val="004754F6"/>
    <w:rsid w:val="00483662"/>
    <w:rsid w:val="0049533D"/>
    <w:rsid w:val="004E7E08"/>
    <w:rsid w:val="004F54B2"/>
    <w:rsid w:val="00511808"/>
    <w:rsid w:val="00542C65"/>
    <w:rsid w:val="00580139"/>
    <w:rsid w:val="005941E0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71C13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4564E"/>
    <w:rsid w:val="00D51A0D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EF3191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31</cp:revision>
  <dcterms:created xsi:type="dcterms:W3CDTF">2023-03-09T08:00:00Z</dcterms:created>
  <dcterms:modified xsi:type="dcterms:W3CDTF">2026-02-02T07:12:00Z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