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578C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</w:p>
    <w:p w14:paraId="3E4805DE" w14:textId="77777777" w:rsidR="00A7376F" w:rsidRDefault="004A1DB1" w:rsidP="00A7376F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6D16A58B" w14:textId="4964E23C" w:rsidR="00C27FF8" w:rsidRPr="00A7376F" w:rsidRDefault="00A7376F" w:rsidP="00A7376F">
      <w:pPr>
        <w:rPr>
          <w:rFonts w:eastAsia="Times New Roman"/>
          <w:i/>
          <w:sz w:val="18"/>
          <w:szCs w:val="18"/>
        </w:rPr>
      </w:pPr>
      <w:r w:rsidRPr="00A7376F">
        <w:rPr>
          <w:rFonts w:eastAsia="Times New Roman"/>
          <w:i/>
          <w:sz w:val="18"/>
          <w:szCs w:val="18"/>
        </w:rPr>
        <w:t xml:space="preserve">Dotyczy: postępowania pn. Naprawa układu wysokiego napięcia tomografu GE Revolution Evo dla Specjalistycznego Szpitala Wojewódzkiego w Ciechanowie - znak ZP/2501/12/26                                                                                                                                       </w:t>
      </w:r>
      <w:r w:rsidR="00C27FF8"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0914C69F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C279FE">
        <w:rPr>
          <w:sz w:val="18"/>
          <w:szCs w:val="18"/>
        </w:rPr>
        <w:t>4</w:t>
      </w:r>
      <w:r w:rsidRPr="004A1DB1">
        <w:rPr>
          <w:sz w:val="18"/>
          <w:szCs w:val="18"/>
        </w:rPr>
        <w:t xml:space="preserve"> poz. </w:t>
      </w:r>
      <w:r w:rsidR="00C279FE">
        <w:rPr>
          <w:sz w:val="18"/>
          <w:szCs w:val="18"/>
        </w:rPr>
        <w:t>1320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23300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7376F"/>
    <w:rsid w:val="00A91AD5"/>
    <w:rsid w:val="00B144D2"/>
    <w:rsid w:val="00B945A7"/>
    <w:rsid w:val="00BF4CA1"/>
    <w:rsid w:val="00C07083"/>
    <w:rsid w:val="00C17F61"/>
    <w:rsid w:val="00C279FE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8</cp:revision>
  <dcterms:created xsi:type="dcterms:W3CDTF">2023-09-01T10:58:00Z</dcterms:created>
  <dcterms:modified xsi:type="dcterms:W3CDTF">2026-02-27T09:29:00Z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