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3AC60A" w14:textId="366432EF" w:rsidR="00E83C4C" w:rsidRPr="006B2A1F" w:rsidRDefault="000A3C00" w:rsidP="000A3C00">
      <w:pPr>
        <w:jc w:val="center"/>
        <w:rPr>
          <w:sz w:val="18"/>
          <w:szCs w:val="18"/>
        </w:rPr>
      </w:pPr>
      <w:r w:rsidRPr="003C50AB">
        <w:rPr>
          <w:noProof/>
        </w:rPr>
        <w:drawing>
          <wp:inline distT="0" distB="0" distL="0" distR="0" wp14:anchorId="2FE6F345" wp14:editId="5DEF0A1F">
            <wp:extent cx="5577205" cy="554990"/>
            <wp:effectExtent l="0" t="0" r="0" b="0"/>
            <wp:docPr id="1094578329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7205" cy="554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CC64D8" w14:textId="3AB94F7E" w:rsidR="00E83C4C" w:rsidRPr="006B2A1F" w:rsidRDefault="00E83C4C" w:rsidP="00E83C4C">
      <w:pPr>
        <w:rPr>
          <w:sz w:val="18"/>
          <w:szCs w:val="18"/>
        </w:rPr>
      </w:pPr>
      <w:r w:rsidRPr="006B2A1F">
        <w:rPr>
          <w:sz w:val="18"/>
          <w:szCs w:val="18"/>
        </w:rPr>
        <w:t xml:space="preserve">                                                                                                                                              </w:t>
      </w:r>
    </w:p>
    <w:p w14:paraId="3F458C02" w14:textId="77777777" w:rsidR="00E83C4C" w:rsidRPr="006B2A1F" w:rsidRDefault="00E83C4C" w:rsidP="00E83C4C">
      <w:pPr>
        <w:jc w:val="right"/>
        <w:rPr>
          <w:sz w:val="18"/>
          <w:szCs w:val="18"/>
        </w:rPr>
      </w:pPr>
    </w:p>
    <w:p w14:paraId="6A1904E3" w14:textId="77777777" w:rsidR="00E83C4C" w:rsidRPr="006B2A1F" w:rsidRDefault="00E83C4C" w:rsidP="00E83C4C">
      <w:pPr>
        <w:jc w:val="right"/>
        <w:rPr>
          <w:sz w:val="18"/>
          <w:szCs w:val="18"/>
        </w:rPr>
      </w:pPr>
    </w:p>
    <w:p w14:paraId="5CDD6256" w14:textId="77777777" w:rsidR="00E83C4C" w:rsidRPr="006B2A1F" w:rsidRDefault="00E83C4C" w:rsidP="00E83C4C">
      <w:pPr>
        <w:jc w:val="right"/>
        <w:rPr>
          <w:sz w:val="18"/>
          <w:szCs w:val="18"/>
        </w:rPr>
      </w:pPr>
    </w:p>
    <w:p w14:paraId="34127055" w14:textId="77777777" w:rsidR="00E83C4C" w:rsidRPr="006B2A1F" w:rsidRDefault="00E83C4C" w:rsidP="00E83C4C">
      <w:pPr>
        <w:jc w:val="right"/>
        <w:rPr>
          <w:sz w:val="18"/>
          <w:szCs w:val="18"/>
        </w:rPr>
      </w:pPr>
    </w:p>
    <w:p w14:paraId="396B8524" w14:textId="77777777" w:rsidR="00C32907" w:rsidRPr="006B2A1F" w:rsidRDefault="00C32907">
      <w:pPr>
        <w:pStyle w:val="Nagwek1"/>
        <w:spacing w:before="94"/>
        <w:ind w:left="195"/>
      </w:pPr>
    </w:p>
    <w:p w14:paraId="5BD1D15B" w14:textId="79690AFF" w:rsidR="005624C8" w:rsidRPr="006B2A1F" w:rsidRDefault="000431CC">
      <w:pPr>
        <w:pStyle w:val="Nagwek1"/>
        <w:spacing w:before="94"/>
        <w:ind w:left="195"/>
      </w:pPr>
      <w:r w:rsidRPr="006B2A1F">
        <w:t>ZP/2501/</w:t>
      </w:r>
      <w:r w:rsidR="00EA2188" w:rsidRPr="006B2A1F">
        <w:t>1</w:t>
      </w:r>
      <w:r w:rsidR="00FB0062">
        <w:t>1</w:t>
      </w:r>
      <w:r w:rsidRPr="006B2A1F">
        <w:t>/2</w:t>
      </w:r>
      <w:r w:rsidR="00FB0062">
        <w:t>6</w:t>
      </w:r>
    </w:p>
    <w:p w14:paraId="1B597165" w14:textId="77777777" w:rsidR="005624C8" w:rsidRPr="006B2A1F" w:rsidRDefault="005624C8">
      <w:pPr>
        <w:pStyle w:val="Tekstpodstawowy"/>
        <w:rPr>
          <w:b/>
        </w:rPr>
      </w:pPr>
    </w:p>
    <w:p w14:paraId="515FE14B" w14:textId="77777777" w:rsidR="005624C8" w:rsidRPr="006B2A1F" w:rsidRDefault="005624C8">
      <w:pPr>
        <w:pStyle w:val="Tekstpodstawowy"/>
        <w:rPr>
          <w:b/>
        </w:rPr>
      </w:pPr>
    </w:p>
    <w:p w14:paraId="6652DD86" w14:textId="77777777" w:rsidR="005624C8" w:rsidRPr="006B2A1F" w:rsidRDefault="000431CC">
      <w:pPr>
        <w:tabs>
          <w:tab w:val="left" w:pos="3786"/>
        </w:tabs>
        <w:spacing w:before="161"/>
        <w:ind w:left="195" w:right="4016"/>
        <w:rPr>
          <w:b/>
          <w:sz w:val="18"/>
          <w:szCs w:val="18"/>
        </w:rPr>
      </w:pPr>
      <w:r w:rsidRPr="006B2A1F">
        <w:rPr>
          <w:b/>
          <w:sz w:val="18"/>
          <w:szCs w:val="18"/>
        </w:rPr>
        <w:t>S</w:t>
      </w:r>
      <w:r w:rsidRPr="006B2A1F">
        <w:rPr>
          <w:b/>
          <w:spacing w:val="-10"/>
          <w:sz w:val="18"/>
          <w:szCs w:val="18"/>
        </w:rPr>
        <w:t xml:space="preserve"> </w:t>
      </w:r>
      <w:r w:rsidRPr="006B2A1F">
        <w:rPr>
          <w:b/>
          <w:sz w:val="18"/>
          <w:szCs w:val="18"/>
        </w:rPr>
        <w:t>P</w:t>
      </w:r>
      <w:r w:rsidRPr="006B2A1F">
        <w:rPr>
          <w:b/>
          <w:spacing w:val="-10"/>
          <w:sz w:val="18"/>
          <w:szCs w:val="18"/>
        </w:rPr>
        <w:t xml:space="preserve"> </w:t>
      </w:r>
      <w:r w:rsidRPr="006B2A1F">
        <w:rPr>
          <w:b/>
          <w:sz w:val="18"/>
          <w:szCs w:val="18"/>
        </w:rPr>
        <w:t>E</w:t>
      </w:r>
      <w:r w:rsidRPr="006B2A1F">
        <w:rPr>
          <w:b/>
          <w:spacing w:val="-10"/>
          <w:sz w:val="18"/>
          <w:szCs w:val="18"/>
        </w:rPr>
        <w:t xml:space="preserve"> </w:t>
      </w:r>
      <w:r w:rsidRPr="006B2A1F">
        <w:rPr>
          <w:b/>
          <w:spacing w:val="20"/>
          <w:sz w:val="18"/>
          <w:szCs w:val="18"/>
        </w:rPr>
        <w:t>CY</w:t>
      </w:r>
      <w:r w:rsidRPr="006B2A1F">
        <w:rPr>
          <w:b/>
          <w:spacing w:val="-12"/>
          <w:sz w:val="18"/>
          <w:szCs w:val="18"/>
        </w:rPr>
        <w:t xml:space="preserve"> </w:t>
      </w:r>
      <w:r w:rsidRPr="006B2A1F">
        <w:rPr>
          <w:b/>
          <w:sz w:val="18"/>
          <w:szCs w:val="18"/>
        </w:rPr>
        <w:t>F</w:t>
      </w:r>
      <w:r w:rsidRPr="006B2A1F">
        <w:rPr>
          <w:b/>
          <w:spacing w:val="-9"/>
          <w:sz w:val="18"/>
          <w:szCs w:val="18"/>
        </w:rPr>
        <w:t xml:space="preserve"> </w:t>
      </w:r>
      <w:r w:rsidRPr="006B2A1F">
        <w:rPr>
          <w:b/>
          <w:sz w:val="18"/>
          <w:szCs w:val="18"/>
        </w:rPr>
        <w:t>I</w:t>
      </w:r>
      <w:r w:rsidRPr="006B2A1F">
        <w:rPr>
          <w:b/>
          <w:spacing w:val="-12"/>
          <w:sz w:val="18"/>
          <w:szCs w:val="18"/>
        </w:rPr>
        <w:t xml:space="preserve"> </w:t>
      </w:r>
      <w:r w:rsidRPr="006B2A1F">
        <w:rPr>
          <w:b/>
          <w:spacing w:val="26"/>
          <w:sz w:val="18"/>
          <w:szCs w:val="18"/>
        </w:rPr>
        <w:t>KAC</w:t>
      </w:r>
      <w:r w:rsidRPr="006B2A1F">
        <w:rPr>
          <w:b/>
          <w:spacing w:val="-12"/>
          <w:sz w:val="18"/>
          <w:szCs w:val="18"/>
        </w:rPr>
        <w:t xml:space="preserve"> </w:t>
      </w:r>
      <w:r w:rsidRPr="006B2A1F">
        <w:rPr>
          <w:b/>
          <w:sz w:val="18"/>
          <w:szCs w:val="18"/>
        </w:rPr>
        <w:t>J</w:t>
      </w:r>
      <w:r w:rsidRPr="006B2A1F">
        <w:rPr>
          <w:b/>
          <w:spacing w:val="-9"/>
          <w:sz w:val="18"/>
          <w:szCs w:val="18"/>
        </w:rPr>
        <w:t xml:space="preserve"> </w:t>
      </w:r>
      <w:r w:rsidRPr="006B2A1F">
        <w:rPr>
          <w:b/>
          <w:sz w:val="18"/>
          <w:szCs w:val="18"/>
        </w:rPr>
        <w:t xml:space="preserve">A </w:t>
      </w:r>
      <w:r w:rsidRPr="006B2A1F">
        <w:rPr>
          <w:b/>
          <w:spacing w:val="29"/>
          <w:sz w:val="18"/>
          <w:szCs w:val="18"/>
        </w:rPr>
        <w:t xml:space="preserve"> </w:t>
      </w:r>
      <w:r w:rsidRPr="006B2A1F">
        <w:rPr>
          <w:b/>
          <w:sz w:val="18"/>
          <w:szCs w:val="18"/>
        </w:rPr>
        <w:t>W</w:t>
      </w:r>
      <w:r w:rsidRPr="006B2A1F">
        <w:rPr>
          <w:b/>
          <w:spacing w:val="-9"/>
          <w:sz w:val="18"/>
          <w:szCs w:val="18"/>
        </w:rPr>
        <w:t xml:space="preserve"> </w:t>
      </w:r>
      <w:r w:rsidRPr="006B2A1F">
        <w:rPr>
          <w:b/>
          <w:sz w:val="18"/>
          <w:szCs w:val="18"/>
        </w:rPr>
        <w:t>A</w:t>
      </w:r>
      <w:r w:rsidRPr="006B2A1F">
        <w:rPr>
          <w:b/>
          <w:spacing w:val="-12"/>
          <w:sz w:val="18"/>
          <w:szCs w:val="18"/>
        </w:rPr>
        <w:t xml:space="preserve"> </w:t>
      </w:r>
      <w:r w:rsidRPr="006B2A1F">
        <w:rPr>
          <w:b/>
          <w:spacing w:val="32"/>
          <w:sz w:val="18"/>
          <w:szCs w:val="18"/>
        </w:rPr>
        <w:t>RUNKÓ</w:t>
      </w:r>
      <w:r w:rsidRPr="006B2A1F">
        <w:rPr>
          <w:b/>
          <w:spacing w:val="-11"/>
          <w:sz w:val="18"/>
          <w:szCs w:val="18"/>
        </w:rPr>
        <w:t xml:space="preserve"> </w:t>
      </w:r>
      <w:r w:rsidRPr="006B2A1F">
        <w:rPr>
          <w:b/>
          <w:sz w:val="18"/>
          <w:szCs w:val="18"/>
        </w:rPr>
        <w:t>W</w:t>
      </w:r>
      <w:r w:rsidRPr="006B2A1F">
        <w:rPr>
          <w:b/>
          <w:sz w:val="18"/>
          <w:szCs w:val="18"/>
        </w:rPr>
        <w:tab/>
        <w:t>Z</w:t>
      </w:r>
      <w:r w:rsidRPr="006B2A1F">
        <w:rPr>
          <w:b/>
          <w:spacing w:val="-9"/>
          <w:sz w:val="18"/>
          <w:szCs w:val="18"/>
        </w:rPr>
        <w:t xml:space="preserve"> </w:t>
      </w:r>
      <w:r w:rsidRPr="006B2A1F">
        <w:rPr>
          <w:b/>
          <w:sz w:val="18"/>
          <w:szCs w:val="18"/>
        </w:rPr>
        <w:t>A</w:t>
      </w:r>
      <w:r w:rsidRPr="006B2A1F">
        <w:rPr>
          <w:b/>
          <w:spacing w:val="-12"/>
          <w:sz w:val="18"/>
          <w:szCs w:val="18"/>
        </w:rPr>
        <w:t xml:space="preserve"> </w:t>
      </w:r>
      <w:r w:rsidRPr="006B2A1F">
        <w:rPr>
          <w:b/>
          <w:sz w:val="18"/>
          <w:szCs w:val="18"/>
        </w:rPr>
        <w:t>M</w:t>
      </w:r>
      <w:r w:rsidRPr="006B2A1F">
        <w:rPr>
          <w:b/>
          <w:spacing w:val="-8"/>
          <w:sz w:val="18"/>
          <w:szCs w:val="18"/>
        </w:rPr>
        <w:t xml:space="preserve"> </w:t>
      </w:r>
      <w:r w:rsidRPr="006B2A1F">
        <w:rPr>
          <w:b/>
          <w:sz w:val="18"/>
          <w:szCs w:val="18"/>
        </w:rPr>
        <w:t>Ó</w:t>
      </w:r>
      <w:r w:rsidRPr="006B2A1F">
        <w:rPr>
          <w:b/>
          <w:spacing w:val="-11"/>
          <w:sz w:val="18"/>
          <w:szCs w:val="18"/>
        </w:rPr>
        <w:t xml:space="preserve"> </w:t>
      </w:r>
      <w:r w:rsidRPr="006B2A1F">
        <w:rPr>
          <w:b/>
          <w:sz w:val="18"/>
          <w:szCs w:val="18"/>
        </w:rPr>
        <w:t>W</w:t>
      </w:r>
      <w:r w:rsidRPr="006B2A1F">
        <w:rPr>
          <w:b/>
          <w:spacing w:val="-12"/>
          <w:sz w:val="18"/>
          <w:szCs w:val="18"/>
        </w:rPr>
        <w:t xml:space="preserve"> </w:t>
      </w:r>
      <w:r w:rsidRPr="006B2A1F">
        <w:rPr>
          <w:b/>
          <w:sz w:val="18"/>
          <w:szCs w:val="18"/>
        </w:rPr>
        <w:t>I</w:t>
      </w:r>
      <w:r w:rsidRPr="006B2A1F">
        <w:rPr>
          <w:b/>
          <w:spacing w:val="-8"/>
          <w:sz w:val="18"/>
          <w:szCs w:val="18"/>
        </w:rPr>
        <w:t xml:space="preserve"> </w:t>
      </w:r>
      <w:r w:rsidRPr="006B2A1F">
        <w:rPr>
          <w:b/>
          <w:sz w:val="18"/>
          <w:szCs w:val="18"/>
        </w:rPr>
        <w:t>E</w:t>
      </w:r>
      <w:r w:rsidRPr="006B2A1F">
        <w:rPr>
          <w:b/>
          <w:spacing w:val="-12"/>
          <w:sz w:val="18"/>
          <w:szCs w:val="18"/>
        </w:rPr>
        <w:t xml:space="preserve"> </w:t>
      </w:r>
      <w:r w:rsidRPr="006B2A1F">
        <w:rPr>
          <w:b/>
          <w:spacing w:val="20"/>
          <w:sz w:val="18"/>
          <w:szCs w:val="18"/>
        </w:rPr>
        <w:t>NI</w:t>
      </w:r>
      <w:r w:rsidRPr="006B2A1F">
        <w:rPr>
          <w:b/>
          <w:spacing w:val="-9"/>
          <w:sz w:val="18"/>
          <w:szCs w:val="18"/>
        </w:rPr>
        <w:t xml:space="preserve"> </w:t>
      </w:r>
      <w:r w:rsidRPr="006B2A1F">
        <w:rPr>
          <w:b/>
          <w:spacing w:val="-14"/>
          <w:sz w:val="18"/>
          <w:szCs w:val="18"/>
        </w:rPr>
        <w:t xml:space="preserve">A </w:t>
      </w:r>
      <w:r w:rsidRPr="006B2A1F">
        <w:rPr>
          <w:b/>
          <w:sz w:val="18"/>
          <w:szCs w:val="18"/>
        </w:rPr>
        <w:t xml:space="preserve">( S </w:t>
      </w:r>
      <w:r w:rsidRPr="006B2A1F">
        <w:rPr>
          <w:b/>
          <w:spacing w:val="19"/>
          <w:sz w:val="18"/>
          <w:szCs w:val="18"/>
        </w:rPr>
        <w:t>WZ</w:t>
      </w:r>
      <w:r w:rsidRPr="006B2A1F">
        <w:rPr>
          <w:b/>
          <w:spacing w:val="-29"/>
          <w:sz w:val="18"/>
          <w:szCs w:val="18"/>
        </w:rPr>
        <w:t xml:space="preserve"> </w:t>
      </w:r>
      <w:r w:rsidRPr="006B2A1F">
        <w:rPr>
          <w:b/>
          <w:sz w:val="18"/>
          <w:szCs w:val="18"/>
        </w:rPr>
        <w:t>)</w:t>
      </w:r>
    </w:p>
    <w:p w14:paraId="1409515F" w14:textId="77777777" w:rsidR="005624C8" w:rsidRPr="006B2A1F" w:rsidRDefault="005624C8">
      <w:pPr>
        <w:pStyle w:val="Tekstpodstawowy"/>
        <w:rPr>
          <w:b/>
        </w:rPr>
      </w:pPr>
    </w:p>
    <w:p w14:paraId="44836E5F" w14:textId="77777777" w:rsidR="005624C8" w:rsidRPr="006B2A1F" w:rsidRDefault="005624C8">
      <w:pPr>
        <w:pStyle w:val="Tekstpodstawowy"/>
        <w:spacing w:before="9"/>
        <w:rPr>
          <w:b/>
        </w:rPr>
      </w:pPr>
    </w:p>
    <w:p w14:paraId="012E0995" w14:textId="77777777" w:rsidR="005624C8" w:rsidRPr="006B2A1F" w:rsidRDefault="000431CC">
      <w:pPr>
        <w:pStyle w:val="Tekstpodstawowy"/>
        <w:ind w:left="195"/>
      </w:pPr>
      <w:r w:rsidRPr="006B2A1F">
        <w:rPr>
          <w:u w:val="single"/>
        </w:rPr>
        <w:t>ZAMAWIAJĄCY</w:t>
      </w:r>
      <w:r w:rsidRPr="006B2A1F">
        <w:t>:</w:t>
      </w:r>
    </w:p>
    <w:p w14:paraId="5E324F27" w14:textId="77777777" w:rsidR="005624C8" w:rsidRPr="006B2A1F" w:rsidRDefault="000431CC">
      <w:pPr>
        <w:pStyle w:val="Tekstpodstawowy"/>
        <w:spacing w:before="2" w:line="207" w:lineRule="exact"/>
        <w:ind w:left="195"/>
      </w:pPr>
      <w:r w:rsidRPr="006B2A1F">
        <w:t>SPECJALISTYCZNY SZPITAL WOJEWÓDZKI w CIECHANOWIE</w:t>
      </w:r>
    </w:p>
    <w:p w14:paraId="4B136396" w14:textId="77777777" w:rsidR="005624C8" w:rsidRPr="006B2A1F" w:rsidRDefault="000431CC">
      <w:pPr>
        <w:pStyle w:val="Tekstpodstawowy"/>
        <w:spacing w:line="206" w:lineRule="exact"/>
        <w:ind w:left="196"/>
      </w:pPr>
      <w:r w:rsidRPr="006B2A1F">
        <w:t>ul. Powstańców Wielkopolskich 2</w:t>
      </w:r>
    </w:p>
    <w:p w14:paraId="41E03D52" w14:textId="77777777" w:rsidR="005624C8" w:rsidRPr="006B2A1F" w:rsidRDefault="000431CC">
      <w:pPr>
        <w:pStyle w:val="Tekstpodstawowy"/>
        <w:spacing w:line="207" w:lineRule="exact"/>
        <w:ind w:left="188"/>
      </w:pPr>
      <w:r w:rsidRPr="006B2A1F">
        <w:t>06-400 Ciechanów</w:t>
      </w:r>
    </w:p>
    <w:p w14:paraId="6FC42F90" w14:textId="77777777" w:rsidR="00917CFB" w:rsidRPr="006B2A1F" w:rsidRDefault="00917CFB">
      <w:pPr>
        <w:pStyle w:val="Tekstpodstawowy"/>
      </w:pPr>
    </w:p>
    <w:p w14:paraId="76891A0E" w14:textId="77777777" w:rsidR="005624C8" w:rsidRPr="006B2A1F" w:rsidRDefault="005624C8">
      <w:pPr>
        <w:pStyle w:val="Tekstpodstawowy"/>
        <w:rPr>
          <w:b/>
          <w:bCs/>
        </w:rPr>
      </w:pPr>
    </w:p>
    <w:p w14:paraId="04B98659" w14:textId="77777777" w:rsidR="005624C8" w:rsidRPr="006B2A1F" w:rsidRDefault="000431CC">
      <w:pPr>
        <w:pStyle w:val="Tekstpodstawowy"/>
        <w:spacing w:before="161"/>
        <w:ind w:left="195"/>
      </w:pPr>
      <w:r w:rsidRPr="006B2A1F">
        <w:rPr>
          <w:u w:val="single"/>
        </w:rPr>
        <w:t>PRZEDMIOT ZAMÓWIENIA:</w:t>
      </w:r>
    </w:p>
    <w:p w14:paraId="5C63B02A" w14:textId="77777777" w:rsidR="005624C8" w:rsidRPr="006B2A1F" w:rsidRDefault="005624C8">
      <w:pPr>
        <w:pStyle w:val="Tekstpodstawowy"/>
        <w:spacing w:before="10"/>
      </w:pPr>
    </w:p>
    <w:p w14:paraId="71D3FAA9" w14:textId="4DD7C19C" w:rsidR="000A3C00" w:rsidRDefault="000A3C00" w:rsidP="002566E8">
      <w:pPr>
        <w:tabs>
          <w:tab w:val="left" w:pos="2922"/>
        </w:tabs>
        <w:spacing w:before="94"/>
        <w:ind w:left="138" w:right="986"/>
        <w:rPr>
          <w:b/>
          <w:sz w:val="18"/>
          <w:szCs w:val="18"/>
        </w:rPr>
      </w:pPr>
      <w:r w:rsidRPr="00D509AF">
        <w:rPr>
          <w:b/>
          <w:sz w:val="18"/>
          <w:szCs w:val="18"/>
          <w:highlight w:val="yellow"/>
        </w:rPr>
        <w:t>Zakup urządzeń medycznych oraz wyposażenia szpitalnego</w:t>
      </w:r>
      <w:r w:rsidRPr="000A3C00">
        <w:rPr>
          <w:b/>
          <w:sz w:val="18"/>
          <w:szCs w:val="18"/>
        </w:rPr>
        <w:t xml:space="preserve"> </w:t>
      </w:r>
    </w:p>
    <w:p w14:paraId="4715458F" w14:textId="57818D47" w:rsidR="00E648DB" w:rsidRPr="006B2A1F" w:rsidRDefault="002566E8" w:rsidP="002566E8">
      <w:pPr>
        <w:tabs>
          <w:tab w:val="left" w:pos="2922"/>
        </w:tabs>
        <w:spacing w:before="94"/>
        <w:ind w:left="138" w:right="986"/>
        <w:rPr>
          <w:sz w:val="18"/>
          <w:szCs w:val="18"/>
        </w:rPr>
      </w:pPr>
      <w:r w:rsidRPr="006B2A1F">
        <w:rPr>
          <w:sz w:val="18"/>
          <w:szCs w:val="18"/>
        </w:rPr>
        <w:t>P</w:t>
      </w:r>
      <w:r w:rsidR="000431CC" w:rsidRPr="006B2A1F">
        <w:rPr>
          <w:sz w:val="18"/>
          <w:szCs w:val="18"/>
        </w:rPr>
        <w:t>ostępowanie ogłoszone</w:t>
      </w:r>
      <w:r w:rsidR="000431CC" w:rsidRPr="006B2A1F">
        <w:rPr>
          <w:spacing w:val="-3"/>
          <w:sz w:val="18"/>
          <w:szCs w:val="18"/>
        </w:rPr>
        <w:t xml:space="preserve"> </w:t>
      </w:r>
      <w:r w:rsidR="000431CC" w:rsidRPr="006B2A1F">
        <w:rPr>
          <w:sz w:val="18"/>
          <w:szCs w:val="18"/>
        </w:rPr>
        <w:t>w</w:t>
      </w:r>
      <w:r w:rsidR="000431CC" w:rsidRPr="006B2A1F">
        <w:rPr>
          <w:spacing w:val="-3"/>
          <w:sz w:val="18"/>
          <w:szCs w:val="18"/>
        </w:rPr>
        <w:t xml:space="preserve"> </w:t>
      </w:r>
      <w:r w:rsidR="000431CC" w:rsidRPr="006B2A1F">
        <w:rPr>
          <w:sz w:val="18"/>
          <w:szCs w:val="18"/>
        </w:rPr>
        <w:t>BZP</w:t>
      </w:r>
      <w:r w:rsidRPr="006B2A1F">
        <w:rPr>
          <w:sz w:val="18"/>
          <w:szCs w:val="18"/>
        </w:rPr>
        <w:t xml:space="preserve">: </w:t>
      </w:r>
      <w:r w:rsidR="00B34D21" w:rsidRPr="00D509AF">
        <w:rPr>
          <w:sz w:val="18"/>
          <w:szCs w:val="18"/>
          <w:highlight w:val="yellow"/>
        </w:rPr>
        <w:t>Ogłoszenie nr 202</w:t>
      </w:r>
      <w:r w:rsidR="00D509AF" w:rsidRPr="00D509AF">
        <w:rPr>
          <w:sz w:val="18"/>
          <w:szCs w:val="18"/>
          <w:highlight w:val="yellow"/>
        </w:rPr>
        <w:t>6</w:t>
      </w:r>
      <w:r w:rsidR="00B34D21" w:rsidRPr="00D509AF">
        <w:rPr>
          <w:sz w:val="18"/>
          <w:szCs w:val="18"/>
          <w:highlight w:val="yellow"/>
        </w:rPr>
        <w:t xml:space="preserve">/BZP </w:t>
      </w:r>
      <w:r w:rsidR="00C344F4">
        <w:rPr>
          <w:sz w:val="18"/>
          <w:szCs w:val="18"/>
          <w:highlight w:val="yellow"/>
        </w:rPr>
        <w:t>00141951</w:t>
      </w:r>
      <w:r w:rsidR="00B34D21" w:rsidRPr="00D509AF">
        <w:rPr>
          <w:sz w:val="18"/>
          <w:szCs w:val="18"/>
          <w:highlight w:val="yellow"/>
        </w:rPr>
        <w:t xml:space="preserve"> z dnia </w:t>
      </w:r>
      <w:r w:rsidR="00C344F4">
        <w:rPr>
          <w:sz w:val="18"/>
          <w:szCs w:val="18"/>
          <w:highlight w:val="yellow"/>
        </w:rPr>
        <w:t>05.03</w:t>
      </w:r>
      <w:r w:rsidR="00D509AF" w:rsidRPr="00D509AF">
        <w:rPr>
          <w:sz w:val="18"/>
          <w:szCs w:val="18"/>
          <w:highlight w:val="yellow"/>
        </w:rPr>
        <w:t>.2026</w:t>
      </w:r>
      <w:r w:rsidR="005C0764" w:rsidRPr="00D509AF">
        <w:rPr>
          <w:sz w:val="18"/>
          <w:szCs w:val="18"/>
          <w:highlight w:val="yellow"/>
        </w:rPr>
        <w:t xml:space="preserve"> r.</w:t>
      </w:r>
      <w:r w:rsidR="000431CC" w:rsidRPr="006B2A1F">
        <w:rPr>
          <w:sz w:val="18"/>
          <w:szCs w:val="18"/>
        </w:rPr>
        <w:tab/>
      </w:r>
      <w:r w:rsidR="00B24ECE" w:rsidRPr="006B2A1F">
        <w:rPr>
          <w:sz w:val="18"/>
          <w:szCs w:val="18"/>
        </w:rPr>
        <w:t xml:space="preserve">              </w:t>
      </w:r>
    </w:p>
    <w:p w14:paraId="776A1F0F" w14:textId="7E957778" w:rsidR="005624C8" w:rsidRPr="006B2A1F" w:rsidRDefault="000431CC" w:rsidP="00E648DB">
      <w:pPr>
        <w:tabs>
          <w:tab w:val="left" w:pos="2922"/>
        </w:tabs>
        <w:spacing w:before="94"/>
        <w:ind w:left="138" w:right="2911"/>
        <w:rPr>
          <w:sz w:val="18"/>
          <w:szCs w:val="18"/>
        </w:rPr>
      </w:pPr>
      <w:r w:rsidRPr="006B2A1F">
        <w:rPr>
          <w:sz w:val="18"/>
          <w:szCs w:val="18"/>
        </w:rPr>
        <w:t xml:space="preserve">Dokumenty zamówienia opublikowane w portalu zakupowym zamawiającego </w:t>
      </w:r>
      <w:hyperlink r:id="rId7">
        <w:r w:rsidRPr="006B2A1F">
          <w:rPr>
            <w:color w:val="0000FF"/>
            <w:sz w:val="18"/>
            <w:szCs w:val="18"/>
            <w:u w:val="single" w:color="0000FF"/>
          </w:rPr>
          <w:t>https://zamowienia.szpitalciechanow.com.pl/</w:t>
        </w:r>
      </w:hyperlink>
    </w:p>
    <w:p w14:paraId="3D36808E" w14:textId="77777777" w:rsidR="005624C8" w:rsidRPr="006B2A1F" w:rsidRDefault="005624C8">
      <w:pPr>
        <w:pStyle w:val="Tekstpodstawowy"/>
      </w:pPr>
    </w:p>
    <w:p w14:paraId="6EEE9609" w14:textId="77777777" w:rsidR="005624C8" w:rsidRPr="006B2A1F" w:rsidRDefault="005624C8">
      <w:pPr>
        <w:pStyle w:val="Tekstpodstawowy"/>
      </w:pPr>
    </w:p>
    <w:p w14:paraId="51FEB7ED" w14:textId="77777777" w:rsidR="005624C8" w:rsidRPr="006B2A1F" w:rsidRDefault="005624C8">
      <w:pPr>
        <w:pStyle w:val="Tekstpodstawowy"/>
        <w:spacing w:before="10"/>
      </w:pPr>
    </w:p>
    <w:p w14:paraId="33E2E53A" w14:textId="77777777" w:rsidR="005624C8" w:rsidRPr="006B2A1F" w:rsidRDefault="000431CC">
      <w:pPr>
        <w:spacing w:before="94"/>
        <w:ind w:left="195"/>
        <w:rPr>
          <w:b/>
          <w:sz w:val="18"/>
          <w:szCs w:val="18"/>
        </w:rPr>
      </w:pPr>
      <w:r w:rsidRPr="006B2A1F">
        <w:rPr>
          <w:sz w:val="18"/>
          <w:szCs w:val="18"/>
          <w:u w:val="single"/>
        </w:rPr>
        <w:t>TRYB UDZIELENIA ZAMÓWIENIA:</w:t>
      </w:r>
      <w:r w:rsidRPr="006B2A1F">
        <w:rPr>
          <w:sz w:val="18"/>
          <w:szCs w:val="18"/>
        </w:rPr>
        <w:t xml:space="preserve"> </w:t>
      </w:r>
      <w:r w:rsidRPr="006B2A1F">
        <w:rPr>
          <w:b/>
          <w:sz w:val="18"/>
          <w:szCs w:val="18"/>
        </w:rPr>
        <w:t>tryb podstawowy bez negocjacji</w:t>
      </w:r>
    </w:p>
    <w:p w14:paraId="677A08E0" w14:textId="77777777" w:rsidR="00004EB1" w:rsidRPr="006B2A1F" w:rsidRDefault="00004EB1">
      <w:pPr>
        <w:spacing w:before="94"/>
        <w:ind w:left="195"/>
        <w:rPr>
          <w:b/>
          <w:sz w:val="18"/>
          <w:szCs w:val="18"/>
        </w:rPr>
      </w:pPr>
    </w:p>
    <w:p w14:paraId="2280ABA7" w14:textId="77777777" w:rsidR="005624C8" w:rsidRPr="006B2A1F" w:rsidRDefault="005624C8">
      <w:pPr>
        <w:pStyle w:val="Tekstpodstawowy"/>
        <w:spacing w:before="8"/>
        <w:rPr>
          <w:b/>
        </w:rPr>
      </w:pPr>
    </w:p>
    <w:p w14:paraId="15EBA646" w14:textId="3AB24A96" w:rsidR="00E648DB" w:rsidRPr="006B2A1F" w:rsidRDefault="00BB1BE6" w:rsidP="00BB1BE6">
      <w:pPr>
        <w:pStyle w:val="Tekstpodstawowy"/>
        <w:spacing w:before="8"/>
        <w:rPr>
          <w:b/>
        </w:rPr>
      </w:pPr>
      <w:r w:rsidRPr="00BB1BE6">
        <w:rPr>
          <w:bCs/>
        </w:rPr>
        <w:t>Przedsięwzięci</w:t>
      </w:r>
      <w:r w:rsidR="0018284A">
        <w:rPr>
          <w:bCs/>
        </w:rPr>
        <w:t>e</w:t>
      </w:r>
      <w:r w:rsidRPr="00BB1BE6">
        <w:rPr>
          <w:bCs/>
        </w:rPr>
        <w:t xml:space="preserve"> pn. „Rozwój Oddziału</w:t>
      </w:r>
      <w:r>
        <w:rPr>
          <w:bCs/>
        </w:rPr>
        <w:t xml:space="preserve"> </w:t>
      </w:r>
      <w:r w:rsidRPr="00BB1BE6">
        <w:rPr>
          <w:bCs/>
        </w:rPr>
        <w:t>Kardiologicznego w Specjalistycznym Szpitalu Wojewódzkim w Ciechanowie poprzez modernizacje infrastruktury</w:t>
      </w:r>
      <w:r>
        <w:rPr>
          <w:bCs/>
        </w:rPr>
        <w:t xml:space="preserve"> </w:t>
      </w:r>
      <w:r w:rsidRPr="00BB1BE6">
        <w:rPr>
          <w:bCs/>
        </w:rPr>
        <w:t>i zakup sprzętu medycznego”, realizowanego przez OOW w ramach Krajowego Planu Odbudowy i Zwiększania</w:t>
      </w:r>
      <w:r>
        <w:rPr>
          <w:bCs/>
        </w:rPr>
        <w:t xml:space="preserve"> </w:t>
      </w:r>
      <w:r w:rsidRPr="00BB1BE6">
        <w:rPr>
          <w:bCs/>
        </w:rPr>
        <w:t>Odporności w zakresie inwestycji D1.1.1 „Rozwój i modernizacja infrastruktury centrów opieki</w:t>
      </w:r>
      <w:r>
        <w:rPr>
          <w:bCs/>
        </w:rPr>
        <w:t xml:space="preserve"> </w:t>
      </w:r>
      <w:r w:rsidRPr="00BB1BE6">
        <w:rPr>
          <w:bCs/>
        </w:rPr>
        <w:t>wysokospecjalistycznej i innych podmiotów leczniczych”</w:t>
      </w:r>
      <w:r w:rsidR="009905AA">
        <w:rPr>
          <w:bCs/>
        </w:rPr>
        <w:t xml:space="preserve"> </w:t>
      </w:r>
      <w:r w:rsidR="009905AA" w:rsidRPr="009905AA">
        <w:rPr>
          <w:bCs/>
        </w:rPr>
        <w:t>zwanego dalej KPO.</w:t>
      </w:r>
    </w:p>
    <w:p w14:paraId="71A4EA08" w14:textId="562A3C9E" w:rsidR="00E648DB" w:rsidRPr="006B2A1F" w:rsidRDefault="00E648DB">
      <w:pPr>
        <w:pStyle w:val="Tekstpodstawowy"/>
        <w:spacing w:before="8"/>
        <w:rPr>
          <w:b/>
        </w:rPr>
      </w:pPr>
    </w:p>
    <w:p w14:paraId="7F35AA2E" w14:textId="2E7CC2A2" w:rsidR="005624C8" w:rsidRPr="006B2A1F" w:rsidRDefault="005624C8">
      <w:pPr>
        <w:rPr>
          <w:sz w:val="18"/>
          <w:szCs w:val="18"/>
        </w:rPr>
      </w:pPr>
    </w:p>
    <w:p w14:paraId="3C8CBDD2" w14:textId="124F4C91" w:rsidR="0015780D" w:rsidRPr="006B2A1F" w:rsidRDefault="0015780D">
      <w:pPr>
        <w:rPr>
          <w:sz w:val="18"/>
          <w:szCs w:val="18"/>
        </w:rPr>
      </w:pPr>
    </w:p>
    <w:p w14:paraId="3DCA598B" w14:textId="3C300B81" w:rsidR="0015780D" w:rsidRPr="006B2A1F" w:rsidRDefault="00C57D8D">
      <w:pPr>
        <w:rPr>
          <w:sz w:val="18"/>
          <w:szCs w:val="18"/>
        </w:rPr>
        <w:sectPr w:rsidR="0015780D" w:rsidRPr="006B2A1F">
          <w:type w:val="continuous"/>
          <w:pgSz w:w="11910" w:h="16840"/>
          <w:pgMar w:top="1420" w:right="1280" w:bottom="280" w:left="1280" w:header="708" w:footer="708" w:gutter="0"/>
          <w:cols w:space="708"/>
        </w:sectPr>
      </w:pPr>
      <w:bookmarkStart w:id="0" w:name="SPIS_TREŚCI"/>
      <w:bookmarkEnd w:id="0"/>
      <w:r>
        <w:drawing>
          <wp:inline distT="0" distB="0" distL="0" distR="0" wp14:anchorId="1A361847" wp14:editId="284E090D">
            <wp:extent cx="5760720" cy="1370965"/>
            <wp:effectExtent l="0" t="0" r="0" b="635"/>
            <wp:docPr id="317831306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370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D9F327" w14:textId="77777777" w:rsidR="005624C8" w:rsidRPr="006B2A1F" w:rsidRDefault="000431CC">
      <w:pPr>
        <w:pStyle w:val="Nagwek1"/>
        <w:spacing w:before="79"/>
        <w:ind w:left="138"/>
      </w:pPr>
      <w:r w:rsidRPr="006B2A1F">
        <w:lastRenderedPageBreak/>
        <w:t>SPIS TREŚCI</w:t>
      </w:r>
    </w:p>
    <w:sdt>
      <w:sdtPr>
        <w:rPr>
          <w:i/>
          <w:sz w:val="18"/>
          <w:szCs w:val="18"/>
        </w:rPr>
        <w:id w:val="667520667"/>
        <w:docPartObj>
          <w:docPartGallery w:val="Table of Contents"/>
          <w:docPartUnique/>
        </w:docPartObj>
      </w:sdtPr>
      <w:sdtEndPr/>
      <w:sdtContent>
        <w:p w14:paraId="4251E7D9" w14:textId="77777777" w:rsidR="005624C8" w:rsidRPr="006B2A1F" w:rsidRDefault="000431CC">
          <w:pPr>
            <w:pStyle w:val="Spistreci1"/>
            <w:numPr>
              <w:ilvl w:val="0"/>
              <w:numId w:val="1"/>
            </w:numPr>
            <w:tabs>
              <w:tab w:val="left" w:pos="523"/>
              <w:tab w:val="left" w:leader="dot" w:pos="9075"/>
            </w:tabs>
            <w:spacing w:before="120"/>
            <w:ind w:hanging="186"/>
            <w:rPr>
              <w:sz w:val="18"/>
              <w:szCs w:val="18"/>
            </w:rPr>
          </w:pPr>
          <w:hyperlink w:anchor="_bookmark0" w:history="1">
            <w:r w:rsidRPr="006B2A1F">
              <w:rPr>
                <w:sz w:val="18"/>
                <w:szCs w:val="18"/>
              </w:rPr>
              <w:t>Nazwa oraz</w:t>
            </w:r>
            <w:r w:rsidRPr="006B2A1F">
              <w:rPr>
                <w:spacing w:val="-7"/>
                <w:sz w:val="18"/>
                <w:szCs w:val="18"/>
              </w:rPr>
              <w:t xml:space="preserve"> </w:t>
            </w:r>
            <w:r w:rsidRPr="006B2A1F">
              <w:rPr>
                <w:sz w:val="18"/>
                <w:szCs w:val="18"/>
              </w:rPr>
              <w:t>adres</w:t>
            </w:r>
            <w:r w:rsidRPr="006B2A1F">
              <w:rPr>
                <w:spacing w:val="-3"/>
                <w:sz w:val="18"/>
                <w:szCs w:val="18"/>
              </w:rPr>
              <w:t xml:space="preserve"> </w:t>
            </w:r>
            <w:r w:rsidRPr="006B2A1F">
              <w:rPr>
                <w:sz w:val="18"/>
                <w:szCs w:val="18"/>
              </w:rPr>
              <w:t>zamawiającego</w:t>
            </w:r>
            <w:r w:rsidRPr="006B2A1F">
              <w:rPr>
                <w:sz w:val="18"/>
                <w:szCs w:val="18"/>
              </w:rPr>
              <w:tab/>
              <w:t>3</w:t>
            </w:r>
          </w:hyperlink>
        </w:p>
        <w:p w14:paraId="5B385103" w14:textId="77777777" w:rsidR="005624C8" w:rsidRPr="006B2A1F" w:rsidRDefault="000431CC">
          <w:pPr>
            <w:pStyle w:val="Spistreci1"/>
            <w:numPr>
              <w:ilvl w:val="0"/>
              <w:numId w:val="1"/>
            </w:numPr>
            <w:tabs>
              <w:tab w:val="left" w:pos="645"/>
              <w:tab w:val="left" w:leader="dot" w:pos="9075"/>
            </w:tabs>
            <w:ind w:left="337" w:right="145" w:firstLine="0"/>
            <w:rPr>
              <w:sz w:val="18"/>
              <w:szCs w:val="18"/>
            </w:rPr>
          </w:pPr>
          <w:hyperlink w:anchor="_bookmark1" w:history="1">
            <w:r w:rsidRPr="006B2A1F">
              <w:rPr>
                <w:sz w:val="18"/>
                <w:szCs w:val="18"/>
              </w:rPr>
              <w:t>Adres strony internetowej, na której udostępniane będą zmiany i wyjaśnienia</w:t>
            </w:r>
          </w:hyperlink>
          <w:hyperlink w:anchor="_bookmark1" w:history="1">
            <w:r w:rsidRPr="006B2A1F">
              <w:rPr>
                <w:sz w:val="18"/>
                <w:szCs w:val="18"/>
              </w:rPr>
              <w:t xml:space="preserve"> treści SWZ oraz inne dokumenty zamówienia bezpośrednio związane z</w:t>
            </w:r>
          </w:hyperlink>
          <w:hyperlink w:anchor="_bookmark1" w:history="1">
            <w:r w:rsidRPr="006B2A1F">
              <w:rPr>
                <w:sz w:val="18"/>
                <w:szCs w:val="18"/>
              </w:rPr>
              <w:t xml:space="preserve"> postępowaniem o</w:t>
            </w:r>
            <w:r w:rsidRPr="006B2A1F">
              <w:rPr>
                <w:spacing w:val="-5"/>
                <w:sz w:val="18"/>
                <w:szCs w:val="18"/>
              </w:rPr>
              <w:t xml:space="preserve"> </w:t>
            </w:r>
            <w:r w:rsidRPr="006B2A1F">
              <w:rPr>
                <w:sz w:val="18"/>
                <w:szCs w:val="18"/>
              </w:rPr>
              <w:t>udzielenie</w:t>
            </w:r>
            <w:r w:rsidRPr="006B2A1F">
              <w:rPr>
                <w:spacing w:val="-5"/>
                <w:sz w:val="18"/>
                <w:szCs w:val="18"/>
              </w:rPr>
              <w:t xml:space="preserve"> </w:t>
            </w:r>
            <w:r w:rsidRPr="006B2A1F">
              <w:rPr>
                <w:sz w:val="18"/>
                <w:szCs w:val="18"/>
              </w:rPr>
              <w:t>zamówienia</w:t>
            </w:r>
            <w:r w:rsidRPr="006B2A1F">
              <w:rPr>
                <w:sz w:val="18"/>
                <w:szCs w:val="18"/>
              </w:rPr>
              <w:tab/>
            </w:r>
            <w:r w:rsidRPr="006B2A1F">
              <w:rPr>
                <w:spacing w:val="-17"/>
                <w:sz w:val="18"/>
                <w:szCs w:val="18"/>
              </w:rPr>
              <w:t>3</w:t>
            </w:r>
          </w:hyperlink>
        </w:p>
        <w:p w14:paraId="1A88D07C" w14:textId="77777777" w:rsidR="005624C8" w:rsidRPr="006B2A1F" w:rsidRDefault="000431CC">
          <w:pPr>
            <w:pStyle w:val="Spistreci1"/>
            <w:numPr>
              <w:ilvl w:val="0"/>
              <w:numId w:val="1"/>
            </w:numPr>
            <w:tabs>
              <w:tab w:val="left" w:pos="705"/>
              <w:tab w:val="left" w:leader="dot" w:pos="9075"/>
            </w:tabs>
            <w:spacing w:before="122"/>
            <w:ind w:left="704" w:hanging="368"/>
            <w:rPr>
              <w:sz w:val="18"/>
              <w:szCs w:val="18"/>
            </w:rPr>
          </w:pPr>
          <w:hyperlink w:anchor="_bookmark2" w:history="1">
            <w:r w:rsidRPr="006B2A1F">
              <w:rPr>
                <w:sz w:val="18"/>
                <w:szCs w:val="18"/>
              </w:rPr>
              <w:t>Tryb</w:t>
            </w:r>
            <w:r w:rsidRPr="006B2A1F">
              <w:rPr>
                <w:spacing w:val="-2"/>
                <w:sz w:val="18"/>
                <w:szCs w:val="18"/>
              </w:rPr>
              <w:t xml:space="preserve"> </w:t>
            </w:r>
            <w:r w:rsidRPr="006B2A1F">
              <w:rPr>
                <w:sz w:val="18"/>
                <w:szCs w:val="18"/>
              </w:rPr>
              <w:t>udzielenia</w:t>
            </w:r>
            <w:r w:rsidRPr="006B2A1F">
              <w:rPr>
                <w:spacing w:val="-4"/>
                <w:sz w:val="18"/>
                <w:szCs w:val="18"/>
              </w:rPr>
              <w:t xml:space="preserve"> </w:t>
            </w:r>
            <w:r w:rsidRPr="006B2A1F">
              <w:rPr>
                <w:sz w:val="18"/>
                <w:szCs w:val="18"/>
              </w:rPr>
              <w:t>zamówienia</w:t>
            </w:r>
            <w:r w:rsidRPr="006B2A1F">
              <w:rPr>
                <w:sz w:val="18"/>
                <w:szCs w:val="18"/>
              </w:rPr>
              <w:tab/>
              <w:t>3</w:t>
            </w:r>
          </w:hyperlink>
        </w:p>
        <w:p w14:paraId="0DB2EA36" w14:textId="77777777" w:rsidR="005624C8" w:rsidRPr="006B2A1F" w:rsidRDefault="000431CC">
          <w:pPr>
            <w:pStyle w:val="Spistreci1"/>
            <w:numPr>
              <w:ilvl w:val="0"/>
              <w:numId w:val="1"/>
            </w:numPr>
            <w:tabs>
              <w:tab w:val="left" w:pos="669"/>
              <w:tab w:val="left" w:leader="dot" w:pos="9075"/>
            </w:tabs>
            <w:ind w:left="337" w:right="145" w:firstLine="0"/>
            <w:rPr>
              <w:sz w:val="18"/>
              <w:szCs w:val="18"/>
            </w:rPr>
          </w:pPr>
          <w:hyperlink w:anchor="_bookmark3" w:history="1">
            <w:r w:rsidRPr="006B2A1F">
              <w:rPr>
                <w:sz w:val="18"/>
                <w:szCs w:val="18"/>
              </w:rPr>
              <w:t>Informacja, czy zamawiający przewiduje wybór najkorzystniejszej oferty z</w:t>
            </w:r>
          </w:hyperlink>
          <w:hyperlink w:anchor="_bookmark3" w:history="1">
            <w:r w:rsidRPr="006B2A1F">
              <w:rPr>
                <w:sz w:val="18"/>
                <w:szCs w:val="18"/>
              </w:rPr>
              <w:t xml:space="preserve"> możliwością</w:t>
            </w:r>
            <w:r w:rsidRPr="006B2A1F">
              <w:rPr>
                <w:spacing w:val="-5"/>
                <w:sz w:val="18"/>
                <w:szCs w:val="18"/>
              </w:rPr>
              <w:t xml:space="preserve"> </w:t>
            </w:r>
            <w:r w:rsidRPr="006B2A1F">
              <w:rPr>
                <w:sz w:val="18"/>
                <w:szCs w:val="18"/>
              </w:rPr>
              <w:t>prowadzenia</w:t>
            </w:r>
            <w:r w:rsidRPr="006B2A1F">
              <w:rPr>
                <w:spacing w:val="-3"/>
                <w:sz w:val="18"/>
                <w:szCs w:val="18"/>
              </w:rPr>
              <w:t xml:space="preserve"> </w:t>
            </w:r>
            <w:r w:rsidRPr="006B2A1F">
              <w:rPr>
                <w:sz w:val="18"/>
                <w:szCs w:val="18"/>
              </w:rPr>
              <w:t>negocjacji</w:t>
            </w:r>
            <w:r w:rsidRPr="006B2A1F">
              <w:rPr>
                <w:sz w:val="18"/>
                <w:szCs w:val="18"/>
              </w:rPr>
              <w:tab/>
            </w:r>
            <w:r w:rsidRPr="006B2A1F">
              <w:rPr>
                <w:spacing w:val="-17"/>
                <w:sz w:val="18"/>
                <w:szCs w:val="18"/>
              </w:rPr>
              <w:t>3</w:t>
            </w:r>
          </w:hyperlink>
        </w:p>
        <w:p w14:paraId="23CFBFD5" w14:textId="77777777" w:rsidR="005624C8" w:rsidRPr="006B2A1F" w:rsidRDefault="000431CC">
          <w:pPr>
            <w:pStyle w:val="Spistreci2"/>
            <w:numPr>
              <w:ilvl w:val="0"/>
              <w:numId w:val="1"/>
            </w:numPr>
            <w:tabs>
              <w:tab w:val="left" w:pos="669"/>
              <w:tab w:val="left" w:leader="dot" w:pos="9075"/>
            </w:tabs>
            <w:spacing w:before="121"/>
            <w:ind w:left="668" w:hanging="332"/>
            <w:rPr>
              <w:i w:val="0"/>
              <w:sz w:val="18"/>
              <w:szCs w:val="18"/>
            </w:rPr>
          </w:pPr>
          <w:hyperlink w:anchor="_bookmark4" w:history="1">
            <w:r w:rsidRPr="006B2A1F">
              <w:rPr>
                <w:sz w:val="18"/>
                <w:szCs w:val="18"/>
              </w:rPr>
              <w:t>Opis</w:t>
            </w:r>
            <w:r w:rsidRPr="006B2A1F">
              <w:rPr>
                <w:spacing w:val="-2"/>
                <w:sz w:val="18"/>
                <w:szCs w:val="18"/>
              </w:rPr>
              <w:t xml:space="preserve"> </w:t>
            </w:r>
            <w:r w:rsidRPr="006B2A1F">
              <w:rPr>
                <w:sz w:val="18"/>
                <w:szCs w:val="18"/>
              </w:rPr>
              <w:t>przedmiotu</w:t>
            </w:r>
            <w:r w:rsidRPr="006B2A1F">
              <w:rPr>
                <w:spacing w:val="-3"/>
                <w:sz w:val="18"/>
                <w:szCs w:val="18"/>
              </w:rPr>
              <w:t xml:space="preserve"> </w:t>
            </w:r>
            <w:r w:rsidRPr="006B2A1F">
              <w:rPr>
                <w:sz w:val="18"/>
                <w:szCs w:val="18"/>
              </w:rPr>
              <w:t>zamówienia</w:t>
            </w:r>
            <w:r w:rsidRPr="006B2A1F">
              <w:rPr>
                <w:sz w:val="18"/>
                <w:szCs w:val="18"/>
              </w:rPr>
              <w:tab/>
            </w:r>
            <w:r w:rsidRPr="006B2A1F">
              <w:rPr>
                <w:i w:val="0"/>
                <w:sz w:val="18"/>
                <w:szCs w:val="18"/>
              </w:rPr>
              <w:t>3</w:t>
            </w:r>
          </w:hyperlink>
        </w:p>
        <w:p w14:paraId="73FF1A47" w14:textId="77777777" w:rsidR="005624C8" w:rsidRPr="006B2A1F" w:rsidRDefault="000431CC">
          <w:pPr>
            <w:pStyle w:val="Spistreci2"/>
            <w:numPr>
              <w:ilvl w:val="0"/>
              <w:numId w:val="1"/>
            </w:numPr>
            <w:tabs>
              <w:tab w:val="left" w:pos="672"/>
              <w:tab w:val="left" w:leader="dot" w:pos="9075"/>
            </w:tabs>
            <w:ind w:left="671" w:hanging="335"/>
            <w:rPr>
              <w:i w:val="0"/>
              <w:sz w:val="18"/>
              <w:szCs w:val="18"/>
            </w:rPr>
          </w:pPr>
          <w:hyperlink w:anchor="_bookmark5" w:history="1">
            <w:r w:rsidRPr="006B2A1F">
              <w:rPr>
                <w:sz w:val="18"/>
                <w:szCs w:val="18"/>
              </w:rPr>
              <w:t>Termin</w:t>
            </w:r>
            <w:r w:rsidRPr="006B2A1F">
              <w:rPr>
                <w:spacing w:val="-4"/>
                <w:sz w:val="18"/>
                <w:szCs w:val="18"/>
              </w:rPr>
              <w:t xml:space="preserve"> </w:t>
            </w:r>
            <w:r w:rsidRPr="006B2A1F">
              <w:rPr>
                <w:sz w:val="18"/>
                <w:szCs w:val="18"/>
              </w:rPr>
              <w:t>wykonania</w:t>
            </w:r>
            <w:r w:rsidRPr="006B2A1F">
              <w:rPr>
                <w:spacing w:val="-2"/>
                <w:sz w:val="18"/>
                <w:szCs w:val="18"/>
              </w:rPr>
              <w:t xml:space="preserve"> </w:t>
            </w:r>
            <w:r w:rsidRPr="006B2A1F">
              <w:rPr>
                <w:sz w:val="18"/>
                <w:szCs w:val="18"/>
              </w:rPr>
              <w:t>zamówienia</w:t>
            </w:r>
            <w:r w:rsidRPr="006B2A1F">
              <w:rPr>
                <w:sz w:val="18"/>
                <w:szCs w:val="18"/>
              </w:rPr>
              <w:tab/>
            </w:r>
            <w:r w:rsidRPr="006B2A1F">
              <w:rPr>
                <w:i w:val="0"/>
                <w:sz w:val="18"/>
                <w:szCs w:val="18"/>
              </w:rPr>
              <w:t>4</w:t>
            </w:r>
          </w:hyperlink>
        </w:p>
        <w:p w14:paraId="1CA01613" w14:textId="77777777" w:rsidR="005624C8" w:rsidRPr="006B2A1F" w:rsidRDefault="000431CC">
          <w:pPr>
            <w:pStyle w:val="Spistreci2"/>
            <w:numPr>
              <w:ilvl w:val="0"/>
              <w:numId w:val="1"/>
            </w:numPr>
            <w:tabs>
              <w:tab w:val="left" w:pos="732"/>
            </w:tabs>
            <w:spacing w:before="121" w:line="252" w:lineRule="exact"/>
            <w:ind w:left="731" w:hanging="395"/>
            <w:rPr>
              <w:sz w:val="18"/>
              <w:szCs w:val="18"/>
            </w:rPr>
          </w:pPr>
          <w:hyperlink w:anchor="_bookmark6" w:history="1">
            <w:r w:rsidRPr="006B2A1F">
              <w:rPr>
                <w:sz w:val="18"/>
                <w:szCs w:val="18"/>
              </w:rPr>
              <w:t>Projektowane postanowienia umowy w sprawie zamówienia publicznego,</w:t>
            </w:r>
            <w:r w:rsidRPr="006B2A1F">
              <w:rPr>
                <w:spacing w:val="-13"/>
                <w:sz w:val="18"/>
                <w:szCs w:val="18"/>
              </w:rPr>
              <w:t xml:space="preserve"> </w:t>
            </w:r>
            <w:r w:rsidRPr="006B2A1F">
              <w:rPr>
                <w:sz w:val="18"/>
                <w:szCs w:val="18"/>
              </w:rPr>
              <w:t>które</w:t>
            </w:r>
          </w:hyperlink>
        </w:p>
        <w:p w14:paraId="447B892E" w14:textId="77777777" w:rsidR="005624C8" w:rsidRPr="006B2A1F" w:rsidRDefault="000431CC">
          <w:pPr>
            <w:pStyle w:val="Spistreci2"/>
            <w:tabs>
              <w:tab w:val="left" w:leader="dot" w:pos="9075"/>
            </w:tabs>
            <w:spacing w:before="0" w:line="252" w:lineRule="exact"/>
            <w:rPr>
              <w:i w:val="0"/>
              <w:sz w:val="18"/>
              <w:szCs w:val="18"/>
            </w:rPr>
          </w:pPr>
          <w:hyperlink w:anchor="_bookmark6" w:history="1">
            <w:r w:rsidRPr="006B2A1F">
              <w:rPr>
                <w:sz w:val="18"/>
                <w:szCs w:val="18"/>
              </w:rPr>
              <w:t>zostaną wprowadzone do treści</w:t>
            </w:r>
            <w:r w:rsidRPr="006B2A1F">
              <w:rPr>
                <w:spacing w:val="-11"/>
                <w:sz w:val="18"/>
                <w:szCs w:val="18"/>
              </w:rPr>
              <w:t xml:space="preserve"> </w:t>
            </w:r>
            <w:r w:rsidRPr="006B2A1F">
              <w:rPr>
                <w:sz w:val="18"/>
                <w:szCs w:val="18"/>
              </w:rPr>
              <w:t>tej</w:t>
            </w:r>
            <w:r w:rsidRPr="006B2A1F">
              <w:rPr>
                <w:spacing w:val="-2"/>
                <w:sz w:val="18"/>
                <w:szCs w:val="18"/>
              </w:rPr>
              <w:t xml:space="preserve"> </w:t>
            </w:r>
            <w:r w:rsidRPr="006B2A1F">
              <w:rPr>
                <w:sz w:val="18"/>
                <w:szCs w:val="18"/>
              </w:rPr>
              <w:t>umowy</w:t>
            </w:r>
            <w:r w:rsidRPr="006B2A1F">
              <w:rPr>
                <w:sz w:val="18"/>
                <w:szCs w:val="18"/>
              </w:rPr>
              <w:tab/>
            </w:r>
            <w:r w:rsidRPr="006B2A1F">
              <w:rPr>
                <w:i w:val="0"/>
                <w:sz w:val="18"/>
                <w:szCs w:val="18"/>
              </w:rPr>
              <w:t>4</w:t>
            </w:r>
          </w:hyperlink>
        </w:p>
        <w:p w14:paraId="524A7EFB" w14:textId="77777777" w:rsidR="005624C8" w:rsidRPr="006B2A1F" w:rsidRDefault="000431CC">
          <w:pPr>
            <w:pStyle w:val="Spistreci2"/>
            <w:numPr>
              <w:ilvl w:val="0"/>
              <w:numId w:val="1"/>
            </w:numPr>
            <w:tabs>
              <w:tab w:val="left" w:pos="791"/>
              <w:tab w:val="left" w:leader="dot" w:pos="9075"/>
            </w:tabs>
            <w:spacing w:before="122"/>
            <w:ind w:left="337" w:right="146" w:firstLine="0"/>
            <w:rPr>
              <w:i w:val="0"/>
              <w:sz w:val="18"/>
              <w:szCs w:val="18"/>
            </w:rPr>
          </w:pPr>
          <w:hyperlink w:anchor="_bookmark7" w:history="1">
            <w:r w:rsidRPr="006B2A1F">
              <w:rPr>
                <w:sz w:val="18"/>
                <w:szCs w:val="18"/>
              </w:rPr>
              <w:t>Informacje o środkach komunikacji elektronicznej, przy użyciu których</w:t>
            </w:r>
          </w:hyperlink>
          <w:hyperlink w:anchor="_bookmark7" w:history="1">
            <w:r w:rsidRPr="006B2A1F">
              <w:rPr>
                <w:sz w:val="18"/>
                <w:szCs w:val="18"/>
              </w:rPr>
              <w:t xml:space="preserve"> zamawiający będzie komunikował się z wykonawcami, oraz informacje o</w:t>
            </w:r>
          </w:hyperlink>
          <w:hyperlink w:anchor="_bookmark7" w:history="1">
            <w:r w:rsidRPr="006B2A1F">
              <w:rPr>
                <w:sz w:val="18"/>
                <w:szCs w:val="18"/>
              </w:rPr>
              <w:t xml:space="preserve"> wymaganiach technicznych i organizacyjnych sporządzania, wysyłania i odbierania</w:t>
            </w:r>
          </w:hyperlink>
          <w:hyperlink w:anchor="_bookmark7" w:history="1">
            <w:r w:rsidRPr="006B2A1F">
              <w:rPr>
                <w:sz w:val="18"/>
                <w:szCs w:val="18"/>
              </w:rPr>
              <w:t xml:space="preserve"> korespondencji</w:t>
            </w:r>
            <w:r w:rsidRPr="006B2A1F">
              <w:rPr>
                <w:spacing w:val="-4"/>
                <w:sz w:val="18"/>
                <w:szCs w:val="18"/>
              </w:rPr>
              <w:t xml:space="preserve"> </w:t>
            </w:r>
            <w:r w:rsidRPr="006B2A1F">
              <w:rPr>
                <w:sz w:val="18"/>
                <w:szCs w:val="18"/>
              </w:rPr>
              <w:t>elektronicznej</w:t>
            </w:r>
            <w:r w:rsidRPr="006B2A1F">
              <w:rPr>
                <w:sz w:val="18"/>
                <w:szCs w:val="18"/>
              </w:rPr>
              <w:tab/>
            </w:r>
            <w:r w:rsidRPr="006B2A1F">
              <w:rPr>
                <w:i w:val="0"/>
                <w:spacing w:val="-18"/>
                <w:sz w:val="18"/>
                <w:szCs w:val="18"/>
              </w:rPr>
              <w:t>4</w:t>
            </w:r>
          </w:hyperlink>
        </w:p>
        <w:p w14:paraId="0EF631C9" w14:textId="77777777" w:rsidR="005624C8" w:rsidRPr="006B2A1F" w:rsidRDefault="000431CC">
          <w:pPr>
            <w:pStyle w:val="Spistreci2"/>
            <w:numPr>
              <w:ilvl w:val="0"/>
              <w:numId w:val="1"/>
            </w:numPr>
            <w:tabs>
              <w:tab w:val="left" w:pos="669"/>
              <w:tab w:val="left" w:leader="dot" w:pos="9075"/>
            </w:tabs>
            <w:spacing w:before="118"/>
            <w:ind w:left="337" w:right="140" w:firstLine="0"/>
            <w:jc w:val="both"/>
            <w:rPr>
              <w:i w:val="0"/>
              <w:sz w:val="18"/>
              <w:szCs w:val="18"/>
            </w:rPr>
          </w:pPr>
          <w:hyperlink w:anchor="_bookmark8" w:history="1">
            <w:r w:rsidRPr="006B2A1F">
              <w:rPr>
                <w:sz w:val="18"/>
                <w:szCs w:val="18"/>
              </w:rPr>
              <w:t>Informacje o sposobie komunikowania się zamawiającego z wykonawcami w inny</w:t>
            </w:r>
          </w:hyperlink>
          <w:hyperlink w:anchor="_bookmark8" w:history="1">
            <w:r w:rsidRPr="006B2A1F">
              <w:rPr>
                <w:sz w:val="18"/>
                <w:szCs w:val="18"/>
              </w:rPr>
              <w:t xml:space="preserve"> sposób niż przy użyciu środków komunikacji elektronicznej w przypadku zaistnienia</w:t>
            </w:r>
          </w:hyperlink>
          <w:hyperlink w:anchor="_bookmark8" w:history="1">
            <w:r w:rsidRPr="006B2A1F">
              <w:rPr>
                <w:sz w:val="18"/>
                <w:szCs w:val="18"/>
              </w:rPr>
              <w:t xml:space="preserve"> jednej z sytuacji określonych w art. 65 ust. 1, art. 66 i</w:t>
            </w:r>
            <w:r w:rsidRPr="006B2A1F">
              <w:rPr>
                <w:spacing w:val="-24"/>
                <w:sz w:val="18"/>
                <w:szCs w:val="18"/>
              </w:rPr>
              <w:t xml:space="preserve"> </w:t>
            </w:r>
            <w:r w:rsidRPr="006B2A1F">
              <w:rPr>
                <w:sz w:val="18"/>
                <w:szCs w:val="18"/>
              </w:rPr>
              <w:t>art. 69</w:t>
            </w:r>
            <w:r w:rsidRPr="006B2A1F">
              <w:rPr>
                <w:sz w:val="18"/>
                <w:szCs w:val="18"/>
              </w:rPr>
              <w:tab/>
            </w:r>
            <w:r w:rsidRPr="006B2A1F">
              <w:rPr>
                <w:i w:val="0"/>
                <w:spacing w:val="-12"/>
                <w:sz w:val="18"/>
                <w:szCs w:val="18"/>
              </w:rPr>
              <w:t>4</w:t>
            </w:r>
          </w:hyperlink>
        </w:p>
        <w:p w14:paraId="15E0B441" w14:textId="77777777" w:rsidR="005624C8" w:rsidRPr="006B2A1F" w:rsidRDefault="000431CC">
          <w:pPr>
            <w:pStyle w:val="Spistreci2"/>
            <w:numPr>
              <w:ilvl w:val="0"/>
              <w:numId w:val="1"/>
            </w:numPr>
            <w:tabs>
              <w:tab w:val="left" w:pos="609"/>
              <w:tab w:val="left" w:leader="dot" w:pos="9075"/>
            </w:tabs>
            <w:ind w:left="608" w:hanging="272"/>
            <w:jc w:val="both"/>
            <w:rPr>
              <w:i w:val="0"/>
              <w:sz w:val="18"/>
              <w:szCs w:val="18"/>
            </w:rPr>
          </w:pPr>
          <w:hyperlink w:anchor="_bookmark9" w:history="1">
            <w:r w:rsidRPr="006B2A1F">
              <w:rPr>
                <w:sz w:val="18"/>
                <w:szCs w:val="18"/>
              </w:rPr>
              <w:t>Wskazanie osób uprawnionych do komunikowania się</w:t>
            </w:r>
            <w:r w:rsidRPr="006B2A1F">
              <w:rPr>
                <w:spacing w:val="-19"/>
                <w:sz w:val="18"/>
                <w:szCs w:val="18"/>
              </w:rPr>
              <w:t xml:space="preserve"> </w:t>
            </w:r>
            <w:r w:rsidRPr="006B2A1F">
              <w:rPr>
                <w:sz w:val="18"/>
                <w:szCs w:val="18"/>
              </w:rPr>
              <w:t>z</w:t>
            </w:r>
            <w:r w:rsidRPr="006B2A1F">
              <w:rPr>
                <w:spacing w:val="-4"/>
                <w:sz w:val="18"/>
                <w:szCs w:val="18"/>
              </w:rPr>
              <w:t xml:space="preserve"> </w:t>
            </w:r>
            <w:r w:rsidRPr="006B2A1F">
              <w:rPr>
                <w:sz w:val="18"/>
                <w:szCs w:val="18"/>
              </w:rPr>
              <w:t>wykonawcami</w:t>
            </w:r>
            <w:r w:rsidRPr="006B2A1F">
              <w:rPr>
                <w:sz w:val="18"/>
                <w:szCs w:val="18"/>
              </w:rPr>
              <w:tab/>
            </w:r>
            <w:r w:rsidRPr="006B2A1F">
              <w:rPr>
                <w:i w:val="0"/>
                <w:sz w:val="18"/>
                <w:szCs w:val="18"/>
              </w:rPr>
              <w:t>4</w:t>
            </w:r>
          </w:hyperlink>
        </w:p>
        <w:p w14:paraId="686FD8FC" w14:textId="77777777" w:rsidR="005624C8" w:rsidRPr="006B2A1F" w:rsidRDefault="000431CC">
          <w:pPr>
            <w:pStyle w:val="Spistreci2"/>
            <w:numPr>
              <w:ilvl w:val="0"/>
              <w:numId w:val="1"/>
            </w:numPr>
            <w:tabs>
              <w:tab w:val="left" w:pos="671"/>
              <w:tab w:val="left" w:leader="dot" w:pos="9075"/>
            </w:tabs>
            <w:spacing w:before="122"/>
            <w:ind w:left="670" w:hanging="334"/>
            <w:rPr>
              <w:i w:val="0"/>
              <w:sz w:val="18"/>
              <w:szCs w:val="18"/>
            </w:rPr>
          </w:pPr>
          <w:hyperlink w:anchor="_bookmark10" w:history="1">
            <w:r w:rsidRPr="006B2A1F">
              <w:rPr>
                <w:sz w:val="18"/>
                <w:szCs w:val="18"/>
              </w:rPr>
              <w:t>Termin</w:t>
            </w:r>
            <w:r w:rsidRPr="006B2A1F">
              <w:rPr>
                <w:spacing w:val="-2"/>
                <w:sz w:val="18"/>
                <w:szCs w:val="18"/>
              </w:rPr>
              <w:t xml:space="preserve"> </w:t>
            </w:r>
            <w:r w:rsidRPr="006B2A1F">
              <w:rPr>
                <w:sz w:val="18"/>
                <w:szCs w:val="18"/>
              </w:rPr>
              <w:t>związania</w:t>
            </w:r>
            <w:r w:rsidRPr="006B2A1F">
              <w:rPr>
                <w:spacing w:val="-4"/>
                <w:sz w:val="18"/>
                <w:szCs w:val="18"/>
              </w:rPr>
              <w:t xml:space="preserve"> </w:t>
            </w:r>
            <w:r w:rsidRPr="006B2A1F">
              <w:rPr>
                <w:sz w:val="18"/>
                <w:szCs w:val="18"/>
              </w:rPr>
              <w:t>ofertą</w:t>
            </w:r>
            <w:r w:rsidRPr="006B2A1F">
              <w:rPr>
                <w:sz w:val="18"/>
                <w:szCs w:val="18"/>
              </w:rPr>
              <w:tab/>
            </w:r>
            <w:r w:rsidRPr="006B2A1F">
              <w:rPr>
                <w:i w:val="0"/>
                <w:sz w:val="18"/>
                <w:szCs w:val="18"/>
              </w:rPr>
              <w:t>4</w:t>
            </w:r>
          </w:hyperlink>
        </w:p>
        <w:p w14:paraId="25E41E4E" w14:textId="77777777" w:rsidR="005624C8" w:rsidRPr="006B2A1F" w:rsidRDefault="000431CC">
          <w:pPr>
            <w:pStyle w:val="Spistreci2"/>
            <w:numPr>
              <w:ilvl w:val="0"/>
              <w:numId w:val="1"/>
            </w:numPr>
            <w:tabs>
              <w:tab w:val="left" w:pos="729"/>
              <w:tab w:val="left" w:leader="dot" w:pos="9075"/>
            </w:tabs>
            <w:ind w:left="728" w:hanging="392"/>
            <w:rPr>
              <w:i w:val="0"/>
              <w:sz w:val="18"/>
              <w:szCs w:val="18"/>
            </w:rPr>
          </w:pPr>
          <w:hyperlink w:anchor="_bookmark11" w:history="1">
            <w:r w:rsidRPr="006B2A1F">
              <w:rPr>
                <w:sz w:val="18"/>
                <w:szCs w:val="18"/>
              </w:rPr>
              <w:t>Opis sposobu</w:t>
            </w:r>
            <w:r w:rsidRPr="006B2A1F">
              <w:rPr>
                <w:spacing w:val="-6"/>
                <w:sz w:val="18"/>
                <w:szCs w:val="18"/>
              </w:rPr>
              <w:t xml:space="preserve"> </w:t>
            </w:r>
            <w:r w:rsidRPr="006B2A1F">
              <w:rPr>
                <w:sz w:val="18"/>
                <w:szCs w:val="18"/>
              </w:rPr>
              <w:t>przygotowania</w:t>
            </w:r>
            <w:r w:rsidRPr="006B2A1F">
              <w:rPr>
                <w:spacing w:val="-2"/>
                <w:sz w:val="18"/>
                <w:szCs w:val="18"/>
              </w:rPr>
              <w:t xml:space="preserve"> </w:t>
            </w:r>
            <w:r w:rsidRPr="006B2A1F">
              <w:rPr>
                <w:sz w:val="18"/>
                <w:szCs w:val="18"/>
              </w:rPr>
              <w:t>oferty</w:t>
            </w:r>
            <w:r w:rsidRPr="006B2A1F">
              <w:rPr>
                <w:sz w:val="18"/>
                <w:szCs w:val="18"/>
              </w:rPr>
              <w:tab/>
            </w:r>
            <w:r w:rsidRPr="006B2A1F">
              <w:rPr>
                <w:i w:val="0"/>
                <w:sz w:val="18"/>
                <w:szCs w:val="18"/>
              </w:rPr>
              <w:t>5</w:t>
            </w:r>
          </w:hyperlink>
        </w:p>
        <w:p w14:paraId="3B6B593F" w14:textId="77777777" w:rsidR="005624C8" w:rsidRPr="006B2A1F" w:rsidRDefault="000431CC">
          <w:pPr>
            <w:pStyle w:val="Spistreci2"/>
            <w:numPr>
              <w:ilvl w:val="0"/>
              <w:numId w:val="1"/>
            </w:numPr>
            <w:tabs>
              <w:tab w:val="left" w:pos="791"/>
              <w:tab w:val="left" w:leader="dot" w:pos="9075"/>
            </w:tabs>
            <w:spacing w:before="121"/>
            <w:ind w:left="790" w:hanging="454"/>
            <w:rPr>
              <w:i w:val="0"/>
              <w:sz w:val="18"/>
              <w:szCs w:val="18"/>
            </w:rPr>
          </w:pPr>
          <w:hyperlink w:anchor="_bookmark12" w:history="1">
            <w:r w:rsidRPr="006B2A1F">
              <w:rPr>
                <w:sz w:val="18"/>
                <w:szCs w:val="18"/>
              </w:rPr>
              <w:t>Sposób oraz termin</w:t>
            </w:r>
            <w:r w:rsidRPr="006B2A1F">
              <w:rPr>
                <w:spacing w:val="-9"/>
                <w:sz w:val="18"/>
                <w:szCs w:val="18"/>
              </w:rPr>
              <w:t xml:space="preserve"> </w:t>
            </w:r>
            <w:r w:rsidRPr="006B2A1F">
              <w:rPr>
                <w:sz w:val="18"/>
                <w:szCs w:val="18"/>
              </w:rPr>
              <w:t>składania</w:t>
            </w:r>
            <w:r w:rsidRPr="006B2A1F">
              <w:rPr>
                <w:spacing w:val="-3"/>
                <w:sz w:val="18"/>
                <w:szCs w:val="18"/>
              </w:rPr>
              <w:t xml:space="preserve"> </w:t>
            </w:r>
            <w:r w:rsidRPr="006B2A1F">
              <w:rPr>
                <w:sz w:val="18"/>
                <w:szCs w:val="18"/>
              </w:rPr>
              <w:t>oferty</w:t>
            </w:r>
            <w:r w:rsidRPr="006B2A1F">
              <w:rPr>
                <w:sz w:val="18"/>
                <w:szCs w:val="18"/>
              </w:rPr>
              <w:tab/>
            </w:r>
            <w:r w:rsidRPr="006B2A1F">
              <w:rPr>
                <w:i w:val="0"/>
                <w:sz w:val="18"/>
                <w:szCs w:val="18"/>
              </w:rPr>
              <w:t>6</w:t>
            </w:r>
          </w:hyperlink>
        </w:p>
        <w:p w14:paraId="204BA798" w14:textId="77777777" w:rsidR="005624C8" w:rsidRPr="006B2A1F" w:rsidRDefault="000431CC">
          <w:pPr>
            <w:pStyle w:val="Spistreci2"/>
            <w:numPr>
              <w:ilvl w:val="0"/>
              <w:numId w:val="1"/>
            </w:numPr>
            <w:tabs>
              <w:tab w:val="left" w:pos="818"/>
              <w:tab w:val="left" w:leader="dot" w:pos="9075"/>
            </w:tabs>
            <w:spacing w:before="120"/>
            <w:ind w:left="817" w:hanging="481"/>
            <w:rPr>
              <w:i w:val="0"/>
              <w:sz w:val="18"/>
              <w:szCs w:val="18"/>
            </w:rPr>
          </w:pPr>
          <w:hyperlink w:anchor="_bookmark13" w:history="1">
            <w:r w:rsidRPr="006B2A1F">
              <w:rPr>
                <w:sz w:val="18"/>
                <w:szCs w:val="18"/>
              </w:rPr>
              <w:t>Termin</w:t>
            </w:r>
            <w:r w:rsidRPr="006B2A1F">
              <w:rPr>
                <w:spacing w:val="-1"/>
                <w:sz w:val="18"/>
                <w:szCs w:val="18"/>
              </w:rPr>
              <w:t xml:space="preserve"> </w:t>
            </w:r>
            <w:r w:rsidRPr="006B2A1F">
              <w:rPr>
                <w:sz w:val="18"/>
                <w:szCs w:val="18"/>
              </w:rPr>
              <w:t>otwarcia</w:t>
            </w:r>
            <w:r w:rsidRPr="006B2A1F">
              <w:rPr>
                <w:spacing w:val="-4"/>
                <w:sz w:val="18"/>
                <w:szCs w:val="18"/>
              </w:rPr>
              <w:t xml:space="preserve"> </w:t>
            </w:r>
            <w:r w:rsidRPr="006B2A1F">
              <w:rPr>
                <w:sz w:val="18"/>
                <w:szCs w:val="18"/>
              </w:rPr>
              <w:t>ofert</w:t>
            </w:r>
            <w:r w:rsidRPr="006B2A1F">
              <w:rPr>
                <w:sz w:val="18"/>
                <w:szCs w:val="18"/>
              </w:rPr>
              <w:tab/>
            </w:r>
            <w:r w:rsidRPr="006B2A1F">
              <w:rPr>
                <w:i w:val="0"/>
                <w:sz w:val="18"/>
                <w:szCs w:val="18"/>
              </w:rPr>
              <w:t>6</w:t>
            </w:r>
          </w:hyperlink>
        </w:p>
        <w:p w14:paraId="116946AB" w14:textId="77777777" w:rsidR="005624C8" w:rsidRPr="006B2A1F" w:rsidRDefault="000431CC">
          <w:pPr>
            <w:pStyle w:val="Spistreci2"/>
            <w:numPr>
              <w:ilvl w:val="0"/>
              <w:numId w:val="1"/>
            </w:numPr>
            <w:tabs>
              <w:tab w:val="left" w:pos="756"/>
              <w:tab w:val="left" w:leader="dot" w:pos="9075"/>
            </w:tabs>
            <w:ind w:left="755" w:hanging="419"/>
            <w:rPr>
              <w:i w:val="0"/>
              <w:sz w:val="18"/>
              <w:szCs w:val="18"/>
            </w:rPr>
          </w:pPr>
          <w:hyperlink w:anchor="_bookmark14" w:history="1">
            <w:r w:rsidRPr="006B2A1F">
              <w:rPr>
                <w:sz w:val="18"/>
                <w:szCs w:val="18"/>
              </w:rPr>
              <w:t>Podstawy</w:t>
            </w:r>
            <w:r w:rsidRPr="006B2A1F">
              <w:rPr>
                <w:spacing w:val="-5"/>
                <w:sz w:val="18"/>
                <w:szCs w:val="18"/>
              </w:rPr>
              <w:t xml:space="preserve"> </w:t>
            </w:r>
            <w:r w:rsidRPr="006B2A1F">
              <w:rPr>
                <w:sz w:val="18"/>
                <w:szCs w:val="18"/>
              </w:rPr>
              <w:t>wykluczenia.</w:t>
            </w:r>
            <w:r w:rsidRPr="006B2A1F">
              <w:rPr>
                <w:sz w:val="18"/>
                <w:szCs w:val="18"/>
              </w:rPr>
              <w:tab/>
            </w:r>
            <w:r w:rsidRPr="006B2A1F">
              <w:rPr>
                <w:i w:val="0"/>
                <w:sz w:val="18"/>
                <w:szCs w:val="18"/>
              </w:rPr>
              <w:t>6</w:t>
            </w:r>
          </w:hyperlink>
        </w:p>
        <w:p w14:paraId="0EC8B670" w14:textId="77777777" w:rsidR="005624C8" w:rsidRPr="006B2A1F" w:rsidRDefault="000431CC">
          <w:pPr>
            <w:pStyle w:val="Spistreci2"/>
            <w:numPr>
              <w:ilvl w:val="0"/>
              <w:numId w:val="1"/>
            </w:numPr>
            <w:tabs>
              <w:tab w:val="left" w:pos="818"/>
              <w:tab w:val="left" w:leader="dot" w:pos="9075"/>
            </w:tabs>
            <w:spacing w:before="121"/>
            <w:ind w:left="817" w:hanging="481"/>
            <w:rPr>
              <w:i w:val="0"/>
              <w:sz w:val="18"/>
              <w:szCs w:val="18"/>
            </w:rPr>
          </w:pPr>
          <w:hyperlink w:anchor="_bookmark15" w:history="1">
            <w:r w:rsidRPr="006B2A1F">
              <w:rPr>
                <w:sz w:val="18"/>
                <w:szCs w:val="18"/>
              </w:rPr>
              <w:t>Sposób</w:t>
            </w:r>
            <w:r w:rsidRPr="006B2A1F">
              <w:rPr>
                <w:spacing w:val="-5"/>
                <w:sz w:val="18"/>
                <w:szCs w:val="18"/>
              </w:rPr>
              <w:t xml:space="preserve"> </w:t>
            </w:r>
            <w:r w:rsidRPr="006B2A1F">
              <w:rPr>
                <w:sz w:val="18"/>
                <w:szCs w:val="18"/>
              </w:rPr>
              <w:t>obliczenia</w:t>
            </w:r>
            <w:r w:rsidRPr="006B2A1F">
              <w:rPr>
                <w:spacing w:val="-4"/>
                <w:sz w:val="18"/>
                <w:szCs w:val="18"/>
              </w:rPr>
              <w:t xml:space="preserve"> </w:t>
            </w:r>
            <w:r w:rsidRPr="006B2A1F">
              <w:rPr>
                <w:sz w:val="18"/>
                <w:szCs w:val="18"/>
              </w:rPr>
              <w:t>ceny</w:t>
            </w:r>
            <w:r w:rsidRPr="006B2A1F">
              <w:rPr>
                <w:sz w:val="18"/>
                <w:szCs w:val="18"/>
              </w:rPr>
              <w:tab/>
            </w:r>
            <w:r w:rsidRPr="006B2A1F">
              <w:rPr>
                <w:i w:val="0"/>
                <w:sz w:val="18"/>
                <w:szCs w:val="18"/>
              </w:rPr>
              <w:t>7</w:t>
            </w:r>
          </w:hyperlink>
        </w:p>
        <w:p w14:paraId="450B8F86" w14:textId="77777777" w:rsidR="005624C8" w:rsidRPr="006B2A1F" w:rsidRDefault="000431CC">
          <w:pPr>
            <w:pStyle w:val="Spistreci2"/>
            <w:numPr>
              <w:ilvl w:val="0"/>
              <w:numId w:val="1"/>
            </w:numPr>
            <w:tabs>
              <w:tab w:val="left" w:pos="876"/>
            </w:tabs>
            <w:ind w:left="875" w:hanging="539"/>
            <w:rPr>
              <w:sz w:val="18"/>
              <w:szCs w:val="18"/>
            </w:rPr>
          </w:pPr>
          <w:hyperlink w:anchor="_bookmark16" w:history="1">
            <w:r w:rsidRPr="006B2A1F">
              <w:rPr>
                <w:sz w:val="18"/>
                <w:szCs w:val="18"/>
              </w:rPr>
              <w:t>Opis kryteriów oceny ofert, wraz z podaniem wag tych kryteriów, i</w:t>
            </w:r>
            <w:r w:rsidRPr="006B2A1F">
              <w:rPr>
                <w:spacing w:val="-19"/>
                <w:sz w:val="18"/>
                <w:szCs w:val="18"/>
              </w:rPr>
              <w:t xml:space="preserve"> </w:t>
            </w:r>
            <w:r w:rsidRPr="006B2A1F">
              <w:rPr>
                <w:sz w:val="18"/>
                <w:szCs w:val="18"/>
              </w:rPr>
              <w:t>sposobu</w:t>
            </w:r>
          </w:hyperlink>
        </w:p>
        <w:p w14:paraId="678DE14B" w14:textId="77777777" w:rsidR="005624C8" w:rsidRPr="006B2A1F" w:rsidRDefault="000431CC">
          <w:pPr>
            <w:pStyle w:val="Spistreci2"/>
            <w:tabs>
              <w:tab w:val="left" w:leader="dot" w:pos="9076"/>
            </w:tabs>
            <w:spacing w:before="2"/>
            <w:rPr>
              <w:i w:val="0"/>
              <w:sz w:val="18"/>
              <w:szCs w:val="18"/>
            </w:rPr>
          </w:pPr>
          <w:hyperlink w:anchor="_bookmark16" w:history="1">
            <w:r w:rsidRPr="006B2A1F">
              <w:rPr>
                <w:sz w:val="18"/>
                <w:szCs w:val="18"/>
              </w:rPr>
              <w:t>oceny</w:t>
            </w:r>
            <w:r w:rsidRPr="006B2A1F">
              <w:rPr>
                <w:spacing w:val="-1"/>
                <w:sz w:val="18"/>
                <w:szCs w:val="18"/>
              </w:rPr>
              <w:t xml:space="preserve"> </w:t>
            </w:r>
            <w:r w:rsidRPr="006B2A1F">
              <w:rPr>
                <w:sz w:val="18"/>
                <w:szCs w:val="18"/>
              </w:rPr>
              <w:t>ofert</w:t>
            </w:r>
            <w:r w:rsidRPr="006B2A1F">
              <w:rPr>
                <w:sz w:val="18"/>
                <w:szCs w:val="18"/>
              </w:rPr>
              <w:tab/>
            </w:r>
            <w:r w:rsidRPr="006B2A1F">
              <w:rPr>
                <w:i w:val="0"/>
                <w:sz w:val="18"/>
                <w:szCs w:val="18"/>
              </w:rPr>
              <w:t>7</w:t>
            </w:r>
          </w:hyperlink>
        </w:p>
        <w:p w14:paraId="4908DD60" w14:textId="77777777" w:rsidR="005624C8" w:rsidRPr="006B2A1F" w:rsidRDefault="000431CC">
          <w:pPr>
            <w:pStyle w:val="Spistreci2"/>
            <w:numPr>
              <w:ilvl w:val="0"/>
              <w:numId w:val="1"/>
            </w:numPr>
            <w:tabs>
              <w:tab w:val="left" w:pos="938"/>
            </w:tabs>
            <w:spacing w:line="252" w:lineRule="exact"/>
            <w:ind w:left="937" w:hanging="601"/>
            <w:rPr>
              <w:sz w:val="18"/>
              <w:szCs w:val="18"/>
            </w:rPr>
          </w:pPr>
          <w:hyperlink w:anchor="_bookmark17" w:history="1">
            <w:r w:rsidRPr="006B2A1F">
              <w:rPr>
                <w:sz w:val="18"/>
                <w:szCs w:val="18"/>
              </w:rPr>
              <w:t>Informacje o formalnościach, jakie muszą zostać dopełnione po</w:t>
            </w:r>
            <w:r w:rsidRPr="006B2A1F">
              <w:rPr>
                <w:spacing w:val="-17"/>
                <w:sz w:val="18"/>
                <w:szCs w:val="18"/>
              </w:rPr>
              <w:t xml:space="preserve"> </w:t>
            </w:r>
            <w:r w:rsidRPr="006B2A1F">
              <w:rPr>
                <w:sz w:val="18"/>
                <w:szCs w:val="18"/>
              </w:rPr>
              <w:t>wyborze</w:t>
            </w:r>
          </w:hyperlink>
        </w:p>
        <w:p w14:paraId="742191A0" w14:textId="77777777" w:rsidR="005624C8" w:rsidRPr="006B2A1F" w:rsidRDefault="000431CC">
          <w:pPr>
            <w:pStyle w:val="Spistreci2"/>
            <w:tabs>
              <w:tab w:val="left" w:leader="dot" w:pos="9076"/>
            </w:tabs>
            <w:spacing w:before="0" w:line="252" w:lineRule="exact"/>
            <w:rPr>
              <w:i w:val="0"/>
              <w:sz w:val="18"/>
              <w:szCs w:val="18"/>
            </w:rPr>
          </w:pPr>
          <w:hyperlink w:anchor="_bookmark17" w:history="1">
            <w:r w:rsidRPr="006B2A1F">
              <w:rPr>
                <w:sz w:val="18"/>
                <w:szCs w:val="18"/>
              </w:rPr>
              <w:t>oferty w celu zawarcia umowy w sprawie</w:t>
            </w:r>
            <w:r w:rsidRPr="006B2A1F">
              <w:rPr>
                <w:spacing w:val="-13"/>
                <w:sz w:val="18"/>
                <w:szCs w:val="18"/>
              </w:rPr>
              <w:t xml:space="preserve"> </w:t>
            </w:r>
            <w:r w:rsidRPr="006B2A1F">
              <w:rPr>
                <w:sz w:val="18"/>
                <w:szCs w:val="18"/>
              </w:rPr>
              <w:t>zamówienia</w:t>
            </w:r>
            <w:r w:rsidRPr="006B2A1F">
              <w:rPr>
                <w:spacing w:val="-1"/>
                <w:sz w:val="18"/>
                <w:szCs w:val="18"/>
              </w:rPr>
              <w:t xml:space="preserve"> </w:t>
            </w:r>
            <w:r w:rsidRPr="006B2A1F">
              <w:rPr>
                <w:sz w:val="18"/>
                <w:szCs w:val="18"/>
              </w:rPr>
              <w:t>publicznego</w:t>
            </w:r>
            <w:r w:rsidRPr="006B2A1F">
              <w:rPr>
                <w:sz w:val="18"/>
                <w:szCs w:val="18"/>
              </w:rPr>
              <w:tab/>
            </w:r>
            <w:r w:rsidRPr="006B2A1F">
              <w:rPr>
                <w:i w:val="0"/>
                <w:sz w:val="18"/>
                <w:szCs w:val="18"/>
              </w:rPr>
              <w:t>8</w:t>
            </w:r>
          </w:hyperlink>
        </w:p>
        <w:p w14:paraId="46DC9A97" w14:textId="77777777" w:rsidR="005624C8" w:rsidRPr="006B2A1F" w:rsidRDefault="000431CC">
          <w:pPr>
            <w:pStyle w:val="Spistreci2"/>
            <w:numPr>
              <w:ilvl w:val="0"/>
              <w:numId w:val="1"/>
            </w:numPr>
            <w:tabs>
              <w:tab w:val="left" w:pos="818"/>
              <w:tab w:val="left" w:leader="dot" w:pos="9076"/>
            </w:tabs>
            <w:spacing w:before="121"/>
            <w:ind w:left="817" w:hanging="481"/>
            <w:rPr>
              <w:i w:val="0"/>
              <w:sz w:val="18"/>
              <w:szCs w:val="18"/>
            </w:rPr>
          </w:pPr>
          <w:hyperlink w:anchor="_bookmark18" w:history="1">
            <w:r w:rsidRPr="006B2A1F">
              <w:rPr>
                <w:sz w:val="18"/>
                <w:szCs w:val="18"/>
              </w:rPr>
              <w:t>Pouczenie o środkach ochrony prawnej</w:t>
            </w:r>
            <w:r w:rsidRPr="006B2A1F">
              <w:rPr>
                <w:spacing w:val="-19"/>
                <w:sz w:val="18"/>
                <w:szCs w:val="18"/>
              </w:rPr>
              <w:t xml:space="preserve"> </w:t>
            </w:r>
            <w:r w:rsidRPr="006B2A1F">
              <w:rPr>
                <w:sz w:val="18"/>
                <w:szCs w:val="18"/>
              </w:rPr>
              <w:t>przysługujących</w:t>
            </w:r>
            <w:r w:rsidRPr="006B2A1F">
              <w:rPr>
                <w:spacing w:val="-5"/>
                <w:sz w:val="18"/>
                <w:szCs w:val="18"/>
              </w:rPr>
              <w:t xml:space="preserve"> </w:t>
            </w:r>
            <w:r w:rsidRPr="006B2A1F">
              <w:rPr>
                <w:sz w:val="18"/>
                <w:szCs w:val="18"/>
              </w:rPr>
              <w:t>wykonawcy.</w:t>
            </w:r>
            <w:r w:rsidRPr="006B2A1F">
              <w:rPr>
                <w:sz w:val="18"/>
                <w:szCs w:val="18"/>
              </w:rPr>
              <w:tab/>
            </w:r>
            <w:r w:rsidRPr="006B2A1F">
              <w:rPr>
                <w:i w:val="0"/>
                <w:sz w:val="18"/>
                <w:szCs w:val="18"/>
              </w:rPr>
              <w:t>8</w:t>
            </w:r>
          </w:hyperlink>
        </w:p>
      </w:sdtContent>
    </w:sdt>
    <w:p w14:paraId="18236940" w14:textId="77777777" w:rsidR="005624C8" w:rsidRPr="006B2A1F" w:rsidRDefault="005624C8">
      <w:pPr>
        <w:rPr>
          <w:sz w:val="18"/>
          <w:szCs w:val="18"/>
        </w:rPr>
        <w:sectPr w:rsidR="005624C8" w:rsidRPr="006B2A1F">
          <w:pgSz w:w="11910" w:h="16840"/>
          <w:pgMar w:top="1320" w:right="1280" w:bottom="280" w:left="1280" w:header="708" w:footer="708" w:gutter="0"/>
          <w:cols w:space="708"/>
        </w:sectPr>
      </w:pPr>
    </w:p>
    <w:p w14:paraId="21898049" w14:textId="3D5B84D2" w:rsidR="005624C8" w:rsidRPr="006B2A1F" w:rsidRDefault="000431CC">
      <w:pPr>
        <w:spacing w:before="79"/>
        <w:ind w:left="195"/>
        <w:rPr>
          <w:b/>
          <w:sz w:val="18"/>
          <w:szCs w:val="18"/>
        </w:rPr>
      </w:pPr>
      <w:r w:rsidRPr="006B2A1F">
        <w:rPr>
          <w:b/>
          <w:sz w:val="18"/>
          <w:szCs w:val="18"/>
        </w:rPr>
        <w:lastRenderedPageBreak/>
        <w:t>ZP/2501/</w:t>
      </w:r>
      <w:r w:rsidR="00EA2188" w:rsidRPr="006B2A1F">
        <w:rPr>
          <w:b/>
          <w:sz w:val="18"/>
          <w:szCs w:val="18"/>
        </w:rPr>
        <w:t>1</w:t>
      </w:r>
      <w:r w:rsidR="00337E13">
        <w:rPr>
          <w:b/>
          <w:sz w:val="18"/>
          <w:szCs w:val="18"/>
        </w:rPr>
        <w:t>1</w:t>
      </w:r>
      <w:r w:rsidRPr="006B2A1F">
        <w:rPr>
          <w:b/>
          <w:sz w:val="18"/>
          <w:szCs w:val="18"/>
        </w:rPr>
        <w:t>/2</w:t>
      </w:r>
      <w:r w:rsidR="00337E13">
        <w:rPr>
          <w:b/>
          <w:sz w:val="18"/>
          <w:szCs w:val="18"/>
        </w:rPr>
        <w:t>6</w:t>
      </w:r>
    </w:p>
    <w:p w14:paraId="330B47AA" w14:textId="77777777" w:rsidR="005624C8" w:rsidRPr="006B2A1F" w:rsidRDefault="000431CC" w:rsidP="00434769">
      <w:pPr>
        <w:pStyle w:val="Nagwek2"/>
        <w:numPr>
          <w:ilvl w:val="0"/>
          <w:numId w:val="9"/>
        </w:numPr>
        <w:tabs>
          <w:tab w:val="left" w:pos="290"/>
        </w:tabs>
        <w:spacing w:before="206" w:line="240" w:lineRule="auto"/>
        <w:rPr>
          <w:u w:val="none"/>
        </w:rPr>
      </w:pPr>
      <w:bookmarkStart w:id="1" w:name="I._Nazwa_oraz_adres_zamawiającego"/>
      <w:bookmarkStart w:id="2" w:name="_bookmark0"/>
      <w:bookmarkEnd w:id="1"/>
      <w:bookmarkEnd w:id="2"/>
      <w:r w:rsidRPr="006B2A1F">
        <w:t>Nazwa oraz adres</w:t>
      </w:r>
      <w:r w:rsidRPr="006B2A1F">
        <w:rPr>
          <w:spacing w:val="-1"/>
        </w:rPr>
        <w:t xml:space="preserve"> </w:t>
      </w:r>
      <w:r w:rsidRPr="006B2A1F">
        <w:t>zamawiającego</w:t>
      </w:r>
    </w:p>
    <w:p w14:paraId="52C901C0" w14:textId="77777777" w:rsidR="005624C8" w:rsidRPr="006B2A1F" w:rsidRDefault="005624C8">
      <w:pPr>
        <w:pStyle w:val="Tekstpodstawowy"/>
        <w:spacing w:before="1"/>
        <w:rPr>
          <w:b/>
          <w:i/>
        </w:rPr>
      </w:pPr>
    </w:p>
    <w:p w14:paraId="0454F70C" w14:textId="77777777" w:rsidR="005624C8" w:rsidRPr="006B2A1F" w:rsidRDefault="000431CC">
      <w:pPr>
        <w:pStyle w:val="Tekstpodstawowy"/>
        <w:ind w:left="195" w:right="5043"/>
      </w:pPr>
      <w:r w:rsidRPr="006B2A1F">
        <w:t>Specjalistyczny Szpital Wojewódzki w Ciechanowie ul. Powstańców Wielkopolskich 2,</w:t>
      </w:r>
    </w:p>
    <w:p w14:paraId="4A964819" w14:textId="77777777" w:rsidR="005624C8" w:rsidRPr="006B2A1F" w:rsidRDefault="000431CC">
      <w:pPr>
        <w:pStyle w:val="Tekstpodstawowy"/>
        <w:spacing w:line="206" w:lineRule="exact"/>
        <w:ind w:left="195"/>
      </w:pPr>
      <w:r w:rsidRPr="006B2A1F">
        <w:t>06-400 Ciechanów</w:t>
      </w:r>
    </w:p>
    <w:p w14:paraId="0258BE87" w14:textId="77777777" w:rsidR="005624C8" w:rsidRPr="006B2A1F" w:rsidRDefault="000431CC">
      <w:pPr>
        <w:pStyle w:val="Tekstpodstawowy"/>
        <w:spacing w:before="2" w:line="207" w:lineRule="exact"/>
        <w:ind w:left="195"/>
      </w:pPr>
      <w:r w:rsidRPr="006B2A1F">
        <w:t>Sekretariat - tel. 23 / 672 31 27, fax 672 27 64</w:t>
      </w:r>
    </w:p>
    <w:p w14:paraId="2191F38C" w14:textId="23B7E975" w:rsidR="005624C8" w:rsidRPr="006B2A1F" w:rsidRDefault="000431CC">
      <w:pPr>
        <w:pStyle w:val="Tekstpodstawowy"/>
        <w:ind w:left="195" w:right="2911"/>
      </w:pPr>
      <w:r w:rsidRPr="006B2A1F">
        <w:t xml:space="preserve">Portal zamówień publicznych - </w:t>
      </w:r>
      <w:hyperlink r:id="rId9">
        <w:r w:rsidRPr="006B2A1F">
          <w:rPr>
            <w:color w:val="0000FF"/>
            <w:u w:val="single" w:color="0000FF"/>
          </w:rPr>
          <w:t>https://zamowienia.szpitalciechanow.com.pl</w:t>
        </w:r>
      </w:hyperlink>
      <w:r w:rsidRPr="006B2A1F">
        <w:rPr>
          <w:color w:val="0000FF"/>
        </w:rPr>
        <w:t xml:space="preserve"> </w:t>
      </w:r>
      <w:r w:rsidRPr="006B2A1F">
        <w:t xml:space="preserve">Sekcja ds. zamówień publicznych – </w:t>
      </w:r>
      <w:hyperlink r:id="rId10" w:history="1">
        <w:r w:rsidR="00423D24" w:rsidRPr="006B2A1F">
          <w:rPr>
            <w:rStyle w:val="Hipercze"/>
          </w:rPr>
          <w:t>zp3@szpitalciechanow.com.pl</w:t>
        </w:r>
      </w:hyperlink>
    </w:p>
    <w:p w14:paraId="773905AB" w14:textId="77777777" w:rsidR="005624C8" w:rsidRPr="006B2A1F" w:rsidRDefault="005624C8">
      <w:pPr>
        <w:pStyle w:val="Tekstpodstawowy"/>
        <w:spacing w:before="9"/>
      </w:pPr>
    </w:p>
    <w:p w14:paraId="619B70B9" w14:textId="77777777" w:rsidR="005624C8" w:rsidRPr="006B2A1F" w:rsidRDefault="000431CC" w:rsidP="00434769">
      <w:pPr>
        <w:pStyle w:val="Nagwek2"/>
        <w:numPr>
          <w:ilvl w:val="0"/>
          <w:numId w:val="9"/>
        </w:numPr>
        <w:tabs>
          <w:tab w:val="left" w:pos="391"/>
        </w:tabs>
        <w:spacing w:before="94" w:line="240" w:lineRule="auto"/>
        <w:ind w:left="421" w:right="549" w:hanging="284"/>
        <w:rPr>
          <w:u w:val="none"/>
        </w:rPr>
      </w:pPr>
      <w:bookmarkStart w:id="3" w:name="II.__Adres_strony_internetowej,_na_które"/>
      <w:bookmarkStart w:id="4" w:name="_bookmark1"/>
      <w:bookmarkEnd w:id="3"/>
      <w:bookmarkEnd w:id="4"/>
      <w:r w:rsidRPr="006B2A1F">
        <w:t>Adres strony internetowej, na której udostępniane będą zmiany i wyjaśnienia treści SWZ oraz inne dokumenty zamówienia bezpośrednio związane z postępowaniem o udzielenie</w:t>
      </w:r>
      <w:r w:rsidRPr="006B2A1F">
        <w:rPr>
          <w:spacing w:val="-16"/>
        </w:rPr>
        <w:t xml:space="preserve"> </w:t>
      </w:r>
      <w:r w:rsidRPr="006B2A1F">
        <w:t>zamówienia</w:t>
      </w:r>
    </w:p>
    <w:p w14:paraId="23404FF0" w14:textId="77777777" w:rsidR="005624C8" w:rsidRPr="006B2A1F" w:rsidRDefault="000431CC" w:rsidP="00434769">
      <w:pPr>
        <w:pStyle w:val="Akapitzlist"/>
        <w:numPr>
          <w:ilvl w:val="1"/>
          <w:numId w:val="9"/>
        </w:numPr>
        <w:tabs>
          <w:tab w:val="left" w:pos="422"/>
        </w:tabs>
        <w:spacing w:before="9" w:line="223" w:lineRule="auto"/>
        <w:ind w:right="230"/>
        <w:rPr>
          <w:sz w:val="18"/>
          <w:szCs w:val="18"/>
        </w:rPr>
      </w:pPr>
      <w:r w:rsidRPr="006B2A1F">
        <w:rPr>
          <w:sz w:val="18"/>
          <w:szCs w:val="18"/>
        </w:rPr>
        <w:t>Z</w:t>
      </w:r>
      <w:r w:rsidRPr="006B2A1F">
        <w:rPr>
          <w:spacing w:val="1"/>
          <w:sz w:val="18"/>
          <w:szCs w:val="18"/>
        </w:rPr>
        <w:t>m</w:t>
      </w:r>
      <w:r w:rsidRPr="006B2A1F">
        <w:rPr>
          <w:sz w:val="18"/>
          <w:szCs w:val="18"/>
        </w:rPr>
        <w:t>i</w:t>
      </w:r>
      <w:r w:rsidRPr="006B2A1F">
        <w:rPr>
          <w:spacing w:val="-2"/>
          <w:sz w:val="18"/>
          <w:szCs w:val="18"/>
        </w:rPr>
        <w:t>a</w:t>
      </w:r>
      <w:r w:rsidRPr="006B2A1F">
        <w:rPr>
          <w:sz w:val="18"/>
          <w:szCs w:val="18"/>
        </w:rPr>
        <w:t>ny</w:t>
      </w:r>
      <w:r w:rsidRPr="006B2A1F">
        <w:rPr>
          <w:spacing w:val="-1"/>
          <w:sz w:val="18"/>
          <w:szCs w:val="18"/>
        </w:rPr>
        <w:t xml:space="preserve"> </w:t>
      </w:r>
      <w:r w:rsidRPr="006B2A1F">
        <w:rPr>
          <w:sz w:val="18"/>
          <w:szCs w:val="18"/>
        </w:rPr>
        <w:t>i</w:t>
      </w:r>
      <w:r w:rsidRPr="006B2A1F">
        <w:rPr>
          <w:spacing w:val="1"/>
          <w:sz w:val="18"/>
          <w:szCs w:val="18"/>
        </w:rPr>
        <w:t xml:space="preserve"> </w:t>
      </w:r>
      <w:r w:rsidRPr="006B2A1F">
        <w:rPr>
          <w:spacing w:val="-1"/>
          <w:sz w:val="18"/>
          <w:szCs w:val="18"/>
        </w:rPr>
        <w:t>w</w:t>
      </w:r>
      <w:r w:rsidRPr="006B2A1F">
        <w:rPr>
          <w:spacing w:val="1"/>
          <w:sz w:val="18"/>
          <w:szCs w:val="18"/>
        </w:rPr>
        <w:t>y</w:t>
      </w:r>
      <w:r w:rsidRPr="006B2A1F">
        <w:rPr>
          <w:spacing w:val="-2"/>
          <w:sz w:val="18"/>
          <w:szCs w:val="18"/>
        </w:rPr>
        <w:t>j</w:t>
      </w:r>
      <w:r w:rsidRPr="006B2A1F">
        <w:rPr>
          <w:sz w:val="18"/>
          <w:szCs w:val="18"/>
        </w:rPr>
        <w:t>a</w:t>
      </w:r>
      <w:r w:rsidRPr="006B2A1F">
        <w:rPr>
          <w:spacing w:val="1"/>
          <w:sz w:val="18"/>
          <w:szCs w:val="18"/>
        </w:rPr>
        <w:t>ś</w:t>
      </w:r>
      <w:r w:rsidRPr="006B2A1F">
        <w:rPr>
          <w:spacing w:val="-2"/>
          <w:sz w:val="18"/>
          <w:szCs w:val="18"/>
        </w:rPr>
        <w:t>n</w:t>
      </w:r>
      <w:r w:rsidRPr="006B2A1F">
        <w:rPr>
          <w:sz w:val="18"/>
          <w:szCs w:val="18"/>
        </w:rPr>
        <w:t>ie</w:t>
      </w:r>
      <w:r w:rsidRPr="006B2A1F">
        <w:rPr>
          <w:spacing w:val="-2"/>
          <w:sz w:val="18"/>
          <w:szCs w:val="18"/>
        </w:rPr>
        <w:t>n</w:t>
      </w:r>
      <w:r w:rsidRPr="006B2A1F">
        <w:rPr>
          <w:sz w:val="18"/>
          <w:szCs w:val="18"/>
        </w:rPr>
        <w:t>ia</w:t>
      </w:r>
      <w:r w:rsidRPr="006B2A1F">
        <w:rPr>
          <w:spacing w:val="1"/>
          <w:sz w:val="18"/>
          <w:szCs w:val="18"/>
        </w:rPr>
        <w:t xml:space="preserve"> </w:t>
      </w:r>
      <w:r w:rsidRPr="006B2A1F">
        <w:rPr>
          <w:sz w:val="18"/>
          <w:szCs w:val="18"/>
        </w:rPr>
        <w:t>t</w:t>
      </w:r>
      <w:r w:rsidRPr="006B2A1F">
        <w:rPr>
          <w:spacing w:val="-3"/>
          <w:sz w:val="18"/>
          <w:szCs w:val="18"/>
        </w:rPr>
        <w:t>r</w:t>
      </w:r>
      <w:r w:rsidRPr="006B2A1F">
        <w:rPr>
          <w:sz w:val="18"/>
          <w:szCs w:val="18"/>
        </w:rPr>
        <w:t>e</w:t>
      </w:r>
      <w:r w:rsidRPr="006B2A1F">
        <w:rPr>
          <w:spacing w:val="-2"/>
          <w:sz w:val="18"/>
          <w:szCs w:val="18"/>
        </w:rPr>
        <w:t>ś</w:t>
      </w:r>
      <w:r w:rsidRPr="006B2A1F">
        <w:rPr>
          <w:spacing w:val="1"/>
          <w:sz w:val="18"/>
          <w:szCs w:val="18"/>
        </w:rPr>
        <w:t>c</w:t>
      </w:r>
      <w:r w:rsidRPr="006B2A1F">
        <w:rPr>
          <w:sz w:val="18"/>
          <w:szCs w:val="18"/>
        </w:rPr>
        <w:t>i</w:t>
      </w:r>
      <w:r w:rsidRPr="006B2A1F">
        <w:rPr>
          <w:spacing w:val="1"/>
          <w:sz w:val="18"/>
          <w:szCs w:val="18"/>
        </w:rPr>
        <w:t xml:space="preserve"> </w:t>
      </w:r>
      <w:r w:rsidRPr="006B2A1F">
        <w:rPr>
          <w:spacing w:val="-3"/>
          <w:sz w:val="18"/>
          <w:szCs w:val="18"/>
        </w:rPr>
        <w:t>S</w:t>
      </w:r>
      <w:r w:rsidRPr="006B2A1F">
        <w:rPr>
          <w:sz w:val="18"/>
          <w:szCs w:val="18"/>
        </w:rPr>
        <w:t>WZ or</w:t>
      </w:r>
      <w:r w:rsidRPr="006B2A1F">
        <w:rPr>
          <w:spacing w:val="-2"/>
          <w:sz w:val="18"/>
          <w:szCs w:val="18"/>
        </w:rPr>
        <w:t>a</w:t>
      </w:r>
      <w:r w:rsidRPr="006B2A1F">
        <w:rPr>
          <w:sz w:val="18"/>
          <w:szCs w:val="18"/>
        </w:rPr>
        <w:t>z</w:t>
      </w:r>
      <w:r w:rsidRPr="006B2A1F">
        <w:rPr>
          <w:spacing w:val="1"/>
          <w:sz w:val="18"/>
          <w:szCs w:val="18"/>
        </w:rPr>
        <w:t xml:space="preserve"> </w:t>
      </w:r>
      <w:r w:rsidRPr="006B2A1F">
        <w:rPr>
          <w:sz w:val="18"/>
          <w:szCs w:val="18"/>
        </w:rPr>
        <w:t>i</w:t>
      </w:r>
      <w:r w:rsidRPr="006B2A1F">
        <w:rPr>
          <w:spacing w:val="-2"/>
          <w:sz w:val="18"/>
          <w:szCs w:val="18"/>
        </w:rPr>
        <w:t>n</w:t>
      </w:r>
      <w:r w:rsidRPr="006B2A1F">
        <w:rPr>
          <w:sz w:val="18"/>
          <w:szCs w:val="18"/>
        </w:rPr>
        <w:t>ne</w:t>
      </w:r>
      <w:r w:rsidRPr="006B2A1F">
        <w:rPr>
          <w:spacing w:val="1"/>
          <w:sz w:val="18"/>
          <w:szCs w:val="18"/>
        </w:rPr>
        <w:t xml:space="preserve"> </w:t>
      </w:r>
      <w:r w:rsidRPr="006B2A1F">
        <w:rPr>
          <w:spacing w:val="-2"/>
          <w:sz w:val="18"/>
          <w:szCs w:val="18"/>
        </w:rPr>
        <w:t>d</w:t>
      </w:r>
      <w:r w:rsidRPr="006B2A1F">
        <w:rPr>
          <w:sz w:val="18"/>
          <w:szCs w:val="18"/>
        </w:rPr>
        <w:t>o</w:t>
      </w:r>
      <w:r w:rsidRPr="006B2A1F">
        <w:rPr>
          <w:spacing w:val="-2"/>
          <w:sz w:val="18"/>
          <w:szCs w:val="18"/>
        </w:rPr>
        <w:t>k</w:t>
      </w:r>
      <w:r w:rsidRPr="006B2A1F">
        <w:rPr>
          <w:sz w:val="18"/>
          <w:szCs w:val="18"/>
        </w:rPr>
        <w:t>u</w:t>
      </w:r>
      <w:r w:rsidRPr="006B2A1F">
        <w:rPr>
          <w:spacing w:val="1"/>
          <w:sz w:val="18"/>
          <w:szCs w:val="18"/>
        </w:rPr>
        <w:t>m</w:t>
      </w:r>
      <w:r w:rsidRPr="006B2A1F">
        <w:rPr>
          <w:spacing w:val="-2"/>
          <w:sz w:val="18"/>
          <w:szCs w:val="18"/>
        </w:rPr>
        <w:t>e</w:t>
      </w:r>
      <w:r w:rsidRPr="006B2A1F">
        <w:rPr>
          <w:sz w:val="18"/>
          <w:szCs w:val="18"/>
        </w:rPr>
        <w:t>nty</w:t>
      </w:r>
      <w:r w:rsidRPr="006B2A1F">
        <w:rPr>
          <w:spacing w:val="-1"/>
          <w:sz w:val="18"/>
          <w:szCs w:val="18"/>
        </w:rPr>
        <w:t xml:space="preserve"> </w:t>
      </w:r>
      <w:r w:rsidRPr="006B2A1F">
        <w:rPr>
          <w:spacing w:val="1"/>
          <w:sz w:val="18"/>
          <w:szCs w:val="18"/>
        </w:rPr>
        <w:t>z</w:t>
      </w:r>
      <w:r w:rsidRPr="006B2A1F">
        <w:rPr>
          <w:spacing w:val="-2"/>
          <w:sz w:val="18"/>
          <w:szCs w:val="18"/>
        </w:rPr>
        <w:t>a</w:t>
      </w:r>
      <w:r w:rsidRPr="006B2A1F">
        <w:rPr>
          <w:spacing w:val="-1"/>
          <w:sz w:val="18"/>
          <w:szCs w:val="18"/>
        </w:rPr>
        <w:t>m</w:t>
      </w:r>
      <w:r w:rsidRPr="006B2A1F">
        <w:rPr>
          <w:sz w:val="18"/>
          <w:szCs w:val="18"/>
        </w:rPr>
        <w:t>ó</w:t>
      </w:r>
      <w:r w:rsidRPr="006B2A1F">
        <w:rPr>
          <w:spacing w:val="-1"/>
          <w:sz w:val="18"/>
          <w:szCs w:val="18"/>
        </w:rPr>
        <w:t>w</w:t>
      </w:r>
      <w:r w:rsidRPr="006B2A1F">
        <w:rPr>
          <w:sz w:val="18"/>
          <w:szCs w:val="18"/>
        </w:rPr>
        <w:t>ien</w:t>
      </w:r>
      <w:r w:rsidRPr="006B2A1F">
        <w:rPr>
          <w:spacing w:val="-2"/>
          <w:sz w:val="18"/>
          <w:szCs w:val="18"/>
        </w:rPr>
        <w:t>i</w:t>
      </w:r>
      <w:r w:rsidRPr="006B2A1F">
        <w:rPr>
          <w:sz w:val="18"/>
          <w:szCs w:val="18"/>
        </w:rPr>
        <w:t>a</w:t>
      </w:r>
      <w:r w:rsidRPr="006B2A1F">
        <w:rPr>
          <w:spacing w:val="1"/>
          <w:sz w:val="18"/>
          <w:szCs w:val="18"/>
        </w:rPr>
        <w:t xml:space="preserve"> </w:t>
      </w:r>
      <w:r w:rsidRPr="006B2A1F">
        <w:rPr>
          <w:sz w:val="18"/>
          <w:szCs w:val="18"/>
        </w:rPr>
        <w:t>b</w:t>
      </w:r>
      <w:r w:rsidRPr="006B2A1F">
        <w:rPr>
          <w:spacing w:val="-2"/>
          <w:sz w:val="18"/>
          <w:szCs w:val="18"/>
        </w:rPr>
        <w:t>e</w:t>
      </w:r>
      <w:r w:rsidRPr="006B2A1F">
        <w:rPr>
          <w:spacing w:val="1"/>
          <w:sz w:val="18"/>
          <w:szCs w:val="18"/>
        </w:rPr>
        <w:t>z</w:t>
      </w:r>
      <w:r w:rsidRPr="006B2A1F">
        <w:rPr>
          <w:sz w:val="18"/>
          <w:szCs w:val="18"/>
        </w:rPr>
        <w:t>p</w:t>
      </w:r>
      <w:r w:rsidRPr="006B2A1F">
        <w:rPr>
          <w:spacing w:val="-2"/>
          <w:sz w:val="18"/>
          <w:szCs w:val="18"/>
        </w:rPr>
        <w:t>o</w:t>
      </w:r>
      <w:r w:rsidRPr="006B2A1F">
        <w:rPr>
          <w:spacing w:val="1"/>
          <w:sz w:val="18"/>
          <w:szCs w:val="18"/>
        </w:rPr>
        <w:t>ś</w:t>
      </w:r>
      <w:r w:rsidRPr="006B2A1F">
        <w:rPr>
          <w:sz w:val="18"/>
          <w:szCs w:val="18"/>
        </w:rPr>
        <w:t>r</w:t>
      </w:r>
      <w:r w:rsidRPr="006B2A1F">
        <w:rPr>
          <w:spacing w:val="-2"/>
          <w:sz w:val="18"/>
          <w:szCs w:val="18"/>
        </w:rPr>
        <w:t>e</w:t>
      </w:r>
      <w:r w:rsidRPr="006B2A1F">
        <w:rPr>
          <w:sz w:val="18"/>
          <w:szCs w:val="18"/>
        </w:rPr>
        <w:t>dnio</w:t>
      </w:r>
      <w:r w:rsidRPr="006B2A1F">
        <w:rPr>
          <w:spacing w:val="-2"/>
          <w:sz w:val="18"/>
          <w:szCs w:val="18"/>
        </w:rPr>
        <w:t xml:space="preserve"> </w:t>
      </w:r>
      <w:r w:rsidRPr="006B2A1F">
        <w:rPr>
          <w:spacing w:val="1"/>
          <w:sz w:val="18"/>
          <w:szCs w:val="18"/>
        </w:rPr>
        <w:t>z</w:t>
      </w:r>
      <w:r w:rsidRPr="006B2A1F">
        <w:rPr>
          <w:spacing w:val="-1"/>
          <w:sz w:val="18"/>
          <w:szCs w:val="18"/>
        </w:rPr>
        <w:t>w</w:t>
      </w:r>
      <w:r w:rsidRPr="006B2A1F">
        <w:rPr>
          <w:spacing w:val="-2"/>
          <w:sz w:val="18"/>
          <w:szCs w:val="18"/>
        </w:rPr>
        <w:t>i</w:t>
      </w:r>
      <w:r w:rsidRPr="006B2A1F">
        <w:rPr>
          <w:sz w:val="18"/>
          <w:szCs w:val="18"/>
        </w:rPr>
        <w:t>ą</w:t>
      </w:r>
      <w:r w:rsidRPr="006B2A1F">
        <w:rPr>
          <w:spacing w:val="1"/>
          <w:sz w:val="18"/>
          <w:szCs w:val="18"/>
        </w:rPr>
        <w:t>z</w:t>
      </w:r>
      <w:r w:rsidRPr="006B2A1F">
        <w:rPr>
          <w:spacing w:val="-2"/>
          <w:sz w:val="18"/>
          <w:szCs w:val="18"/>
        </w:rPr>
        <w:t>an</w:t>
      </w:r>
      <w:r w:rsidRPr="006B2A1F">
        <w:rPr>
          <w:sz w:val="18"/>
          <w:szCs w:val="18"/>
        </w:rPr>
        <w:t>e</w:t>
      </w:r>
      <w:r w:rsidRPr="006B2A1F">
        <w:rPr>
          <w:spacing w:val="1"/>
          <w:sz w:val="18"/>
          <w:szCs w:val="18"/>
        </w:rPr>
        <w:t xml:space="preserve"> </w:t>
      </w:r>
      <w:r w:rsidRPr="006B2A1F">
        <w:rPr>
          <w:sz w:val="18"/>
          <w:szCs w:val="18"/>
        </w:rPr>
        <w:t>z</w:t>
      </w:r>
      <w:r w:rsidRPr="006B2A1F">
        <w:rPr>
          <w:spacing w:val="1"/>
          <w:sz w:val="18"/>
          <w:szCs w:val="18"/>
        </w:rPr>
        <w:t xml:space="preserve"> </w:t>
      </w:r>
      <w:r w:rsidRPr="006B2A1F">
        <w:rPr>
          <w:spacing w:val="-2"/>
          <w:sz w:val="18"/>
          <w:szCs w:val="18"/>
        </w:rPr>
        <w:t>p</w:t>
      </w:r>
      <w:r w:rsidRPr="006B2A1F">
        <w:rPr>
          <w:sz w:val="18"/>
          <w:szCs w:val="18"/>
        </w:rPr>
        <w:t>o</w:t>
      </w:r>
      <w:r w:rsidRPr="006B2A1F">
        <w:rPr>
          <w:spacing w:val="1"/>
          <w:sz w:val="18"/>
          <w:szCs w:val="18"/>
        </w:rPr>
        <w:t>s</w:t>
      </w:r>
      <w:r w:rsidRPr="006B2A1F">
        <w:rPr>
          <w:spacing w:val="-2"/>
          <w:sz w:val="18"/>
          <w:szCs w:val="18"/>
        </w:rPr>
        <w:t>t</w:t>
      </w:r>
      <w:r w:rsidRPr="006B2A1F">
        <w:rPr>
          <w:sz w:val="18"/>
          <w:szCs w:val="18"/>
        </w:rPr>
        <w:t>ę</w:t>
      </w:r>
      <w:r w:rsidRPr="006B2A1F">
        <w:rPr>
          <w:spacing w:val="-84"/>
          <w:sz w:val="18"/>
          <w:szCs w:val="18"/>
        </w:rPr>
        <w:t>p</w:t>
      </w:r>
      <w:r w:rsidRPr="006B2A1F">
        <w:rPr>
          <w:position w:val="-2"/>
          <w:sz w:val="18"/>
          <w:szCs w:val="18"/>
        </w:rPr>
        <w:t xml:space="preserve">̨ </w:t>
      </w:r>
      <w:r w:rsidRPr="006B2A1F">
        <w:rPr>
          <w:spacing w:val="-16"/>
          <w:position w:val="-2"/>
          <w:sz w:val="18"/>
          <w:szCs w:val="18"/>
        </w:rPr>
        <w:t xml:space="preserve"> </w:t>
      </w:r>
      <w:r w:rsidRPr="006B2A1F">
        <w:rPr>
          <w:sz w:val="18"/>
          <w:szCs w:val="18"/>
        </w:rPr>
        <w:t>o</w:t>
      </w:r>
      <w:r w:rsidRPr="006B2A1F">
        <w:rPr>
          <w:spacing w:val="-1"/>
          <w:sz w:val="18"/>
          <w:szCs w:val="18"/>
        </w:rPr>
        <w:t>w</w:t>
      </w:r>
      <w:r w:rsidRPr="006B2A1F">
        <w:rPr>
          <w:spacing w:val="-2"/>
          <w:sz w:val="18"/>
          <w:szCs w:val="18"/>
        </w:rPr>
        <w:t>a</w:t>
      </w:r>
      <w:r w:rsidRPr="006B2A1F">
        <w:rPr>
          <w:sz w:val="18"/>
          <w:szCs w:val="18"/>
        </w:rPr>
        <w:t>ni</w:t>
      </w:r>
      <w:r w:rsidRPr="006B2A1F">
        <w:rPr>
          <w:spacing w:val="-2"/>
          <w:sz w:val="18"/>
          <w:szCs w:val="18"/>
        </w:rPr>
        <w:t xml:space="preserve">em </w:t>
      </w:r>
      <w:r w:rsidRPr="006B2A1F">
        <w:rPr>
          <w:sz w:val="18"/>
          <w:szCs w:val="18"/>
        </w:rPr>
        <w:t>o udzielenie zamówienia będą udostępniane w portalu zakupowym zamawiającego</w:t>
      </w:r>
      <w:r w:rsidRPr="006B2A1F">
        <w:rPr>
          <w:color w:val="0000FF"/>
          <w:sz w:val="18"/>
          <w:szCs w:val="18"/>
          <w:u w:val="single" w:color="0000FF"/>
        </w:rPr>
        <w:t xml:space="preserve"> </w:t>
      </w:r>
      <w:hyperlink r:id="rId11">
        <w:r w:rsidRPr="006B2A1F">
          <w:rPr>
            <w:color w:val="0000FF"/>
            <w:sz w:val="18"/>
            <w:szCs w:val="18"/>
            <w:u w:val="single" w:color="0000FF"/>
          </w:rPr>
          <w:t>https://zamowienia.szpitalciechanow.com.pl</w:t>
        </w:r>
      </w:hyperlink>
    </w:p>
    <w:p w14:paraId="75475EC9" w14:textId="77777777" w:rsidR="005624C8" w:rsidRPr="006B2A1F" w:rsidRDefault="000431CC" w:rsidP="00434769">
      <w:pPr>
        <w:pStyle w:val="Akapitzlist"/>
        <w:numPr>
          <w:ilvl w:val="1"/>
          <w:numId w:val="9"/>
        </w:numPr>
        <w:tabs>
          <w:tab w:val="left" w:pos="422"/>
        </w:tabs>
        <w:spacing w:before="4" w:line="207" w:lineRule="exact"/>
        <w:rPr>
          <w:sz w:val="18"/>
          <w:szCs w:val="18"/>
        </w:rPr>
      </w:pPr>
      <w:r w:rsidRPr="006B2A1F">
        <w:rPr>
          <w:sz w:val="18"/>
          <w:szCs w:val="18"/>
        </w:rPr>
        <w:t>Wykonawca może zwrócić się do zamawiającego z wnioskiem o wyjaśnienie treści</w:t>
      </w:r>
      <w:r w:rsidRPr="006B2A1F">
        <w:rPr>
          <w:spacing w:val="-10"/>
          <w:sz w:val="18"/>
          <w:szCs w:val="18"/>
        </w:rPr>
        <w:t xml:space="preserve"> </w:t>
      </w:r>
      <w:r w:rsidRPr="006B2A1F">
        <w:rPr>
          <w:sz w:val="18"/>
          <w:szCs w:val="18"/>
        </w:rPr>
        <w:t>SWZ:</w:t>
      </w:r>
    </w:p>
    <w:p w14:paraId="4E0C327D" w14:textId="77777777" w:rsidR="005624C8" w:rsidRPr="006B2A1F" w:rsidRDefault="000431CC" w:rsidP="00434769">
      <w:pPr>
        <w:pStyle w:val="Akapitzlist"/>
        <w:numPr>
          <w:ilvl w:val="2"/>
          <w:numId w:val="9"/>
        </w:numPr>
        <w:tabs>
          <w:tab w:val="left" w:pos="847"/>
        </w:tabs>
        <w:ind w:right="331"/>
        <w:jc w:val="both"/>
        <w:rPr>
          <w:sz w:val="18"/>
          <w:szCs w:val="18"/>
        </w:rPr>
      </w:pPr>
      <w:r w:rsidRPr="006B2A1F">
        <w:rPr>
          <w:sz w:val="18"/>
          <w:szCs w:val="18"/>
        </w:rPr>
        <w:t>Zamawiający udzieli wyjaśnień niezwłocznie, jednak nie później niż na 2 dni przed upływem terminu składania ofert, pod warunkiem że wniosek o wyjaśnienie treści SWZ wpłynął do zamawiającego nie później niż na 4 dni przed upływem terminu składania</w:t>
      </w:r>
      <w:r w:rsidRPr="006B2A1F">
        <w:rPr>
          <w:spacing w:val="-24"/>
          <w:sz w:val="18"/>
          <w:szCs w:val="18"/>
        </w:rPr>
        <w:t xml:space="preserve"> </w:t>
      </w:r>
      <w:r w:rsidRPr="006B2A1F">
        <w:rPr>
          <w:sz w:val="18"/>
          <w:szCs w:val="18"/>
        </w:rPr>
        <w:t>ofert.</w:t>
      </w:r>
    </w:p>
    <w:p w14:paraId="44F9CDC9" w14:textId="77777777" w:rsidR="005624C8" w:rsidRPr="006B2A1F" w:rsidRDefault="000431CC" w:rsidP="00434769">
      <w:pPr>
        <w:pStyle w:val="Akapitzlist"/>
        <w:numPr>
          <w:ilvl w:val="2"/>
          <w:numId w:val="9"/>
        </w:numPr>
        <w:tabs>
          <w:tab w:val="left" w:pos="847"/>
        </w:tabs>
        <w:spacing w:before="1"/>
        <w:ind w:right="329"/>
        <w:jc w:val="both"/>
        <w:rPr>
          <w:sz w:val="18"/>
          <w:szCs w:val="18"/>
        </w:rPr>
      </w:pPr>
      <w:r w:rsidRPr="006B2A1F">
        <w:rPr>
          <w:sz w:val="18"/>
          <w:szCs w:val="18"/>
        </w:rPr>
        <w:t>Jeżeli zamawiający nie udzieli wyjaśnień w terminie, o którym mowa w pkt. 2.1, termin składania ofert zostanie wydłużony o czas niezbędny do zapoznania się wszystkich zainteresowanych wykonawców z wyjaśnieniami niezbędnymi do należytego przygotowania i złożenia</w:t>
      </w:r>
      <w:r w:rsidRPr="006B2A1F">
        <w:rPr>
          <w:spacing w:val="-11"/>
          <w:sz w:val="18"/>
          <w:szCs w:val="18"/>
        </w:rPr>
        <w:t xml:space="preserve"> </w:t>
      </w:r>
      <w:r w:rsidRPr="006B2A1F">
        <w:rPr>
          <w:sz w:val="18"/>
          <w:szCs w:val="18"/>
        </w:rPr>
        <w:t>ofert.</w:t>
      </w:r>
    </w:p>
    <w:p w14:paraId="3E5872D5" w14:textId="77777777" w:rsidR="005624C8" w:rsidRPr="006B2A1F" w:rsidRDefault="000431CC" w:rsidP="00434769">
      <w:pPr>
        <w:pStyle w:val="Akapitzlist"/>
        <w:numPr>
          <w:ilvl w:val="2"/>
          <w:numId w:val="9"/>
        </w:numPr>
        <w:tabs>
          <w:tab w:val="left" w:pos="847"/>
        </w:tabs>
        <w:ind w:right="330"/>
        <w:jc w:val="both"/>
        <w:rPr>
          <w:sz w:val="18"/>
          <w:szCs w:val="18"/>
        </w:rPr>
      </w:pPr>
      <w:r w:rsidRPr="006B2A1F">
        <w:rPr>
          <w:sz w:val="18"/>
          <w:szCs w:val="18"/>
        </w:rPr>
        <w:t>W przypadku gdy wniosek o wyjaśnienie treści SWZ nie wpłynął w terminie, o którym mowa  w pkt. 2.1, zamawiający nie ma obowiązku udzielania wyjaśnień SWZ oraz obowiązku przedłużenia terminu składania</w:t>
      </w:r>
      <w:r w:rsidRPr="006B2A1F">
        <w:rPr>
          <w:spacing w:val="-5"/>
          <w:sz w:val="18"/>
          <w:szCs w:val="18"/>
        </w:rPr>
        <w:t xml:space="preserve"> </w:t>
      </w:r>
      <w:r w:rsidRPr="006B2A1F">
        <w:rPr>
          <w:sz w:val="18"/>
          <w:szCs w:val="18"/>
        </w:rPr>
        <w:t>ofert.</w:t>
      </w:r>
    </w:p>
    <w:p w14:paraId="623A34E9" w14:textId="77777777" w:rsidR="005624C8" w:rsidRPr="006B2A1F" w:rsidRDefault="000431CC" w:rsidP="00434769">
      <w:pPr>
        <w:pStyle w:val="Akapitzlist"/>
        <w:numPr>
          <w:ilvl w:val="2"/>
          <w:numId w:val="9"/>
        </w:numPr>
        <w:tabs>
          <w:tab w:val="left" w:pos="847"/>
        </w:tabs>
        <w:ind w:right="377"/>
        <w:jc w:val="both"/>
        <w:rPr>
          <w:sz w:val="18"/>
          <w:szCs w:val="18"/>
        </w:rPr>
      </w:pPr>
      <w:r w:rsidRPr="006B2A1F">
        <w:rPr>
          <w:sz w:val="18"/>
          <w:szCs w:val="18"/>
        </w:rPr>
        <w:t xml:space="preserve">Przedłużenie terminu składania ofert, o których mowa w pkt. 2.2 nie </w:t>
      </w:r>
      <w:r w:rsidRPr="006B2A1F">
        <w:rPr>
          <w:spacing w:val="-4"/>
          <w:sz w:val="18"/>
          <w:szCs w:val="18"/>
        </w:rPr>
        <w:t xml:space="preserve">wpływa </w:t>
      </w:r>
      <w:r w:rsidRPr="006B2A1F">
        <w:rPr>
          <w:sz w:val="18"/>
          <w:szCs w:val="18"/>
        </w:rPr>
        <w:t>na bieg terminu składania wniosku o wyjaśnienie treści</w:t>
      </w:r>
      <w:r w:rsidRPr="006B2A1F">
        <w:rPr>
          <w:spacing w:val="-4"/>
          <w:sz w:val="18"/>
          <w:szCs w:val="18"/>
        </w:rPr>
        <w:t xml:space="preserve"> </w:t>
      </w:r>
      <w:r w:rsidRPr="006B2A1F">
        <w:rPr>
          <w:sz w:val="18"/>
          <w:szCs w:val="18"/>
        </w:rPr>
        <w:t>SWZ.</w:t>
      </w:r>
    </w:p>
    <w:p w14:paraId="6E0CBF2F" w14:textId="77777777" w:rsidR="005624C8" w:rsidRPr="006B2A1F" w:rsidRDefault="000431CC" w:rsidP="00434769">
      <w:pPr>
        <w:pStyle w:val="Akapitzlist"/>
        <w:numPr>
          <w:ilvl w:val="1"/>
          <w:numId w:val="9"/>
        </w:numPr>
        <w:tabs>
          <w:tab w:val="left" w:pos="422"/>
        </w:tabs>
        <w:ind w:right="497"/>
        <w:rPr>
          <w:sz w:val="18"/>
          <w:szCs w:val="18"/>
        </w:rPr>
      </w:pPr>
      <w:r w:rsidRPr="006B2A1F">
        <w:rPr>
          <w:sz w:val="18"/>
          <w:szCs w:val="18"/>
        </w:rPr>
        <w:t>Treść zapytań wraz z wyjaśnieniami zamawiający udostępnia, bez ujawniania źródła zapytania, na stronie internetowej prowadzonego</w:t>
      </w:r>
      <w:r w:rsidRPr="006B2A1F">
        <w:rPr>
          <w:spacing w:val="1"/>
          <w:sz w:val="18"/>
          <w:szCs w:val="18"/>
        </w:rPr>
        <w:t xml:space="preserve"> </w:t>
      </w:r>
      <w:r w:rsidRPr="006B2A1F">
        <w:rPr>
          <w:sz w:val="18"/>
          <w:szCs w:val="18"/>
        </w:rPr>
        <w:t>postępowania.</w:t>
      </w:r>
    </w:p>
    <w:p w14:paraId="7A0F6788" w14:textId="099DE53A" w:rsidR="005624C8" w:rsidRPr="006B2A1F" w:rsidRDefault="000431CC" w:rsidP="00434769">
      <w:pPr>
        <w:pStyle w:val="Akapitzlist"/>
        <w:numPr>
          <w:ilvl w:val="1"/>
          <w:numId w:val="9"/>
        </w:numPr>
        <w:tabs>
          <w:tab w:val="left" w:pos="422"/>
        </w:tabs>
        <w:ind w:right="536"/>
        <w:rPr>
          <w:sz w:val="18"/>
          <w:szCs w:val="18"/>
        </w:rPr>
      </w:pPr>
      <w:r w:rsidRPr="006B2A1F">
        <w:rPr>
          <w:sz w:val="18"/>
          <w:szCs w:val="18"/>
        </w:rPr>
        <w:t>Jeśli z treści wyjaśnień udzielonych przez zamawiającego wynikać będą modyfikacje SWZ, w tym w szczególno</w:t>
      </w:r>
      <w:r w:rsidR="001D48F2" w:rsidRPr="006B2A1F">
        <w:rPr>
          <w:sz w:val="18"/>
          <w:szCs w:val="18"/>
        </w:rPr>
        <w:t>ś</w:t>
      </w:r>
      <w:r w:rsidRPr="006B2A1F">
        <w:rPr>
          <w:sz w:val="18"/>
          <w:szCs w:val="18"/>
        </w:rPr>
        <w:t>ci w opisie przedmiotu zamówienia lub projekcie umowy, należy te modyfikacje uwzględnić w składanej ofercie. Zamawiający nie jest zobowiązany do publikowania zak</w:t>
      </w:r>
      <w:r w:rsidR="001F17C0" w:rsidRPr="006B2A1F">
        <w:rPr>
          <w:sz w:val="18"/>
          <w:szCs w:val="18"/>
        </w:rPr>
        <w:t>t</w:t>
      </w:r>
      <w:r w:rsidRPr="006B2A1F">
        <w:rPr>
          <w:sz w:val="18"/>
          <w:szCs w:val="18"/>
        </w:rPr>
        <w:t>ualizowanych dokumentów zamówienia.</w:t>
      </w:r>
    </w:p>
    <w:p w14:paraId="3C03B72E" w14:textId="77777777" w:rsidR="005624C8" w:rsidRPr="006B2A1F" w:rsidRDefault="005624C8">
      <w:pPr>
        <w:pStyle w:val="Tekstpodstawowy"/>
        <w:spacing w:before="10"/>
      </w:pPr>
    </w:p>
    <w:p w14:paraId="75973367" w14:textId="77777777" w:rsidR="005624C8" w:rsidRPr="006B2A1F" w:rsidRDefault="000431CC" w:rsidP="00434769">
      <w:pPr>
        <w:pStyle w:val="Nagwek2"/>
        <w:numPr>
          <w:ilvl w:val="0"/>
          <w:numId w:val="9"/>
        </w:numPr>
        <w:tabs>
          <w:tab w:val="left" w:pos="441"/>
        </w:tabs>
        <w:ind w:left="440" w:hanging="303"/>
        <w:rPr>
          <w:u w:val="none"/>
        </w:rPr>
      </w:pPr>
      <w:bookmarkStart w:id="5" w:name="III.__Tryb_udzielenia_zamówienia"/>
      <w:bookmarkStart w:id="6" w:name="_bookmark2"/>
      <w:bookmarkEnd w:id="5"/>
      <w:bookmarkEnd w:id="6"/>
      <w:r w:rsidRPr="006B2A1F">
        <w:t>Tryb udzielenia</w:t>
      </w:r>
      <w:r w:rsidRPr="006B2A1F">
        <w:rPr>
          <w:spacing w:val="-5"/>
        </w:rPr>
        <w:t xml:space="preserve"> </w:t>
      </w:r>
      <w:r w:rsidRPr="006B2A1F">
        <w:t>zamówienia</w:t>
      </w:r>
    </w:p>
    <w:p w14:paraId="449BF280" w14:textId="16B2DB4B" w:rsidR="005624C8" w:rsidRPr="006B2A1F" w:rsidRDefault="000431CC" w:rsidP="00434769">
      <w:pPr>
        <w:pStyle w:val="Akapitzlist"/>
        <w:numPr>
          <w:ilvl w:val="0"/>
          <w:numId w:val="8"/>
        </w:numPr>
        <w:tabs>
          <w:tab w:val="left" w:pos="422"/>
        </w:tabs>
        <w:ind w:right="387"/>
        <w:rPr>
          <w:sz w:val="18"/>
          <w:szCs w:val="18"/>
        </w:rPr>
      </w:pPr>
      <w:r w:rsidRPr="006B2A1F">
        <w:rPr>
          <w:sz w:val="18"/>
          <w:szCs w:val="18"/>
        </w:rPr>
        <w:t>Postępowanie o udzielenie zamówienia publicznego prowadzone jest w trybie podstawowym, na podstawie art. 275 pkt 1 ustawy z dnia 11 września 2019 r. - Prawo zamówień publicznych (Dz.U. 202</w:t>
      </w:r>
      <w:r w:rsidR="005C54C0" w:rsidRPr="006B2A1F">
        <w:rPr>
          <w:sz w:val="18"/>
          <w:szCs w:val="18"/>
        </w:rPr>
        <w:t>4</w:t>
      </w:r>
      <w:r w:rsidRPr="006B2A1F">
        <w:rPr>
          <w:sz w:val="18"/>
          <w:szCs w:val="18"/>
        </w:rPr>
        <w:t xml:space="preserve"> poz. </w:t>
      </w:r>
      <w:r w:rsidR="00C82D55" w:rsidRPr="006B2A1F">
        <w:rPr>
          <w:sz w:val="18"/>
          <w:szCs w:val="18"/>
        </w:rPr>
        <w:t>1</w:t>
      </w:r>
      <w:r w:rsidR="005C54C0" w:rsidRPr="006B2A1F">
        <w:rPr>
          <w:sz w:val="18"/>
          <w:szCs w:val="18"/>
        </w:rPr>
        <w:t>320</w:t>
      </w:r>
      <w:r w:rsidRPr="006B2A1F">
        <w:rPr>
          <w:sz w:val="18"/>
          <w:szCs w:val="18"/>
        </w:rPr>
        <w:t xml:space="preserve"> ze zmian.), zwanej dalej także</w:t>
      </w:r>
      <w:r w:rsidRPr="006B2A1F">
        <w:rPr>
          <w:spacing w:val="-1"/>
          <w:sz w:val="18"/>
          <w:szCs w:val="18"/>
        </w:rPr>
        <w:t xml:space="preserve"> </w:t>
      </w:r>
      <w:r w:rsidRPr="006B2A1F">
        <w:rPr>
          <w:sz w:val="18"/>
          <w:szCs w:val="18"/>
        </w:rPr>
        <w:t>Pzp.</w:t>
      </w:r>
    </w:p>
    <w:p w14:paraId="2DB2EA8C" w14:textId="77777777" w:rsidR="005624C8" w:rsidRPr="006B2A1F" w:rsidRDefault="000431CC" w:rsidP="00434769">
      <w:pPr>
        <w:pStyle w:val="Akapitzlist"/>
        <w:numPr>
          <w:ilvl w:val="0"/>
          <w:numId w:val="8"/>
        </w:numPr>
        <w:tabs>
          <w:tab w:val="left" w:pos="422"/>
        </w:tabs>
        <w:spacing w:before="1" w:line="207" w:lineRule="exact"/>
        <w:rPr>
          <w:b/>
          <w:sz w:val="18"/>
          <w:szCs w:val="18"/>
        </w:rPr>
      </w:pPr>
      <w:r w:rsidRPr="006B2A1F">
        <w:rPr>
          <w:sz w:val="18"/>
          <w:szCs w:val="18"/>
        </w:rPr>
        <w:t xml:space="preserve">Wybór oferty najkorzystniejszej zostanie dokonany </w:t>
      </w:r>
      <w:r w:rsidRPr="006B2A1F">
        <w:rPr>
          <w:b/>
          <w:sz w:val="18"/>
          <w:szCs w:val="18"/>
          <w:u w:val="single"/>
        </w:rPr>
        <w:t>bez przeprowadzenia</w:t>
      </w:r>
      <w:r w:rsidRPr="006B2A1F">
        <w:rPr>
          <w:b/>
          <w:spacing w:val="-4"/>
          <w:sz w:val="18"/>
          <w:szCs w:val="18"/>
          <w:u w:val="single"/>
        </w:rPr>
        <w:t xml:space="preserve"> </w:t>
      </w:r>
      <w:r w:rsidRPr="006B2A1F">
        <w:rPr>
          <w:b/>
          <w:sz w:val="18"/>
          <w:szCs w:val="18"/>
          <w:u w:val="single"/>
        </w:rPr>
        <w:t>negocjacji.</w:t>
      </w:r>
    </w:p>
    <w:p w14:paraId="43DCD2BA" w14:textId="77777777" w:rsidR="005624C8" w:rsidRPr="006B2A1F" w:rsidRDefault="000431CC" w:rsidP="00434769">
      <w:pPr>
        <w:pStyle w:val="Akapitzlist"/>
        <w:numPr>
          <w:ilvl w:val="0"/>
          <w:numId w:val="8"/>
        </w:numPr>
        <w:tabs>
          <w:tab w:val="left" w:pos="422"/>
        </w:tabs>
        <w:ind w:right="806"/>
        <w:rPr>
          <w:sz w:val="18"/>
          <w:szCs w:val="18"/>
        </w:rPr>
      </w:pPr>
      <w:r w:rsidRPr="006B2A1F">
        <w:rPr>
          <w:sz w:val="18"/>
          <w:szCs w:val="18"/>
        </w:rPr>
        <w:t>W zakresie nieuregulowanym niniejszą Specyfikacją Warunków Zamówienia, zwaną dalej także SWZ, zastosowanie mają przepisy</w:t>
      </w:r>
      <w:r w:rsidRPr="006B2A1F">
        <w:rPr>
          <w:spacing w:val="-1"/>
          <w:sz w:val="18"/>
          <w:szCs w:val="18"/>
        </w:rPr>
        <w:t xml:space="preserve"> </w:t>
      </w:r>
      <w:r w:rsidRPr="006B2A1F">
        <w:rPr>
          <w:sz w:val="18"/>
          <w:szCs w:val="18"/>
        </w:rPr>
        <w:t>Pzp.</w:t>
      </w:r>
    </w:p>
    <w:p w14:paraId="098D098F" w14:textId="77777777" w:rsidR="005624C8" w:rsidRPr="006B2A1F" w:rsidRDefault="000431CC" w:rsidP="00434769">
      <w:pPr>
        <w:pStyle w:val="Akapitzlist"/>
        <w:numPr>
          <w:ilvl w:val="0"/>
          <w:numId w:val="8"/>
        </w:numPr>
        <w:tabs>
          <w:tab w:val="left" w:pos="422"/>
        </w:tabs>
        <w:spacing w:before="1" w:line="207" w:lineRule="exact"/>
        <w:rPr>
          <w:sz w:val="18"/>
          <w:szCs w:val="18"/>
        </w:rPr>
      </w:pPr>
      <w:r w:rsidRPr="006B2A1F">
        <w:rPr>
          <w:sz w:val="18"/>
          <w:szCs w:val="18"/>
        </w:rPr>
        <w:t>Wartość zamówienia jest mniejsza niż progi unijne, w rozumieniu art. 3</w:t>
      </w:r>
      <w:r w:rsidRPr="006B2A1F">
        <w:rPr>
          <w:spacing w:val="-14"/>
          <w:sz w:val="18"/>
          <w:szCs w:val="18"/>
        </w:rPr>
        <w:t xml:space="preserve"> </w:t>
      </w:r>
      <w:r w:rsidRPr="006B2A1F">
        <w:rPr>
          <w:sz w:val="18"/>
          <w:szCs w:val="18"/>
        </w:rPr>
        <w:t>Pzp.</w:t>
      </w:r>
    </w:p>
    <w:p w14:paraId="02B45A37" w14:textId="77777777" w:rsidR="005624C8" w:rsidRDefault="000431CC" w:rsidP="00434769">
      <w:pPr>
        <w:pStyle w:val="Akapitzlist"/>
        <w:numPr>
          <w:ilvl w:val="0"/>
          <w:numId w:val="7"/>
        </w:numPr>
        <w:tabs>
          <w:tab w:val="left" w:pos="422"/>
        </w:tabs>
        <w:spacing w:line="206" w:lineRule="exact"/>
        <w:rPr>
          <w:sz w:val="18"/>
          <w:szCs w:val="18"/>
        </w:rPr>
      </w:pPr>
      <w:r w:rsidRPr="006B2A1F">
        <w:rPr>
          <w:sz w:val="18"/>
          <w:szCs w:val="18"/>
        </w:rPr>
        <w:t>Zamawiający nie określa warunków udziału w</w:t>
      </w:r>
      <w:r w:rsidRPr="006B2A1F">
        <w:rPr>
          <w:spacing w:val="-6"/>
          <w:sz w:val="18"/>
          <w:szCs w:val="18"/>
        </w:rPr>
        <w:t xml:space="preserve"> </w:t>
      </w:r>
      <w:r w:rsidRPr="006B2A1F">
        <w:rPr>
          <w:sz w:val="18"/>
          <w:szCs w:val="18"/>
        </w:rPr>
        <w:t>postępowaniu.</w:t>
      </w:r>
    </w:p>
    <w:p w14:paraId="77113ABD" w14:textId="6C4BEDE5" w:rsidR="00434769" w:rsidRPr="00434769" w:rsidRDefault="00434769" w:rsidP="00434769">
      <w:pPr>
        <w:pStyle w:val="Akapitzlist"/>
        <w:numPr>
          <w:ilvl w:val="0"/>
          <w:numId w:val="7"/>
        </w:numPr>
        <w:rPr>
          <w:sz w:val="18"/>
          <w:szCs w:val="18"/>
        </w:rPr>
      </w:pPr>
      <w:r w:rsidRPr="00434769">
        <w:rPr>
          <w:sz w:val="18"/>
          <w:szCs w:val="18"/>
        </w:rPr>
        <w:t>Zamawiający wezwie wykonawcę którego oferta zostanie najwyżej oceniona (zgodnie z ustalonymi w SWZ kryteriami oceny ofert) do  złożenia w wyznaczonym terminie, nie krótszym niż 5 dni od dnia wezwania podmiotow</w:t>
      </w:r>
      <w:r>
        <w:rPr>
          <w:sz w:val="18"/>
          <w:szCs w:val="18"/>
        </w:rPr>
        <w:t>ych</w:t>
      </w:r>
      <w:r w:rsidRPr="00434769">
        <w:rPr>
          <w:sz w:val="18"/>
          <w:szCs w:val="18"/>
        </w:rPr>
        <w:t xml:space="preserve"> środków dowodowych, </w:t>
      </w:r>
      <w:r>
        <w:rPr>
          <w:sz w:val="18"/>
          <w:szCs w:val="18"/>
        </w:rPr>
        <w:t>potwierdzających brak podstaw do wykluczenia</w:t>
      </w:r>
      <w:r w:rsidRPr="00434769">
        <w:rPr>
          <w:sz w:val="18"/>
          <w:szCs w:val="18"/>
        </w:rPr>
        <w:t>, aktualnych na dzień składania.</w:t>
      </w:r>
    </w:p>
    <w:p w14:paraId="5BF5AA59" w14:textId="77777777" w:rsidR="005624C8" w:rsidRPr="006B2A1F" w:rsidRDefault="000431CC" w:rsidP="00434769">
      <w:pPr>
        <w:pStyle w:val="Akapitzlist"/>
        <w:numPr>
          <w:ilvl w:val="0"/>
          <w:numId w:val="7"/>
        </w:numPr>
        <w:tabs>
          <w:tab w:val="left" w:pos="422"/>
        </w:tabs>
        <w:spacing w:line="207" w:lineRule="exact"/>
        <w:rPr>
          <w:sz w:val="18"/>
          <w:szCs w:val="18"/>
        </w:rPr>
      </w:pPr>
      <w:r w:rsidRPr="006B2A1F">
        <w:rPr>
          <w:sz w:val="18"/>
          <w:szCs w:val="18"/>
        </w:rPr>
        <w:t>Zamawiający nie przewiduje możliwości udzielenie zamówień, o których mowa w art. 214 ust. 1 pkt 8)</w:t>
      </w:r>
      <w:r w:rsidRPr="006B2A1F">
        <w:rPr>
          <w:spacing w:val="-30"/>
          <w:sz w:val="18"/>
          <w:szCs w:val="18"/>
        </w:rPr>
        <w:t xml:space="preserve"> </w:t>
      </w:r>
      <w:r w:rsidRPr="006B2A1F">
        <w:rPr>
          <w:sz w:val="18"/>
          <w:szCs w:val="18"/>
        </w:rPr>
        <w:t>Pzp.</w:t>
      </w:r>
    </w:p>
    <w:p w14:paraId="7A950547" w14:textId="77777777" w:rsidR="005624C8" w:rsidRPr="006B2A1F" w:rsidRDefault="000431CC" w:rsidP="00434769">
      <w:pPr>
        <w:pStyle w:val="Akapitzlist"/>
        <w:numPr>
          <w:ilvl w:val="0"/>
          <w:numId w:val="7"/>
        </w:numPr>
        <w:tabs>
          <w:tab w:val="left" w:pos="422"/>
        </w:tabs>
        <w:spacing w:before="1"/>
        <w:rPr>
          <w:sz w:val="18"/>
          <w:szCs w:val="18"/>
        </w:rPr>
      </w:pPr>
      <w:r w:rsidRPr="006B2A1F">
        <w:rPr>
          <w:sz w:val="18"/>
          <w:szCs w:val="18"/>
        </w:rPr>
        <w:t>Wniesienie wadium w tym postępowaniu nie jest</w:t>
      </w:r>
      <w:r w:rsidRPr="006B2A1F">
        <w:rPr>
          <w:spacing w:val="-3"/>
          <w:sz w:val="18"/>
          <w:szCs w:val="18"/>
        </w:rPr>
        <w:t xml:space="preserve"> </w:t>
      </w:r>
      <w:r w:rsidRPr="006B2A1F">
        <w:rPr>
          <w:sz w:val="18"/>
          <w:szCs w:val="18"/>
        </w:rPr>
        <w:t>przewidziane.</w:t>
      </w:r>
    </w:p>
    <w:p w14:paraId="41F869AE" w14:textId="77777777" w:rsidR="005624C8" w:rsidRPr="006B2A1F" w:rsidRDefault="005624C8">
      <w:pPr>
        <w:pStyle w:val="Tekstpodstawowy"/>
        <w:spacing w:before="10"/>
      </w:pPr>
    </w:p>
    <w:p w14:paraId="71FB1FD6" w14:textId="77777777" w:rsidR="005624C8" w:rsidRPr="006B2A1F" w:rsidRDefault="000431CC" w:rsidP="00434769">
      <w:pPr>
        <w:pStyle w:val="Nagwek2"/>
        <w:numPr>
          <w:ilvl w:val="0"/>
          <w:numId w:val="9"/>
        </w:numPr>
        <w:tabs>
          <w:tab w:val="left" w:pos="410"/>
        </w:tabs>
        <w:spacing w:before="1"/>
        <w:ind w:left="409" w:hanging="272"/>
        <w:rPr>
          <w:u w:val="none"/>
        </w:rPr>
      </w:pPr>
      <w:bookmarkStart w:id="7" w:name="IV._Informacja,_czy_zamawiający_przewidu"/>
      <w:bookmarkStart w:id="8" w:name="_bookmark3"/>
      <w:bookmarkEnd w:id="7"/>
      <w:bookmarkEnd w:id="8"/>
      <w:r w:rsidRPr="006B2A1F">
        <w:t>Informacja, czy zamawiający przewiduje wybór najkorzystniejszej oferty z możliwością</w:t>
      </w:r>
      <w:r w:rsidRPr="006B2A1F">
        <w:rPr>
          <w:spacing w:val="-21"/>
        </w:rPr>
        <w:t xml:space="preserve"> </w:t>
      </w:r>
      <w:r w:rsidRPr="006B2A1F">
        <w:t>prowadzenia</w:t>
      </w:r>
    </w:p>
    <w:p w14:paraId="4A013699" w14:textId="77777777" w:rsidR="005624C8" w:rsidRPr="006B2A1F" w:rsidRDefault="000431CC">
      <w:pPr>
        <w:spacing w:line="206" w:lineRule="exact"/>
        <w:ind w:left="421"/>
        <w:rPr>
          <w:b/>
          <w:i/>
          <w:sz w:val="18"/>
          <w:szCs w:val="18"/>
        </w:rPr>
      </w:pPr>
      <w:r w:rsidRPr="006B2A1F">
        <w:rPr>
          <w:b/>
          <w:i/>
          <w:sz w:val="18"/>
          <w:szCs w:val="18"/>
          <w:u w:val="single"/>
        </w:rPr>
        <w:t>negocjacji</w:t>
      </w:r>
    </w:p>
    <w:p w14:paraId="2B986E1D" w14:textId="77777777" w:rsidR="005624C8" w:rsidRPr="006B2A1F" w:rsidRDefault="000431CC">
      <w:pPr>
        <w:pStyle w:val="Tekstpodstawowy"/>
        <w:spacing w:line="207" w:lineRule="exact"/>
        <w:ind w:left="421"/>
      </w:pPr>
      <w:r w:rsidRPr="006B2A1F">
        <w:t>Zamawiający nie przewiduje wyboru najkorzystniejszej oferty z możliwością prowadzenia negocjacji.</w:t>
      </w:r>
    </w:p>
    <w:p w14:paraId="11C522E8" w14:textId="77777777" w:rsidR="005624C8" w:rsidRPr="006B2A1F" w:rsidRDefault="005624C8">
      <w:pPr>
        <w:pStyle w:val="Tekstpodstawowy"/>
        <w:spacing w:before="1"/>
      </w:pPr>
    </w:p>
    <w:p w14:paraId="52D8E5FD" w14:textId="77777777" w:rsidR="005624C8" w:rsidRPr="006B2A1F" w:rsidRDefault="000431CC" w:rsidP="00434769">
      <w:pPr>
        <w:pStyle w:val="Nagwek2"/>
        <w:numPr>
          <w:ilvl w:val="0"/>
          <w:numId w:val="9"/>
        </w:numPr>
        <w:tabs>
          <w:tab w:val="left" w:pos="410"/>
        </w:tabs>
        <w:ind w:left="409" w:hanging="272"/>
        <w:rPr>
          <w:u w:val="none"/>
        </w:rPr>
      </w:pPr>
      <w:bookmarkStart w:id="9" w:name="V.__Opis_przedmiotu_zamówienia"/>
      <w:bookmarkStart w:id="10" w:name="_bookmark4"/>
      <w:bookmarkEnd w:id="9"/>
      <w:bookmarkEnd w:id="10"/>
      <w:r w:rsidRPr="006B2A1F">
        <w:t>Opis przedmiotu zamówienia</w:t>
      </w:r>
    </w:p>
    <w:p w14:paraId="0DD36269" w14:textId="77777777" w:rsidR="006B2A1F" w:rsidRPr="006B2A1F" w:rsidRDefault="006B2A1F" w:rsidP="00434769">
      <w:pPr>
        <w:widowControl/>
        <w:numPr>
          <w:ilvl w:val="0"/>
          <w:numId w:val="14"/>
        </w:numPr>
        <w:tabs>
          <w:tab w:val="center" w:pos="284"/>
        </w:tabs>
        <w:autoSpaceDE/>
        <w:autoSpaceDN/>
        <w:ind w:left="284" w:right="57" w:hanging="284"/>
        <w:rPr>
          <w:rFonts w:eastAsia="Times New Roman"/>
          <w:b/>
          <w:noProof/>
          <w:sz w:val="18"/>
          <w:szCs w:val="18"/>
          <w:lang w:bidi="ar-SA"/>
        </w:rPr>
      </w:pPr>
      <w:bookmarkStart w:id="11" w:name="VI._Termin_wykonania_zamówienia"/>
      <w:bookmarkStart w:id="12" w:name="_bookmark5"/>
      <w:bookmarkEnd w:id="11"/>
      <w:bookmarkEnd w:id="12"/>
      <w:r w:rsidRPr="006B2A1F">
        <w:rPr>
          <w:rFonts w:eastAsia="Times New Roman"/>
          <w:noProof/>
          <w:sz w:val="18"/>
          <w:szCs w:val="18"/>
          <w:lang w:bidi="ar-SA"/>
        </w:rPr>
        <w:t>Przedmiotem zamówienia  są:</w:t>
      </w:r>
      <w:r w:rsidRPr="006B2A1F">
        <w:rPr>
          <w:rFonts w:eastAsia="Times New Roman"/>
          <w:b/>
          <w:bCs/>
          <w:noProof/>
          <w:sz w:val="18"/>
          <w:szCs w:val="18"/>
          <w:lang w:bidi="ar-SA"/>
        </w:rPr>
        <w:t xml:space="preserve">                                                                                                                                                                         </w:t>
      </w:r>
      <w:r w:rsidRPr="006B2A1F">
        <w:rPr>
          <w:rFonts w:eastAsia="Times New Roman"/>
          <w:b/>
          <w:noProof/>
          <w:sz w:val="18"/>
          <w:szCs w:val="18"/>
          <w:lang w:bidi="ar-SA"/>
        </w:rPr>
        <w:t xml:space="preserve"> </w:t>
      </w:r>
    </w:p>
    <w:p w14:paraId="01730893" w14:textId="24D7B59F" w:rsidR="006B2A1F" w:rsidRPr="006B2A1F" w:rsidRDefault="006B2A1F" w:rsidP="00434769">
      <w:pPr>
        <w:widowControl/>
        <w:numPr>
          <w:ilvl w:val="0"/>
          <w:numId w:val="15"/>
        </w:numPr>
        <w:autoSpaceDE/>
        <w:autoSpaceDN/>
        <w:spacing w:line="100" w:lineRule="atLeast"/>
        <w:ind w:left="851" w:right="57" w:hanging="567"/>
        <w:jc w:val="both"/>
        <w:rPr>
          <w:rFonts w:eastAsia="Times New Roman"/>
          <w:sz w:val="18"/>
          <w:szCs w:val="18"/>
          <w:lang w:bidi="ar-SA"/>
        </w:rPr>
      </w:pPr>
      <w:bookmarkStart w:id="13" w:name="_Hlk106013203"/>
      <w:bookmarkStart w:id="14" w:name="_Hlk106185584"/>
      <w:r w:rsidRPr="00BD3840">
        <w:rPr>
          <w:rFonts w:eastAsia="Times New Roman"/>
          <w:b/>
          <w:bCs/>
          <w:sz w:val="18"/>
          <w:szCs w:val="18"/>
          <w:lang w:bidi="ar-SA"/>
        </w:rPr>
        <w:t>Zakup urządzeń medycznych oraz wyposażenia szpitalnego</w:t>
      </w:r>
      <w:r w:rsidRPr="006B2A1F">
        <w:rPr>
          <w:rFonts w:eastAsia="Times New Roman"/>
          <w:sz w:val="18"/>
          <w:szCs w:val="18"/>
          <w:lang w:bidi="ar-SA"/>
        </w:rPr>
        <w:t xml:space="preserve"> (zgodnie z ofertą wykonawcy), zgodnie z opisem i wymaganiami ustalonymi w załączniku nr 2 do SWZ.</w:t>
      </w:r>
    </w:p>
    <w:p w14:paraId="351CAC3F" w14:textId="77777777" w:rsidR="006B2A1F" w:rsidRPr="006B2A1F" w:rsidRDefault="006B2A1F" w:rsidP="00434769">
      <w:pPr>
        <w:widowControl/>
        <w:numPr>
          <w:ilvl w:val="0"/>
          <w:numId w:val="15"/>
        </w:numPr>
        <w:autoSpaceDE/>
        <w:autoSpaceDN/>
        <w:spacing w:line="100" w:lineRule="atLeast"/>
        <w:ind w:left="851" w:right="57" w:hanging="567"/>
        <w:jc w:val="both"/>
        <w:rPr>
          <w:rFonts w:eastAsia="Times New Roman"/>
          <w:sz w:val="18"/>
          <w:szCs w:val="18"/>
          <w:lang w:bidi="ar-SA"/>
        </w:rPr>
      </w:pPr>
      <w:bookmarkStart w:id="15" w:name="_Hlk105753890"/>
      <w:r w:rsidRPr="006B2A1F">
        <w:rPr>
          <w:rFonts w:eastAsia="Times New Roman"/>
          <w:sz w:val="18"/>
          <w:szCs w:val="18"/>
          <w:lang w:bidi="ar-SA"/>
        </w:rPr>
        <w:t>Udzielenie przez Wykonawcę  gwarancji jakości na zrealizowany przedmiot Umowy, o którym mowa w pkt od 1.1 Bieg gwarancji rozpoczyna się od dnia następującego po dacie podpisania protokołu odbioru urządzeń.</w:t>
      </w:r>
      <w:bookmarkEnd w:id="13"/>
      <w:bookmarkEnd w:id="15"/>
      <w:r w:rsidRPr="006B2A1F">
        <w:rPr>
          <w:rFonts w:eastAsia="Times New Roman"/>
          <w:sz w:val="18"/>
          <w:szCs w:val="18"/>
          <w:lang w:bidi="ar-SA"/>
        </w:rPr>
        <w:t xml:space="preserve"> Wymagany okres gwarancji został określony w załącznikach nr 2 do SWZ.</w:t>
      </w:r>
    </w:p>
    <w:p w14:paraId="2808B33F" w14:textId="77777777" w:rsidR="006B2A1F" w:rsidRPr="006B2A1F" w:rsidRDefault="006B2A1F" w:rsidP="00434769">
      <w:pPr>
        <w:widowControl/>
        <w:numPr>
          <w:ilvl w:val="0"/>
          <w:numId w:val="15"/>
        </w:numPr>
        <w:autoSpaceDE/>
        <w:autoSpaceDN/>
        <w:ind w:left="851" w:right="57" w:hanging="567"/>
        <w:rPr>
          <w:rFonts w:eastAsia="Times New Roman"/>
          <w:sz w:val="18"/>
          <w:szCs w:val="18"/>
          <w:lang w:bidi="ar-SA"/>
        </w:rPr>
      </w:pPr>
      <w:r w:rsidRPr="006B2A1F">
        <w:rPr>
          <w:rFonts w:eastAsia="Times New Roman"/>
          <w:sz w:val="18"/>
          <w:szCs w:val="18"/>
          <w:lang w:bidi="ar-SA"/>
        </w:rPr>
        <w:t>Inne zobowiązania wykonawcy określone przez zamawiającego w treści SWZ, w szczególności w projekcie umowy.</w:t>
      </w:r>
    </w:p>
    <w:bookmarkEnd w:id="14"/>
    <w:p w14:paraId="44C194B9" w14:textId="7027FF7C" w:rsidR="001D48F2" w:rsidRPr="006B2A1F" w:rsidRDefault="001D48F2" w:rsidP="006B2A1F">
      <w:pPr>
        <w:ind w:left="360" w:right="51" w:firstLine="207"/>
        <w:rPr>
          <w:noProof/>
          <w:snapToGrid w:val="0"/>
          <w:sz w:val="18"/>
          <w:szCs w:val="18"/>
        </w:rPr>
      </w:pPr>
      <w:r w:rsidRPr="006B2A1F">
        <w:rPr>
          <w:noProof/>
          <w:snapToGrid w:val="0"/>
          <w:sz w:val="18"/>
          <w:szCs w:val="18"/>
        </w:rPr>
        <w:t xml:space="preserve">   </w:t>
      </w:r>
      <w:r w:rsidR="006B2A1F">
        <w:rPr>
          <w:noProof/>
          <w:snapToGrid w:val="0"/>
          <w:sz w:val="18"/>
          <w:szCs w:val="18"/>
        </w:rPr>
        <w:t xml:space="preserve">  </w:t>
      </w:r>
      <w:r w:rsidRPr="006B2A1F">
        <w:rPr>
          <w:noProof/>
          <w:snapToGrid w:val="0"/>
          <w:sz w:val="18"/>
          <w:szCs w:val="18"/>
        </w:rPr>
        <w:t xml:space="preserve"> Przedmiot zamówienia obejmuje:</w:t>
      </w:r>
    </w:p>
    <w:tbl>
      <w:tblPr>
        <w:tblW w:w="0" w:type="auto"/>
        <w:tblInd w:w="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71"/>
        <w:gridCol w:w="4241"/>
      </w:tblGrid>
      <w:tr w:rsidR="00116AC6" w:rsidRPr="006B2A1F" w14:paraId="289CD1EB" w14:textId="77777777"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62522" w14:textId="77777777" w:rsidR="00116AC6" w:rsidRPr="006B2A1F" w:rsidRDefault="00116AC6">
            <w:pPr>
              <w:tabs>
                <w:tab w:val="left" w:pos="360"/>
              </w:tabs>
              <w:jc w:val="center"/>
              <w:rPr>
                <w:rFonts w:eastAsia="Times New Roman"/>
                <w:sz w:val="18"/>
                <w:szCs w:val="18"/>
                <w:lang w:eastAsia="ar-SA" w:bidi="ar-SA"/>
              </w:rPr>
            </w:pPr>
            <w:r w:rsidRPr="006B2A1F">
              <w:rPr>
                <w:rFonts w:eastAsia="Times New Roman"/>
                <w:sz w:val="18"/>
                <w:szCs w:val="18"/>
                <w:lang w:eastAsia="ar-SA"/>
              </w:rPr>
              <w:t>Kod CPV (wiodący)</w:t>
            </w:r>
          </w:p>
        </w:tc>
        <w:tc>
          <w:tcPr>
            <w:tcW w:w="4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B90BF" w14:textId="77777777" w:rsidR="00116AC6" w:rsidRPr="006B2A1F" w:rsidRDefault="00116AC6">
            <w:pPr>
              <w:tabs>
                <w:tab w:val="left" w:pos="360"/>
              </w:tabs>
              <w:jc w:val="center"/>
              <w:rPr>
                <w:rFonts w:eastAsia="Times New Roman"/>
                <w:sz w:val="18"/>
                <w:szCs w:val="18"/>
                <w:lang w:eastAsia="ar-SA"/>
              </w:rPr>
            </w:pPr>
            <w:r w:rsidRPr="006B2A1F">
              <w:rPr>
                <w:rFonts w:eastAsia="Times New Roman"/>
                <w:sz w:val="18"/>
                <w:szCs w:val="18"/>
                <w:lang w:eastAsia="ar-SA"/>
              </w:rPr>
              <w:t xml:space="preserve"> Opis</w:t>
            </w:r>
          </w:p>
        </w:tc>
      </w:tr>
      <w:tr w:rsidR="00116AC6" w:rsidRPr="006B2A1F" w14:paraId="2FD4D141" w14:textId="77777777"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DF8BE" w14:textId="77777777" w:rsidR="00116AC6" w:rsidRPr="006B2A1F" w:rsidRDefault="00116AC6">
            <w:pPr>
              <w:tabs>
                <w:tab w:val="left" w:pos="360"/>
              </w:tabs>
              <w:jc w:val="center"/>
              <w:rPr>
                <w:rFonts w:eastAsia="Times New Roman"/>
                <w:sz w:val="18"/>
                <w:szCs w:val="18"/>
              </w:rPr>
            </w:pPr>
            <w:r w:rsidRPr="006B2A1F">
              <w:rPr>
                <w:rFonts w:eastAsia="Times New Roman"/>
                <w:sz w:val="18"/>
                <w:szCs w:val="18"/>
              </w:rPr>
              <w:t>33100000-1</w:t>
            </w:r>
          </w:p>
        </w:tc>
        <w:tc>
          <w:tcPr>
            <w:tcW w:w="4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C58BB" w14:textId="77777777" w:rsidR="00116AC6" w:rsidRPr="006B2A1F" w:rsidRDefault="00116AC6">
            <w:pPr>
              <w:tabs>
                <w:tab w:val="left" w:pos="360"/>
              </w:tabs>
              <w:rPr>
                <w:rFonts w:eastAsia="Times New Roman"/>
                <w:sz w:val="18"/>
                <w:szCs w:val="18"/>
                <w:shd w:val="clear" w:color="auto" w:fill="FFFFFF"/>
              </w:rPr>
            </w:pPr>
            <w:r w:rsidRPr="006B2A1F">
              <w:rPr>
                <w:rFonts w:eastAsia="Times New Roman"/>
                <w:sz w:val="18"/>
                <w:szCs w:val="18"/>
                <w:shd w:val="clear" w:color="auto" w:fill="FFFFFF"/>
              </w:rPr>
              <w:t>Urządzenia medyczne</w:t>
            </w:r>
          </w:p>
        </w:tc>
      </w:tr>
      <w:tr w:rsidR="00116AC6" w:rsidRPr="006B2A1F" w14:paraId="54BDAD38" w14:textId="77777777"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FF03E" w14:textId="77777777" w:rsidR="00116AC6" w:rsidRPr="006B2A1F" w:rsidRDefault="00116AC6">
            <w:pPr>
              <w:tabs>
                <w:tab w:val="left" w:pos="360"/>
              </w:tabs>
              <w:jc w:val="center"/>
              <w:rPr>
                <w:rFonts w:eastAsia="Times New Roman"/>
                <w:sz w:val="18"/>
                <w:szCs w:val="18"/>
              </w:rPr>
            </w:pPr>
            <w:r w:rsidRPr="006B2A1F">
              <w:rPr>
                <w:rFonts w:eastAsia="Times New Roman"/>
                <w:sz w:val="18"/>
                <w:szCs w:val="18"/>
              </w:rPr>
              <w:t>33190000-8</w:t>
            </w:r>
          </w:p>
        </w:tc>
        <w:tc>
          <w:tcPr>
            <w:tcW w:w="4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06273" w14:textId="77777777" w:rsidR="00116AC6" w:rsidRPr="006B2A1F" w:rsidRDefault="00116AC6">
            <w:pPr>
              <w:tabs>
                <w:tab w:val="left" w:pos="360"/>
              </w:tabs>
              <w:rPr>
                <w:rFonts w:eastAsia="Times New Roman"/>
                <w:sz w:val="18"/>
                <w:szCs w:val="18"/>
              </w:rPr>
            </w:pPr>
            <w:r w:rsidRPr="006B2A1F">
              <w:rPr>
                <w:rFonts w:eastAsia="Times New Roman"/>
                <w:sz w:val="18"/>
                <w:szCs w:val="18"/>
              </w:rPr>
              <w:t>Różne urządzenia i produkty medyczne</w:t>
            </w:r>
          </w:p>
        </w:tc>
      </w:tr>
      <w:tr w:rsidR="00116AC6" w:rsidRPr="006B2A1F" w14:paraId="6CC51332" w14:textId="77777777"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B1636" w14:textId="77777777" w:rsidR="00116AC6" w:rsidRPr="006B2A1F" w:rsidRDefault="00116AC6">
            <w:pPr>
              <w:tabs>
                <w:tab w:val="left" w:pos="360"/>
              </w:tabs>
              <w:jc w:val="center"/>
              <w:rPr>
                <w:rFonts w:eastAsia="Times New Roman"/>
                <w:sz w:val="18"/>
                <w:szCs w:val="18"/>
              </w:rPr>
            </w:pPr>
            <w:r w:rsidRPr="006B2A1F">
              <w:rPr>
                <w:rFonts w:eastAsia="Times New Roman"/>
                <w:sz w:val="18"/>
                <w:szCs w:val="18"/>
              </w:rPr>
              <w:lastRenderedPageBreak/>
              <w:t>39130000-2</w:t>
            </w:r>
          </w:p>
        </w:tc>
        <w:tc>
          <w:tcPr>
            <w:tcW w:w="4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FD96E" w14:textId="77777777" w:rsidR="00116AC6" w:rsidRPr="006B2A1F" w:rsidRDefault="00116AC6">
            <w:pPr>
              <w:tabs>
                <w:tab w:val="left" w:pos="360"/>
              </w:tabs>
              <w:rPr>
                <w:rFonts w:eastAsia="Times New Roman"/>
                <w:sz w:val="18"/>
                <w:szCs w:val="18"/>
              </w:rPr>
            </w:pPr>
            <w:r w:rsidRPr="006B2A1F">
              <w:rPr>
                <w:rFonts w:eastAsia="Times New Roman"/>
                <w:sz w:val="18"/>
                <w:szCs w:val="18"/>
              </w:rPr>
              <w:t>Meble biurowe</w:t>
            </w:r>
          </w:p>
        </w:tc>
      </w:tr>
    </w:tbl>
    <w:p w14:paraId="7AA6765B" w14:textId="77777777" w:rsidR="00116AC6" w:rsidRPr="006B2A1F" w:rsidRDefault="00116AC6" w:rsidP="00116AC6">
      <w:pPr>
        <w:ind w:right="51"/>
        <w:rPr>
          <w:noProof/>
          <w:snapToGrid w:val="0"/>
          <w:sz w:val="18"/>
          <w:szCs w:val="18"/>
        </w:rPr>
      </w:pPr>
    </w:p>
    <w:p w14:paraId="69EBBA2F" w14:textId="0E6BE405" w:rsidR="00E648DB" w:rsidRPr="006B2A1F" w:rsidRDefault="00E648DB" w:rsidP="00434769">
      <w:pPr>
        <w:widowControl/>
        <w:numPr>
          <w:ilvl w:val="0"/>
          <w:numId w:val="10"/>
        </w:numPr>
        <w:tabs>
          <w:tab w:val="clear" w:pos="1080"/>
        </w:tabs>
        <w:autoSpaceDE/>
        <w:autoSpaceDN/>
        <w:ind w:left="284" w:hanging="284"/>
        <w:rPr>
          <w:noProof/>
          <w:sz w:val="18"/>
          <w:szCs w:val="18"/>
          <w:u w:val="single"/>
        </w:rPr>
      </w:pPr>
      <w:r w:rsidRPr="006B2A1F">
        <w:rPr>
          <w:noProof/>
          <w:sz w:val="18"/>
          <w:szCs w:val="18"/>
        </w:rPr>
        <w:t>Przedmiot zamówienia został p</w:t>
      </w:r>
      <w:r w:rsidR="001F0875" w:rsidRPr="006B2A1F">
        <w:rPr>
          <w:noProof/>
          <w:sz w:val="18"/>
          <w:szCs w:val="18"/>
        </w:rPr>
        <w:t>o</w:t>
      </w:r>
      <w:r w:rsidRPr="006B2A1F">
        <w:rPr>
          <w:noProof/>
          <w:sz w:val="18"/>
          <w:szCs w:val="18"/>
        </w:rPr>
        <w:t>dzielony na części.</w:t>
      </w:r>
    </w:p>
    <w:tbl>
      <w:tblPr>
        <w:tblW w:w="8221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1"/>
        <w:gridCol w:w="7540"/>
      </w:tblGrid>
      <w:tr w:rsidR="006B2A1F" w:rsidRPr="006B2A1F" w14:paraId="5D01E3C4" w14:textId="77777777" w:rsidTr="0084128B">
        <w:trPr>
          <w:trHeight w:val="300"/>
        </w:trPr>
        <w:tc>
          <w:tcPr>
            <w:tcW w:w="681" w:type="dxa"/>
            <w:shd w:val="clear" w:color="000000" w:fill="E0DEDE"/>
            <w:noWrap/>
            <w:hideMark/>
          </w:tcPr>
          <w:p w14:paraId="4CE12A57" w14:textId="77777777" w:rsidR="006B2A1F" w:rsidRPr="006B2A1F" w:rsidRDefault="006B2A1F" w:rsidP="006B2A1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8"/>
                <w:szCs w:val="18"/>
                <w:lang w:bidi="ar-SA"/>
              </w:rPr>
            </w:pPr>
            <w:r w:rsidRPr="006B2A1F">
              <w:rPr>
                <w:rFonts w:eastAsia="Times New Roman"/>
                <w:color w:val="000000"/>
                <w:sz w:val="18"/>
                <w:szCs w:val="18"/>
                <w:lang w:bidi="ar-SA"/>
              </w:rPr>
              <w:t>Numer części</w:t>
            </w:r>
          </w:p>
        </w:tc>
        <w:tc>
          <w:tcPr>
            <w:tcW w:w="7540" w:type="dxa"/>
            <w:tcBorders>
              <w:bottom w:val="single" w:sz="4" w:space="0" w:color="auto"/>
            </w:tcBorders>
            <w:shd w:val="clear" w:color="000000" w:fill="E0DEDE"/>
            <w:noWrap/>
            <w:hideMark/>
          </w:tcPr>
          <w:p w14:paraId="7522303B" w14:textId="77777777" w:rsidR="006B2A1F" w:rsidRPr="006B2A1F" w:rsidRDefault="006B2A1F" w:rsidP="006B2A1F">
            <w:pPr>
              <w:widowControl/>
              <w:autoSpaceDE/>
              <w:autoSpaceDN/>
              <w:rPr>
                <w:rFonts w:eastAsia="Times New Roman"/>
                <w:color w:val="000000"/>
                <w:sz w:val="18"/>
                <w:szCs w:val="18"/>
                <w:lang w:bidi="ar-SA"/>
              </w:rPr>
            </w:pPr>
            <w:r w:rsidRPr="006B2A1F">
              <w:rPr>
                <w:rFonts w:eastAsia="Times New Roman"/>
                <w:color w:val="000000"/>
                <w:sz w:val="18"/>
                <w:szCs w:val="18"/>
                <w:lang w:bidi="ar-SA"/>
              </w:rPr>
              <w:t>Opis</w:t>
            </w:r>
          </w:p>
        </w:tc>
      </w:tr>
      <w:tr w:rsidR="0084128B" w:rsidRPr="006B2A1F" w14:paraId="33393A3E" w14:textId="77777777" w:rsidTr="0084128B">
        <w:trPr>
          <w:trHeight w:val="300"/>
        </w:trPr>
        <w:tc>
          <w:tcPr>
            <w:tcW w:w="681" w:type="dxa"/>
            <w:noWrap/>
            <w:vAlign w:val="center"/>
          </w:tcPr>
          <w:p w14:paraId="7B346B62" w14:textId="77777777" w:rsidR="0084128B" w:rsidRPr="006B2A1F" w:rsidRDefault="0084128B" w:rsidP="0084128B">
            <w:pPr>
              <w:widowControl/>
              <w:numPr>
                <w:ilvl w:val="0"/>
                <w:numId w:val="16"/>
              </w:numPr>
              <w:autoSpaceDE/>
              <w:autoSpaceDN/>
              <w:ind w:hanging="649"/>
              <w:rPr>
                <w:rFonts w:eastAsia="Calibri"/>
                <w:noProof/>
                <w:sz w:val="18"/>
                <w:szCs w:val="18"/>
                <w:lang w:bidi="ar-SA"/>
              </w:rPr>
            </w:pPr>
          </w:p>
        </w:tc>
        <w:tc>
          <w:tcPr>
            <w:tcW w:w="7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088CDC" w14:textId="3EBD2E4F" w:rsidR="0084128B" w:rsidRPr="006B2A1F" w:rsidRDefault="0084128B" w:rsidP="0084128B">
            <w:pPr>
              <w:widowControl/>
              <w:autoSpaceDE/>
              <w:autoSpaceDN/>
              <w:rPr>
                <w:rFonts w:eastAsia="Times New Roman"/>
                <w:color w:val="000000"/>
                <w:sz w:val="18"/>
                <w:szCs w:val="18"/>
                <w:lang w:bidi="ar-SA"/>
              </w:rPr>
            </w:pPr>
            <w:r>
              <w:rPr>
                <w:rFonts w:ascii="Calibri" w:hAnsi="Calibri" w:cs="Calibri"/>
                <w:color w:val="000000"/>
              </w:rPr>
              <w:t>Pakiet 1 - Holter ciśnieniowy</w:t>
            </w:r>
          </w:p>
        </w:tc>
      </w:tr>
      <w:tr w:rsidR="0084128B" w:rsidRPr="006B2A1F" w14:paraId="6ADD0CEB" w14:textId="77777777" w:rsidTr="0084128B">
        <w:trPr>
          <w:trHeight w:val="300"/>
        </w:trPr>
        <w:tc>
          <w:tcPr>
            <w:tcW w:w="681" w:type="dxa"/>
            <w:noWrap/>
            <w:vAlign w:val="center"/>
          </w:tcPr>
          <w:p w14:paraId="25C089B6" w14:textId="77777777" w:rsidR="0084128B" w:rsidRPr="006B2A1F" w:rsidRDefault="0084128B" w:rsidP="0084128B">
            <w:pPr>
              <w:widowControl/>
              <w:numPr>
                <w:ilvl w:val="0"/>
                <w:numId w:val="16"/>
              </w:numPr>
              <w:autoSpaceDE/>
              <w:autoSpaceDN/>
              <w:ind w:hanging="649"/>
              <w:rPr>
                <w:rFonts w:eastAsia="Calibri"/>
                <w:noProof/>
                <w:sz w:val="18"/>
                <w:szCs w:val="18"/>
                <w:lang w:bidi="ar-SA"/>
              </w:rPr>
            </w:pPr>
          </w:p>
        </w:tc>
        <w:tc>
          <w:tcPr>
            <w:tcW w:w="7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6FCD80" w14:textId="7AA67226" w:rsidR="0084128B" w:rsidRPr="006B2A1F" w:rsidRDefault="0084128B" w:rsidP="0084128B">
            <w:pPr>
              <w:widowControl/>
              <w:autoSpaceDE/>
              <w:autoSpaceDN/>
              <w:rPr>
                <w:rFonts w:eastAsia="Times New Roman"/>
                <w:color w:val="000000"/>
                <w:sz w:val="18"/>
                <w:szCs w:val="18"/>
                <w:lang w:bidi="ar-SA"/>
              </w:rPr>
            </w:pPr>
            <w:r>
              <w:rPr>
                <w:rFonts w:ascii="Calibri" w:hAnsi="Calibri" w:cs="Calibri"/>
                <w:color w:val="000000"/>
              </w:rPr>
              <w:t>Pakiet 2 - Pompa do żywienia dojelitowego</w:t>
            </w:r>
          </w:p>
        </w:tc>
      </w:tr>
      <w:tr w:rsidR="0084128B" w:rsidRPr="006B2A1F" w14:paraId="44C92431" w14:textId="77777777" w:rsidTr="0084128B">
        <w:trPr>
          <w:trHeight w:val="300"/>
        </w:trPr>
        <w:tc>
          <w:tcPr>
            <w:tcW w:w="681" w:type="dxa"/>
            <w:noWrap/>
            <w:vAlign w:val="center"/>
          </w:tcPr>
          <w:p w14:paraId="3D457B39" w14:textId="77777777" w:rsidR="0084128B" w:rsidRPr="006B2A1F" w:rsidRDefault="0084128B" w:rsidP="0084128B">
            <w:pPr>
              <w:widowControl/>
              <w:numPr>
                <w:ilvl w:val="0"/>
                <w:numId w:val="16"/>
              </w:numPr>
              <w:autoSpaceDE/>
              <w:autoSpaceDN/>
              <w:ind w:hanging="649"/>
              <w:rPr>
                <w:rFonts w:eastAsia="Calibri"/>
                <w:noProof/>
                <w:sz w:val="18"/>
                <w:szCs w:val="18"/>
                <w:lang w:bidi="ar-SA"/>
              </w:rPr>
            </w:pPr>
          </w:p>
        </w:tc>
        <w:tc>
          <w:tcPr>
            <w:tcW w:w="7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950A42" w14:textId="5E7619C2" w:rsidR="0084128B" w:rsidRPr="006B2A1F" w:rsidRDefault="0084128B" w:rsidP="0084128B">
            <w:pPr>
              <w:widowControl/>
              <w:autoSpaceDE/>
              <w:autoSpaceDN/>
              <w:rPr>
                <w:rFonts w:eastAsia="Times New Roman"/>
                <w:color w:val="000000"/>
                <w:sz w:val="18"/>
                <w:szCs w:val="18"/>
                <w:lang w:bidi="ar-SA"/>
              </w:rPr>
            </w:pPr>
            <w:r>
              <w:rPr>
                <w:rFonts w:ascii="Calibri" w:hAnsi="Calibri" w:cs="Calibri"/>
                <w:color w:val="000000"/>
              </w:rPr>
              <w:t>Pakiet 3 - Pompa do żywienia pozajelitowego</w:t>
            </w:r>
          </w:p>
        </w:tc>
      </w:tr>
      <w:tr w:rsidR="0084128B" w:rsidRPr="006B2A1F" w14:paraId="3083B453" w14:textId="77777777" w:rsidTr="0084128B">
        <w:trPr>
          <w:trHeight w:val="300"/>
        </w:trPr>
        <w:tc>
          <w:tcPr>
            <w:tcW w:w="681" w:type="dxa"/>
            <w:noWrap/>
            <w:vAlign w:val="center"/>
          </w:tcPr>
          <w:p w14:paraId="737E463D" w14:textId="77777777" w:rsidR="0084128B" w:rsidRPr="006B2A1F" w:rsidRDefault="0084128B" w:rsidP="0084128B">
            <w:pPr>
              <w:widowControl/>
              <w:numPr>
                <w:ilvl w:val="0"/>
                <w:numId w:val="16"/>
              </w:numPr>
              <w:autoSpaceDE/>
              <w:autoSpaceDN/>
              <w:ind w:hanging="649"/>
              <w:rPr>
                <w:rFonts w:eastAsia="Calibri"/>
                <w:noProof/>
                <w:sz w:val="18"/>
                <w:szCs w:val="18"/>
                <w:lang w:bidi="ar-SA"/>
              </w:rPr>
            </w:pPr>
          </w:p>
        </w:tc>
        <w:tc>
          <w:tcPr>
            <w:tcW w:w="7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597537" w14:textId="73C70E5A" w:rsidR="0084128B" w:rsidRPr="006B2A1F" w:rsidRDefault="0084128B" w:rsidP="0084128B">
            <w:pPr>
              <w:widowControl/>
              <w:autoSpaceDE/>
              <w:autoSpaceDN/>
              <w:rPr>
                <w:rFonts w:eastAsia="Times New Roman"/>
                <w:color w:val="000000"/>
                <w:sz w:val="18"/>
                <w:szCs w:val="18"/>
                <w:lang w:bidi="ar-SA"/>
              </w:rPr>
            </w:pPr>
            <w:r>
              <w:rPr>
                <w:rFonts w:ascii="Calibri" w:hAnsi="Calibri" w:cs="Calibri"/>
                <w:color w:val="000000"/>
              </w:rPr>
              <w:t>Pakiet 4 - Termometr bezdotykowy</w:t>
            </w:r>
          </w:p>
        </w:tc>
      </w:tr>
      <w:tr w:rsidR="0084128B" w:rsidRPr="006B2A1F" w14:paraId="47CAB6B7" w14:textId="77777777" w:rsidTr="0084128B">
        <w:trPr>
          <w:trHeight w:val="300"/>
        </w:trPr>
        <w:tc>
          <w:tcPr>
            <w:tcW w:w="681" w:type="dxa"/>
            <w:noWrap/>
            <w:vAlign w:val="center"/>
          </w:tcPr>
          <w:p w14:paraId="5FA35DA7" w14:textId="77777777" w:rsidR="0084128B" w:rsidRPr="006B2A1F" w:rsidRDefault="0084128B" w:rsidP="0084128B">
            <w:pPr>
              <w:widowControl/>
              <w:numPr>
                <w:ilvl w:val="0"/>
                <w:numId w:val="16"/>
              </w:numPr>
              <w:autoSpaceDE/>
              <w:autoSpaceDN/>
              <w:ind w:hanging="649"/>
              <w:rPr>
                <w:rFonts w:eastAsia="Calibri"/>
                <w:noProof/>
                <w:sz w:val="18"/>
                <w:szCs w:val="18"/>
                <w:lang w:bidi="ar-SA"/>
              </w:rPr>
            </w:pPr>
          </w:p>
        </w:tc>
        <w:tc>
          <w:tcPr>
            <w:tcW w:w="7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4CB3B3" w14:textId="367E7B99" w:rsidR="0084128B" w:rsidRPr="006B2A1F" w:rsidRDefault="0084128B" w:rsidP="0084128B">
            <w:pPr>
              <w:widowControl/>
              <w:autoSpaceDE/>
              <w:autoSpaceDN/>
              <w:rPr>
                <w:rFonts w:eastAsia="Times New Roman"/>
                <w:color w:val="000000"/>
                <w:sz w:val="18"/>
                <w:szCs w:val="18"/>
                <w:lang w:bidi="ar-SA"/>
              </w:rPr>
            </w:pPr>
            <w:r>
              <w:rPr>
                <w:rFonts w:ascii="Calibri" w:hAnsi="Calibri" w:cs="Calibri"/>
                <w:color w:val="000000"/>
              </w:rPr>
              <w:t>Pakiet 5 - Worki ambu</w:t>
            </w:r>
          </w:p>
        </w:tc>
      </w:tr>
      <w:tr w:rsidR="0084128B" w:rsidRPr="006B2A1F" w14:paraId="5FFD1EBC" w14:textId="77777777" w:rsidTr="0084128B">
        <w:trPr>
          <w:trHeight w:val="300"/>
        </w:trPr>
        <w:tc>
          <w:tcPr>
            <w:tcW w:w="681" w:type="dxa"/>
            <w:noWrap/>
            <w:vAlign w:val="center"/>
          </w:tcPr>
          <w:p w14:paraId="760CE9CE" w14:textId="77777777" w:rsidR="0084128B" w:rsidRPr="006B2A1F" w:rsidRDefault="0084128B" w:rsidP="0084128B">
            <w:pPr>
              <w:widowControl/>
              <w:numPr>
                <w:ilvl w:val="0"/>
                <w:numId w:val="16"/>
              </w:numPr>
              <w:autoSpaceDE/>
              <w:autoSpaceDN/>
              <w:ind w:hanging="649"/>
              <w:rPr>
                <w:rFonts w:eastAsia="Calibri"/>
                <w:noProof/>
                <w:sz w:val="18"/>
                <w:szCs w:val="18"/>
                <w:lang w:bidi="ar-SA"/>
              </w:rPr>
            </w:pPr>
          </w:p>
        </w:tc>
        <w:tc>
          <w:tcPr>
            <w:tcW w:w="7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727FFD" w14:textId="2D585B73" w:rsidR="0084128B" w:rsidRPr="006B2A1F" w:rsidRDefault="0084128B" w:rsidP="0084128B">
            <w:pPr>
              <w:widowControl/>
              <w:autoSpaceDE/>
              <w:autoSpaceDN/>
              <w:rPr>
                <w:rFonts w:eastAsia="Times New Roman"/>
                <w:color w:val="000000"/>
                <w:sz w:val="18"/>
                <w:szCs w:val="18"/>
                <w:lang w:bidi="ar-SA"/>
              </w:rPr>
            </w:pPr>
            <w:r>
              <w:rPr>
                <w:rFonts w:ascii="Calibri" w:hAnsi="Calibri" w:cs="Calibri"/>
                <w:color w:val="000000"/>
              </w:rPr>
              <w:t>Pakiet 6 - Wózek inwalidzki bariatryczny</w:t>
            </w:r>
          </w:p>
        </w:tc>
      </w:tr>
      <w:tr w:rsidR="0084128B" w:rsidRPr="006B2A1F" w14:paraId="26DE9C27" w14:textId="77777777" w:rsidTr="0084128B">
        <w:trPr>
          <w:trHeight w:val="300"/>
        </w:trPr>
        <w:tc>
          <w:tcPr>
            <w:tcW w:w="681" w:type="dxa"/>
            <w:noWrap/>
            <w:vAlign w:val="center"/>
          </w:tcPr>
          <w:p w14:paraId="225C81B0" w14:textId="77777777" w:rsidR="0084128B" w:rsidRPr="006B2A1F" w:rsidRDefault="0084128B" w:rsidP="0084128B">
            <w:pPr>
              <w:widowControl/>
              <w:numPr>
                <w:ilvl w:val="0"/>
                <w:numId w:val="16"/>
              </w:numPr>
              <w:autoSpaceDE/>
              <w:autoSpaceDN/>
              <w:ind w:hanging="649"/>
              <w:rPr>
                <w:rFonts w:eastAsia="Calibri"/>
                <w:noProof/>
                <w:sz w:val="18"/>
                <w:szCs w:val="18"/>
                <w:lang w:bidi="ar-SA"/>
              </w:rPr>
            </w:pPr>
          </w:p>
        </w:tc>
        <w:tc>
          <w:tcPr>
            <w:tcW w:w="7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E7F715" w14:textId="31B90D77" w:rsidR="0084128B" w:rsidRPr="006B2A1F" w:rsidRDefault="0084128B" w:rsidP="0084128B">
            <w:pPr>
              <w:widowControl/>
              <w:autoSpaceDE/>
              <w:autoSpaceDN/>
              <w:rPr>
                <w:rFonts w:eastAsia="Times New Roman"/>
                <w:color w:val="000000"/>
                <w:sz w:val="18"/>
                <w:szCs w:val="18"/>
                <w:lang w:bidi="ar-SA"/>
              </w:rPr>
            </w:pPr>
            <w:r>
              <w:rPr>
                <w:rFonts w:ascii="Calibri" w:hAnsi="Calibri" w:cs="Calibri"/>
                <w:color w:val="000000"/>
              </w:rPr>
              <w:t>Pakiet 7 - Kosz na odpady</w:t>
            </w:r>
          </w:p>
        </w:tc>
      </w:tr>
      <w:tr w:rsidR="0084128B" w:rsidRPr="006B2A1F" w14:paraId="0AB78A5D" w14:textId="77777777" w:rsidTr="0084128B">
        <w:trPr>
          <w:trHeight w:val="300"/>
        </w:trPr>
        <w:tc>
          <w:tcPr>
            <w:tcW w:w="681" w:type="dxa"/>
            <w:noWrap/>
            <w:vAlign w:val="center"/>
          </w:tcPr>
          <w:p w14:paraId="45194954" w14:textId="77777777" w:rsidR="0084128B" w:rsidRPr="006B2A1F" w:rsidRDefault="0084128B" w:rsidP="0084128B">
            <w:pPr>
              <w:widowControl/>
              <w:numPr>
                <w:ilvl w:val="0"/>
                <w:numId w:val="16"/>
              </w:numPr>
              <w:autoSpaceDE/>
              <w:autoSpaceDN/>
              <w:ind w:hanging="649"/>
              <w:rPr>
                <w:rFonts w:eastAsia="Calibri"/>
                <w:noProof/>
                <w:sz w:val="18"/>
                <w:szCs w:val="18"/>
                <w:lang w:bidi="ar-SA"/>
              </w:rPr>
            </w:pPr>
          </w:p>
        </w:tc>
        <w:tc>
          <w:tcPr>
            <w:tcW w:w="7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1EE817" w14:textId="23465B09" w:rsidR="0084128B" w:rsidRPr="006B2A1F" w:rsidRDefault="0084128B" w:rsidP="0084128B">
            <w:pPr>
              <w:widowControl/>
              <w:autoSpaceDE/>
              <w:autoSpaceDN/>
              <w:rPr>
                <w:rFonts w:eastAsia="Times New Roman"/>
                <w:color w:val="000000"/>
                <w:sz w:val="18"/>
                <w:szCs w:val="18"/>
                <w:lang w:bidi="ar-SA"/>
              </w:rPr>
            </w:pPr>
            <w:r>
              <w:rPr>
                <w:rFonts w:ascii="Calibri" w:hAnsi="Calibri" w:cs="Calibri"/>
                <w:color w:val="000000"/>
              </w:rPr>
              <w:t>Pakiet 8 - Stelaż na odpady medyczne</w:t>
            </w:r>
          </w:p>
        </w:tc>
      </w:tr>
      <w:tr w:rsidR="0084128B" w:rsidRPr="006B2A1F" w14:paraId="4B04B898" w14:textId="77777777" w:rsidTr="0084128B">
        <w:trPr>
          <w:trHeight w:val="300"/>
        </w:trPr>
        <w:tc>
          <w:tcPr>
            <w:tcW w:w="681" w:type="dxa"/>
            <w:noWrap/>
            <w:vAlign w:val="center"/>
          </w:tcPr>
          <w:p w14:paraId="3E43BC92" w14:textId="77777777" w:rsidR="0084128B" w:rsidRPr="006B2A1F" w:rsidRDefault="0084128B" w:rsidP="0084128B">
            <w:pPr>
              <w:widowControl/>
              <w:numPr>
                <w:ilvl w:val="0"/>
                <w:numId w:val="16"/>
              </w:numPr>
              <w:autoSpaceDE/>
              <w:autoSpaceDN/>
              <w:ind w:hanging="649"/>
              <w:rPr>
                <w:rFonts w:eastAsia="Calibri"/>
                <w:noProof/>
                <w:sz w:val="18"/>
                <w:szCs w:val="18"/>
                <w:lang w:bidi="ar-SA"/>
              </w:rPr>
            </w:pPr>
          </w:p>
        </w:tc>
        <w:tc>
          <w:tcPr>
            <w:tcW w:w="7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A5FC03" w14:textId="5D1F22B6" w:rsidR="0084128B" w:rsidRPr="006B2A1F" w:rsidRDefault="0084128B" w:rsidP="0084128B">
            <w:pPr>
              <w:widowControl/>
              <w:autoSpaceDE/>
              <w:autoSpaceDN/>
              <w:rPr>
                <w:rFonts w:eastAsia="Times New Roman"/>
                <w:color w:val="000000"/>
                <w:sz w:val="18"/>
                <w:szCs w:val="18"/>
                <w:lang w:bidi="ar-SA"/>
              </w:rPr>
            </w:pPr>
            <w:r>
              <w:rPr>
                <w:rFonts w:ascii="Calibri" w:hAnsi="Calibri" w:cs="Calibri"/>
                <w:color w:val="000000"/>
              </w:rPr>
              <w:t>Pakiet 9 - Stelaż na śmieci</w:t>
            </w:r>
          </w:p>
        </w:tc>
      </w:tr>
      <w:tr w:rsidR="0084128B" w:rsidRPr="006B2A1F" w14:paraId="6D443F9A" w14:textId="77777777" w:rsidTr="0084128B">
        <w:trPr>
          <w:trHeight w:val="300"/>
        </w:trPr>
        <w:tc>
          <w:tcPr>
            <w:tcW w:w="681" w:type="dxa"/>
            <w:noWrap/>
            <w:vAlign w:val="center"/>
          </w:tcPr>
          <w:p w14:paraId="703895D9" w14:textId="77777777" w:rsidR="0084128B" w:rsidRPr="006B2A1F" w:rsidRDefault="0084128B" w:rsidP="0084128B">
            <w:pPr>
              <w:widowControl/>
              <w:numPr>
                <w:ilvl w:val="0"/>
                <w:numId w:val="16"/>
              </w:numPr>
              <w:autoSpaceDE/>
              <w:autoSpaceDN/>
              <w:ind w:hanging="649"/>
              <w:rPr>
                <w:rFonts w:eastAsia="Calibri"/>
                <w:noProof/>
                <w:sz w:val="18"/>
                <w:szCs w:val="18"/>
                <w:lang w:bidi="ar-SA"/>
              </w:rPr>
            </w:pPr>
          </w:p>
        </w:tc>
        <w:tc>
          <w:tcPr>
            <w:tcW w:w="7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D98C2F" w14:textId="0E839409" w:rsidR="0084128B" w:rsidRPr="006B2A1F" w:rsidRDefault="0084128B" w:rsidP="0084128B">
            <w:pPr>
              <w:widowControl/>
              <w:autoSpaceDE/>
              <w:autoSpaceDN/>
              <w:rPr>
                <w:rFonts w:eastAsia="Times New Roman"/>
                <w:color w:val="000000"/>
                <w:sz w:val="18"/>
                <w:szCs w:val="18"/>
                <w:lang w:bidi="ar-SA"/>
              </w:rPr>
            </w:pPr>
            <w:r>
              <w:rPr>
                <w:rFonts w:ascii="Calibri" w:hAnsi="Calibri" w:cs="Calibri"/>
                <w:color w:val="000000"/>
              </w:rPr>
              <w:t>Pakiet 10  - Pochwyt dla osób niepełnosprawnych</w:t>
            </w:r>
          </w:p>
        </w:tc>
      </w:tr>
      <w:tr w:rsidR="0084128B" w:rsidRPr="006B2A1F" w14:paraId="25530197" w14:textId="77777777" w:rsidTr="0084128B">
        <w:trPr>
          <w:trHeight w:val="300"/>
        </w:trPr>
        <w:tc>
          <w:tcPr>
            <w:tcW w:w="681" w:type="dxa"/>
            <w:noWrap/>
            <w:vAlign w:val="center"/>
          </w:tcPr>
          <w:p w14:paraId="7D35949D" w14:textId="77777777" w:rsidR="0084128B" w:rsidRPr="006B2A1F" w:rsidRDefault="0084128B" w:rsidP="0084128B">
            <w:pPr>
              <w:widowControl/>
              <w:numPr>
                <w:ilvl w:val="0"/>
                <w:numId w:val="16"/>
              </w:numPr>
              <w:autoSpaceDE/>
              <w:autoSpaceDN/>
              <w:ind w:hanging="649"/>
              <w:rPr>
                <w:rFonts w:eastAsia="Calibri"/>
                <w:noProof/>
                <w:sz w:val="18"/>
                <w:szCs w:val="18"/>
                <w:lang w:bidi="ar-SA"/>
              </w:rPr>
            </w:pPr>
          </w:p>
        </w:tc>
        <w:tc>
          <w:tcPr>
            <w:tcW w:w="7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933DE7" w14:textId="68D2D0AB" w:rsidR="0084128B" w:rsidRPr="006B2A1F" w:rsidRDefault="0084128B" w:rsidP="0084128B">
            <w:pPr>
              <w:widowControl/>
              <w:autoSpaceDE/>
              <w:autoSpaceDN/>
              <w:rPr>
                <w:rFonts w:eastAsia="Times New Roman"/>
                <w:color w:val="000000"/>
                <w:sz w:val="18"/>
                <w:szCs w:val="18"/>
                <w:lang w:bidi="ar-SA"/>
              </w:rPr>
            </w:pPr>
            <w:r>
              <w:rPr>
                <w:rFonts w:ascii="Calibri" w:hAnsi="Calibri" w:cs="Calibri"/>
                <w:color w:val="000000"/>
              </w:rPr>
              <w:t>Pakiet 11 - Fotel</w:t>
            </w:r>
          </w:p>
        </w:tc>
      </w:tr>
      <w:tr w:rsidR="0084128B" w:rsidRPr="006B2A1F" w14:paraId="511BDC96" w14:textId="77777777" w:rsidTr="0084128B">
        <w:trPr>
          <w:trHeight w:val="300"/>
        </w:trPr>
        <w:tc>
          <w:tcPr>
            <w:tcW w:w="681" w:type="dxa"/>
            <w:noWrap/>
            <w:vAlign w:val="center"/>
          </w:tcPr>
          <w:p w14:paraId="7C70D704" w14:textId="77777777" w:rsidR="0084128B" w:rsidRPr="006B2A1F" w:rsidRDefault="0084128B" w:rsidP="0084128B">
            <w:pPr>
              <w:widowControl/>
              <w:numPr>
                <w:ilvl w:val="0"/>
                <w:numId w:val="16"/>
              </w:numPr>
              <w:autoSpaceDE/>
              <w:autoSpaceDN/>
              <w:ind w:hanging="649"/>
              <w:rPr>
                <w:rFonts w:eastAsia="Calibri"/>
                <w:noProof/>
                <w:sz w:val="18"/>
                <w:szCs w:val="18"/>
                <w:lang w:bidi="ar-SA"/>
              </w:rPr>
            </w:pPr>
          </w:p>
        </w:tc>
        <w:tc>
          <w:tcPr>
            <w:tcW w:w="7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F5BA81" w14:textId="7A9C212F" w:rsidR="0084128B" w:rsidRPr="006B2A1F" w:rsidRDefault="0084128B" w:rsidP="0084128B">
            <w:pPr>
              <w:widowControl/>
              <w:autoSpaceDE/>
              <w:autoSpaceDN/>
              <w:rPr>
                <w:rFonts w:eastAsia="Times New Roman"/>
                <w:color w:val="000000"/>
                <w:sz w:val="18"/>
                <w:szCs w:val="18"/>
                <w:lang w:bidi="ar-SA"/>
              </w:rPr>
            </w:pPr>
            <w:r>
              <w:rPr>
                <w:rFonts w:ascii="Calibri" w:hAnsi="Calibri" w:cs="Calibri"/>
                <w:color w:val="000000"/>
              </w:rPr>
              <w:t>Pakiet 12 - Uchwyt na ręczniki</w:t>
            </w:r>
          </w:p>
        </w:tc>
      </w:tr>
      <w:tr w:rsidR="0084128B" w:rsidRPr="006B2A1F" w14:paraId="3E29E2D2" w14:textId="77777777" w:rsidTr="0084128B">
        <w:trPr>
          <w:trHeight w:val="300"/>
        </w:trPr>
        <w:tc>
          <w:tcPr>
            <w:tcW w:w="681" w:type="dxa"/>
            <w:noWrap/>
            <w:vAlign w:val="center"/>
          </w:tcPr>
          <w:p w14:paraId="5B017618" w14:textId="77777777" w:rsidR="0084128B" w:rsidRPr="006B2A1F" w:rsidRDefault="0084128B" w:rsidP="0084128B">
            <w:pPr>
              <w:widowControl/>
              <w:numPr>
                <w:ilvl w:val="0"/>
                <w:numId w:val="16"/>
              </w:numPr>
              <w:autoSpaceDE/>
              <w:autoSpaceDN/>
              <w:ind w:hanging="649"/>
              <w:rPr>
                <w:rFonts w:eastAsia="Calibri"/>
                <w:noProof/>
                <w:sz w:val="18"/>
                <w:szCs w:val="18"/>
                <w:lang w:bidi="ar-SA"/>
              </w:rPr>
            </w:pPr>
          </w:p>
        </w:tc>
        <w:tc>
          <w:tcPr>
            <w:tcW w:w="7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1C4F35" w14:textId="52B20BF2" w:rsidR="0084128B" w:rsidRPr="006B2A1F" w:rsidRDefault="0084128B" w:rsidP="0084128B">
            <w:pPr>
              <w:widowControl/>
              <w:autoSpaceDE/>
              <w:autoSpaceDN/>
              <w:rPr>
                <w:rFonts w:eastAsia="Times New Roman"/>
                <w:color w:val="000000"/>
                <w:sz w:val="18"/>
                <w:szCs w:val="18"/>
                <w:lang w:bidi="ar-SA"/>
              </w:rPr>
            </w:pPr>
            <w:r>
              <w:rPr>
                <w:rFonts w:ascii="Calibri" w:hAnsi="Calibri" w:cs="Calibri"/>
                <w:color w:val="000000"/>
              </w:rPr>
              <w:t>Pakiet 13-Czytnik kodów kreskowych 2 D</w:t>
            </w:r>
          </w:p>
        </w:tc>
      </w:tr>
      <w:tr w:rsidR="0084128B" w:rsidRPr="006B2A1F" w14:paraId="6A6730FA" w14:textId="77777777" w:rsidTr="0084128B">
        <w:trPr>
          <w:trHeight w:val="300"/>
        </w:trPr>
        <w:tc>
          <w:tcPr>
            <w:tcW w:w="681" w:type="dxa"/>
            <w:noWrap/>
            <w:vAlign w:val="center"/>
          </w:tcPr>
          <w:p w14:paraId="67EF57AC" w14:textId="77777777" w:rsidR="0084128B" w:rsidRPr="006B2A1F" w:rsidRDefault="0084128B" w:rsidP="0084128B">
            <w:pPr>
              <w:widowControl/>
              <w:numPr>
                <w:ilvl w:val="0"/>
                <w:numId w:val="16"/>
              </w:numPr>
              <w:autoSpaceDE/>
              <w:autoSpaceDN/>
              <w:ind w:hanging="649"/>
              <w:rPr>
                <w:rFonts w:eastAsia="Calibri"/>
                <w:noProof/>
                <w:sz w:val="18"/>
                <w:szCs w:val="18"/>
                <w:lang w:bidi="ar-SA"/>
              </w:rPr>
            </w:pPr>
          </w:p>
        </w:tc>
        <w:tc>
          <w:tcPr>
            <w:tcW w:w="7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0342F7" w14:textId="13813722" w:rsidR="0084128B" w:rsidRPr="006B2A1F" w:rsidRDefault="0084128B" w:rsidP="0084128B">
            <w:pPr>
              <w:widowControl/>
              <w:autoSpaceDE/>
              <w:autoSpaceDN/>
              <w:rPr>
                <w:rFonts w:eastAsia="Times New Roman"/>
                <w:color w:val="000000"/>
                <w:sz w:val="18"/>
                <w:szCs w:val="18"/>
                <w:lang w:bidi="ar-SA"/>
              </w:rPr>
            </w:pPr>
            <w:r>
              <w:rPr>
                <w:rFonts w:ascii="Calibri" w:hAnsi="Calibri" w:cs="Calibri"/>
                <w:color w:val="000000"/>
              </w:rPr>
              <w:t>Pakiet 14-Aparat telefoniczny</w:t>
            </w:r>
          </w:p>
        </w:tc>
      </w:tr>
      <w:tr w:rsidR="0084128B" w:rsidRPr="006B2A1F" w14:paraId="03645434" w14:textId="77777777" w:rsidTr="0084128B">
        <w:trPr>
          <w:trHeight w:val="300"/>
        </w:trPr>
        <w:tc>
          <w:tcPr>
            <w:tcW w:w="681" w:type="dxa"/>
            <w:noWrap/>
            <w:vAlign w:val="center"/>
          </w:tcPr>
          <w:p w14:paraId="3CC6F49F" w14:textId="77777777" w:rsidR="0084128B" w:rsidRPr="006B2A1F" w:rsidRDefault="0084128B" w:rsidP="0084128B">
            <w:pPr>
              <w:widowControl/>
              <w:numPr>
                <w:ilvl w:val="0"/>
                <w:numId w:val="16"/>
              </w:numPr>
              <w:autoSpaceDE/>
              <w:autoSpaceDN/>
              <w:ind w:hanging="649"/>
              <w:rPr>
                <w:rFonts w:eastAsia="Calibri"/>
                <w:noProof/>
                <w:sz w:val="18"/>
                <w:szCs w:val="18"/>
                <w:lang w:bidi="ar-SA"/>
              </w:rPr>
            </w:pPr>
          </w:p>
        </w:tc>
        <w:tc>
          <w:tcPr>
            <w:tcW w:w="7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A34BE8" w14:textId="5F2CBC43" w:rsidR="0084128B" w:rsidRPr="006B2A1F" w:rsidRDefault="0084128B" w:rsidP="0084128B">
            <w:pPr>
              <w:widowControl/>
              <w:autoSpaceDE/>
              <w:autoSpaceDN/>
              <w:rPr>
                <w:rFonts w:eastAsia="Times New Roman"/>
                <w:color w:val="000000"/>
                <w:sz w:val="18"/>
                <w:szCs w:val="18"/>
                <w:lang w:bidi="ar-SA"/>
              </w:rPr>
            </w:pPr>
            <w:r>
              <w:rPr>
                <w:rFonts w:ascii="Calibri" w:hAnsi="Calibri" w:cs="Calibri"/>
                <w:color w:val="000000"/>
              </w:rPr>
              <w:t>Pakiet 15-Niszczarka dokumentów</w:t>
            </w:r>
          </w:p>
        </w:tc>
      </w:tr>
    </w:tbl>
    <w:p w14:paraId="264A079C" w14:textId="77777777" w:rsidR="006B2A1F" w:rsidRPr="006B2A1F" w:rsidRDefault="006B2A1F" w:rsidP="006B2A1F">
      <w:pPr>
        <w:widowControl/>
        <w:autoSpaceDE/>
        <w:autoSpaceDN/>
        <w:rPr>
          <w:noProof/>
          <w:sz w:val="18"/>
          <w:szCs w:val="18"/>
          <w:u w:val="single"/>
        </w:rPr>
      </w:pPr>
    </w:p>
    <w:p w14:paraId="03142590" w14:textId="72AA2091" w:rsidR="00C90BD4" w:rsidRPr="006B2A1F" w:rsidRDefault="00C90BD4" w:rsidP="00434769">
      <w:pPr>
        <w:widowControl/>
        <w:numPr>
          <w:ilvl w:val="0"/>
          <w:numId w:val="10"/>
        </w:numPr>
        <w:tabs>
          <w:tab w:val="clear" w:pos="1080"/>
        </w:tabs>
        <w:autoSpaceDE/>
        <w:autoSpaceDN/>
        <w:ind w:left="284" w:hanging="284"/>
        <w:rPr>
          <w:noProof/>
          <w:sz w:val="18"/>
          <w:szCs w:val="18"/>
          <w:u w:val="single"/>
        </w:rPr>
      </w:pPr>
      <w:r w:rsidRPr="006B2A1F">
        <w:rPr>
          <w:noProof/>
          <w:sz w:val="18"/>
          <w:szCs w:val="18"/>
        </w:rPr>
        <w:t>Zamawiający dopuszcza składanie ofert częściowych na dowolnie wybran</w:t>
      </w:r>
      <w:r w:rsidR="006B2A1F">
        <w:rPr>
          <w:noProof/>
          <w:sz w:val="18"/>
          <w:szCs w:val="18"/>
        </w:rPr>
        <w:t>ą część.</w:t>
      </w:r>
    </w:p>
    <w:p w14:paraId="1D70B00D" w14:textId="77777777" w:rsidR="001D48F2" w:rsidRPr="006B2A1F" w:rsidRDefault="001D48F2" w:rsidP="00434769">
      <w:pPr>
        <w:pStyle w:val="Akapitzlist"/>
        <w:widowControl/>
        <w:numPr>
          <w:ilvl w:val="0"/>
          <w:numId w:val="10"/>
        </w:numPr>
        <w:tabs>
          <w:tab w:val="clear" w:pos="1080"/>
        </w:tabs>
        <w:autoSpaceDE/>
        <w:autoSpaceDN/>
        <w:ind w:left="284" w:hanging="284"/>
        <w:rPr>
          <w:noProof/>
          <w:sz w:val="18"/>
          <w:szCs w:val="18"/>
        </w:rPr>
      </w:pPr>
      <w:bookmarkStart w:id="16" w:name="_Hlk209685422"/>
      <w:r w:rsidRPr="006B2A1F">
        <w:rPr>
          <w:noProof/>
          <w:sz w:val="18"/>
          <w:szCs w:val="18"/>
        </w:rPr>
        <w:t>Zamawiający nie dopuszcza składania ofert wariantowych</w:t>
      </w:r>
      <w:bookmarkEnd w:id="16"/>
      <w:r w:rsidRPr="006B2A1F">
        <w:rPr>
          <w:noProof/>
          <w:sz w:val="18"/>
          <w:szCs w:val="18"/>
        </w:rPr>
        <w:t>.</w:t>
      </w:r>
    </w:p>
    <w:p w14:paraId="071EAA0F" w14:textId="77777777" w:rsidR="001D48F2" w:rsidRPr="006B2A1F" w:rsidRDefault="001D48F2" w:rsidP="00434769">
      <w:pPr>
        <w:pStyle w:val="Akapitzlist"/>
        <w:widowControl/>
        <w:numPr>
          <w:ilvl w:val="0"/>
          <w:numId w:val="10"/>
        </w:numPr>
        <w:tabs>
          <w:tab w:val="clear" w:pos="1080"/>
        </w:tabs>
        <w:autoSpaceDE/>
        <w:autoSpaceDN/>
        <w:ind w:left="284" w:right="57" w:hanging="284"/>
        <w:rPr>
          <w:noProof/>
          <w:sz w:val="18"/>
          <w:szCs w:val="18"/>
        </w:rPr>
      </w:pPr>
      <w:r w:rsidRPr="006B2A1F">
        <w:rPr>
          <w:noProof/>
          <w:sz w:val="18"/>
          <w:szCs w:val="18"/>
        </w:rPr>
        <w:t xml:space="preserve">Zamawiający nie przewiduje możliwości udzielenie zamówień, o których mowa w art. 214 ust. 1 pkt  8) </w:t>
      </w:r>
    </w:p>
    <w:p w14:paraId="004ED82A" w14:textId="77777777" w:rsidR="000A3C00" w:rsidRPr="000A3C00" w:rsidRDefault="000A3C00" w:rsidP="00434769">
      <w:pPr>
        <w:pStyle w:val="Akapitzlist"/>
        <w:numPr>
          <w:ilvl w:val="0"/>
          <w:numId w:val="10"/>
        </w:numPr>
        <w:ind w:left="284" w:hanging="284"/>
        <w:rPr>
          <w:noProof/>
          <w:sz w:val="18"/>
          <w:szCs w:val="18"/>
        </w:rPr>
      </w:pPr>
      <w:r w:rsidRPr="000A3C00">
        <w:rPr>
          <w:noProof/>
          <w:sz w:val="18"/>
          <w:szCs w:val="18"/>
        </w:rPr>
        <w:t>Wadium w postępowaniu nie ma zastosowania.</w:t>
      </w:r>
    </w:p>
    <w:p w14:paraId="7B08F5BF" w14:textId="0D633055" w:rsidR="00D862EA" w:rsidRPr="006B2A1F" w:rsidRDefault="00D862EA" w:rsidP="00434769">
      <w:pPr>
        <w:pStyle w:val="Akapitzlist"/>
        <w:widowControl/>
        <w:numPr>
          <w:ilvl w:val="0"/>
          <w:numId w:val="10"/>
        </w:numPr>
        <w:tabs>
          <w:tab w:val="clear" w:pos="1080"/>
        </w:tabs>
        <w:autoSpaceDE/>
        <w:autoSpaceDN/>
        <w:ind w:left="284" w:right="57" w:hanging="284"/>
        <w:rPr>
          <w:noProof/>
          <w:sz w:val="18"/>
          <w:szCs w:val="18"/>
        </w:rPr>
      </w:pPr>
      <w:r w:rsidRPr="006B2A1F">
        <w:rPr>
          <w:sz w:val="18"/>
          <w:szCs w:val="18"/>
        </w:rPr>
        <w:t>Postępowanie prowadzone jest z poszanowaniem zasad horyzontalnych, tym samym Wykonawcy składając ofertę potwierdzają oświadczeniem, że została ona przygotowana w poszanowaniu dla zasad horyzontalnych oraz w przypadku wyboru ich oferty realizacja zamówienia nastąpi z poszanowaniem m.in. tych zasad tj.:</w:t>
      </w:r>
    </w:p>
    <w:p w14:paraId="21C8A23D" w14:textId="77777777" w:rsidR="00D862EA" w:rsidRPr="006B2A1F" w:rsidRDefault="00D862EA" w:rsidP="00434769">
      <w:pPr>
        <w:pStyle w:val="Akapitzlist"/>
        <w:widowControl/>
        <w:numPr>
          <w:ilvl w:val="1"/>
          <w:numId w:val="12"/>
        </w:numPr>
        <w:autoSpaceDE/>
        <w:autoSpaceDN/>
        <w:ind w:left="851" w:hanging="425"/>
        <w:rPr>
          <w:sz w:val="18"/>
          <w:szCs w:val="18"/>
        </w:rPr>
      </w:pPr>
      <w:r w:rsidRPr="006B2A1F">
        <w:rPr>
          <w:sz w:val="18"/>
          <w:szCs w:val="18"/>
        </w:rPr>
        <w:t>zasady równości szans i niedyskryminacji, w tym dostępności dla osób</w:t>
      </w:r>
    </w:p>
    <w:p w14:paraId="2904CFC2" w14:textId="77777777" w:rsidR="00D862EA" w:rsidRPr="006B2A1F" w:rsidRDefault="00D862EA" w:rsidP="00434769">
      <w:pPr>
        <w:pStyle w:val="Akapitzlist"/>
        <w:widowControl/>
        <w:numPr>
          <w:ilvl w:val="0"/>
          <w:numId w:val="12"/>
        </w:numPr>
        <w:autoSpaceDE/>
        <w:autoSpaceDN/>
        <w:ind w:left="851" w:hanging="425"/>
        <w:rPr>
          <w:sz w:val="18"/>
          <w:szCs w:val="18"/>
        </w:rPr>
      </w:pPr>
      <w:r w:rsidRPr="006B2A1F">
        <w:rPr>
          <w:sz w:val="18"/>
          <w:szCs w:val="18"/>
        </w:rPr>
        <w:t>z niepełnosprawnościami z uwzględnieniem spełnienia wymagań określonych w Standardach dostępności dla polityki spójności 2021-2027,</w:t>
      </w:r>
    </w:p>
    <w:p w14:paraId="38A317E6" w14:textId="77777777" w:rsidR="00D862EA" w:rsidRPr="006B2A1F" w:rsidRDefault="00D862EA" w:rsidP="00434769">
      <w:pPr>
        <w:pStyle w:val="Akapitzlist"/>
        <w:widowControl/>
        <w:numPr>
          <w:ilvl w:val="1"/>
          <w:numId w:val="12"/>
        </w:numPr>
        <w:autoSpaceDE/>
        <w:autoSpaceDN/>
        <w:ind w:left="851" w:hanging="425"/>
        <w:rPr>
          <w:sz w:val="18"/>
          <w:szCs w:val="18"/>
        </w:rPr>
      </w:pPr>
      <w:r w:rsidRPr="006B2A1F">
        <w:rPr>
          <w:sz w:val="18"/>
          <w:szCs w:val="18"/>
        </w:rPr>
        <w:t>zasady równości kobiet i mężczyzn;</w:t>
      </w:r>
    </w:p>
    <w:p w14:paraId="63D8A4E6" w14:textId="77777777" w:rsidR="00D862EA" w:rsidRPr="006B2A1F" w:rsidRDefault="00D862EA" w:rsidP="00434769">
      <w:pPr>
        <w:pStyle w:val="Akapitzlist"/>
        <w:widowControl/>
        <w:numPr>
          <w:ilvl w:val="1"/>
          <w:numId w:val="12"/>
        </w:numPr>
        <w:autoSpaceDE/>
        <w:autoSpaceDN/>
        <w:ind w:left="851" w:hanging="425"/>
        <w:rPr>
          <w:sz w:val="18"/>
          <w:szCs w:val="18"/>
        </w:rPr>
      </w:pPr>
      <w:r w:rsidRPr="006B2A1F">
        <w:rPr>
          <w:sz w:val="18"/>
          <w:szCs w:val="18"/>
        </w:rPr>
        <w:t>zasady zrównoważonego rozwoju;</w:t>
      </w:r>
    </w:p>
    <w:p w14:paraId="093AFD4D" w14:textId="77777777" w:rsidR="00D862EA" w:rsidRPr="006B2A1F" w:rsidRDefault="00D862EA" w:rsidP="00434769">
      <w:pPr>
        <w:pStyle w:val="Akapitzlist"/>
        <w:widowControl/>
        <w:numPr>
          <w:ilvl w:val="1"/>
          <w:numId w:val="12"/>
        </w:numPr>
        <w:autoSpaceDE/>
        <w:autoSpaceDN/>
        <w:ind w:left="851" w:hanging="425"/>
        <w:rPr>
          <w:sz w:val="18"/>
          <w:szCs w:val="18"/>
        </w:rPr>
      </w:pPr>
      <w:r w:rsidRPr="006B2A1F">
        <w:rPr>
          <w:sz w:val="18"/>
          <w:szCs w:val="18"/>
        </w:rPr>
        <w:t>zasady długotrwałego wpływu przedsięwzięcia na wydajność i odporność gospodarki polskiej</w:t>
      </w:r>
    </w:p>
    <w:p w14:paraId="37141C1C" w14:textId="77777777" w:rsidR="00D862EA" w:rsidRPr="006B2A1F" w:rsidRDefault="00D862EA" w:rsidP="00434769">
      <w:pPr>
        <w:pStyle w:val="Akapitzlist"/>
        <w:widowControl/>
        <w:numPr>
          <w:ilvl w:val="0"/>
          <w:numId w:val="12"/>
        </w:numPr>
        <w:autoSpaceDE/>
        <w:autoSpaceDN/>
        <w:ind w:left="851" w:hanging="425"/>
        <w:rPr>
          <w:sz w:val="18"/>
          <w:szCs w:val="18"/>
        </w:rPr>
      </w:pPr>
      <w:r w:rsidRPr="006B2A1F">
        <w:rPr>
          <w:sz w:val="18"/>
          <w:szCs w:val="18"/>
        </w:rPr>
        <w:t>zasady „nie czyń poważnych szkód” (DNSH - Do Not SignificantHarm) oraz z przestrzeganiem Karty Praw Podstawowych Unii Europejskiej (KPP);</w:t>
      </w:r>
    </w:p>
    <w:p w14:paraId="7F520A96" w14:textId="244E0842" w:rsidR="00D862EA" w:rsidRPr="006B2A1F" w:rsidRDefault="00D862EA" w:rsidP="00434769">
      <w:pPr>
        <w:pStyle w:val="Akapitzlist"/>
        <w:widowControl/>
        <w:numPr>
          <w:ilvl w:val="1"/>
          <w:numId w:val="12"/>
        </w:numPr>
        <w:autoSpaceDE/>
        <w:autoSpaceDN/>
        <w:ind w:left="851" w:hanging="425"/>
        <w:rPr>
          <w:sz w:val="18"/>
          <w:szCs w:val="18"/>
        </w:rPr>
      </w:pPr>
      <w:r w:rsidRPr="006B2A1F">
        <w:rPr>
          <w:sz w:val="18"/>
          <w:szCs w:val="18"/>
        </w:rPr>
        <w:t>Konwencji ONZ o Prawach Osób Niepełnosprawnych (KPON).</w:t>
      </w:r>
    </w:p>
    <w:p w14:paraId="71E18F41" w14:textId="77777777" w:rsidR="00D862EA" w:rsidRPr="006B2A1F" w:rsidRDefault="00D862EA" w:rsidP="00434769">
      <w:pPr>
        <w:pStyle w:val="Akapitzlist"/>
        <w:numPr>
          <w:ilvl w:val="0"/>
          <w:numId w:val="13"/>
        </w:numPr>
        <w:autoSpaceDE/>
        <w:autoSpaceDN/>
        <w:contextualSpacing/>
        <w:jc w:val="both"/>
        <w:rPr>
          <w:b/>
          <w:bCs/>
          <w:vanish/>
          <w:sz w:val="18"/>
          <w:szCs w:val="18"/>
        </w:rPr>
      </w:pPr>
    </w:p>
    <w:p w14:paraId="754197DD" w14:textId="77777777" w:rsidR="00D862EA" w:rsidRPr="006B2A1F" w:rsidRDefault="00D862EA" w:rsidP="00434769">
      <w:pPr>
        <w:pStyle w:val="Akapitzlist"/>
        <w:numPr>
          <w:ilvl w:val="0"/>
          <w:numId w:val="13"/>
        </w:numPr>
        <w:autoSpaceDE/>
        <w:autoSpaceDN/>
        <w:contextualSpacing/>
        <w:jc w:val="both"/>
        <w:rPr>
          <w:b/>
          <w:bCs/>
          <w:vanish/>
          <w:sz w:val="18"/>
          <w:szCs w:val="18"/>
        </w:rPr>
      </w:pPr>
    </w:p>
    <w:p w14:paraId="706BDECF" w14:textId="77777777" w:rsidR="00D862EA" w:rsidRPr="006B2A1F" w:rsidRDefault="00D862EA" w:rsidP="00434769">
      <w:pPr>
        <w:pStyle w:val="Akapitzlist"/>
        <w:numPr>
          <w:ilvl w:val="0"/>
          <w:numId w:val="13"/>
        </w:numPr>
        <w:autoSpaceDE/>
        <w:autoSpaceDN/>
        <w:contextualSpacing/>
        <w:jc w:val="both"/>
        <w:rPr>
          <w:b/>
          <w:bCs/>
          <w:vanish/>
          <w:sz w:val="18"/>
          <w:szCs w:val="18"/>
        </w:rPr>
      </w:pPr>
    </w:p>
    <w:p w14:paraId="754FB032" w14:textId="77777777" w:rsidR="00D862EA" w:rsidRPr="006B2A1F" w:rsidRDefault="00D862EA" w:rsidP="00434769">
      <w:pPr>
        <w:pStyle w:val="Akapitzlist"/>
        <w:numPr>
          <w:ilvl w:val="0"/>
          <w:numId w:val="13"/>
        </w:numPr>
        <w:autoSpaceDE/>
        <w:autoSpaceDN/>
        <w:contextualSpacing/>
        <w:jc w:val="both"/>
        <w:rPr>
          <w:b/>
          <w:bCs/>
          <w:vanish/>
          <w:sz w:val="18"/>
          <w:szCs w:val="18"/>
        </w:rPr>
      </w:pPr>
    </w:p>
    <w:p w14:paraId="0D2757E4" w14:textId="77777777" w:rsidR="00D862EA" w:rsidRPr="006B2A1F" w:rsidRDefault="00D862EA" w:rsidP="00434769">
      <w:pPr>
        <w:pStyle w:val="Akapitzlist"/>
        <w:numPr>
          <w:ilvl w:val="0"/>
          <w:numId w:val="13"/>
        </w:numPr>
        <w:autoSpaceDE/>
        <w:autoSpaceDN/>
        <w:contextualSpacing/>
        <w:jc w:val="both"/>
        <w:rPr>
          <w:b/>
          <w:bCs/>
          <w:vanish/>
          <w:sz w:val="18"/>
          <w:szCs w:val="18"/>
        </w:rPr>
      </w:pPr>
    </w:p>
    <w:p w14:paraId="396384B2" w14:textId="77777777" w:rsidR="00D862EA" w:rsidRPr="006B2A1F" w:rsidRDefault="00D862EA" w:rsidP="00434769">
      <w:pPr>
        <w:pStyle w:val="Akapitzlist"/>
        <w:numPr>
          <w:ilvl w:val="0"/>
          <w:numId w:val="13"/>
        </w:numPr>
        <w:autoSpaceDE/>
        <w:autoSpaceDN/>
        <w:contextualSpacing/>
        <w:jc w:val="both"/>
        <w:rPr>
          <w:b/>
          <w:bCs/>
          <w:vanish/>
          <w:sz w:val="18"/>
          <w:szCs w:val="18"/>
        </w:rPr>
      </w:pPr>
    </w:p>
    <w:p w14:paraId="39E6635A" w14:textId="77777777" w:rsidR="00D862EA" w:rsidRPr="006B2A1F" w:rsidRDefault="00D862EA" w:rsidP="00434769">
      <w:pPr>
        <w:pStyle w:val="Akapitzlist"/>
        <w:numPr>
          <w:ilvl w:val="0"/>
          <w:numId w:val="13"/>
        </w:numPr>
        <w:autoSpaceDE/>
        <w:autoSpaceDN/>
        <w:contextualSpacing/>
        <w:jc w:val="both"/>
        <w:rPr>
          <w:b/>
          <w:bCs/>
          <w:vanish/>
          <w:sz w:val="18"/>
          <w:szCs w:val="18"/>
        </w:rPr>
      </w:pPr>
    </w:p>
    <w:p w14:paraId="567E407F" w14:textId="706748E5" w:rsidR="00D862EA" w:rsidRPr="006B2A1F" w:rsidRDefault="00D862EA" w:rsidP="00434769">
      <w:pPr>
        <w:pStyle w:val="Akapitzlist"/>
        <w:numPr>
          <w:ilvl w:val="0"/>
          <w:numId w:val="10"/>
        </w:numPr>
        <w:tabs>
          <w:tab w:val="clear" w:pos="1080"/>
          <w:tab w:val="num" w:pos="426"/>
        </w:tabs>
        <w:autoSpaceDE/>
        <w:autoSpaceDN/>
        <w:ind w:left="426" w:hanging="426"/>
        <w:contextualSpacing/>
        <w:jc w:val="both"/>
        <w:rPr>
          <w:sz w:val="18"/>
          <w:szCs w:val="18"/>
        </w:rPr>
      </w:pPr>
      <w:r w:rsidRPr="006B2A1F">
        <w:rPr>
          <w:b/>
          <w:bCs/>
          <w:sz w:val="18"/>
          <w:szCs w:val="18"/>
        </w:rPr>
        <w:t>Realizacja zgodna z zasadą DNSH*</w:t>
      </w:r>
      <w:r w:rsidRPr="006B2A1F">
        <w:rPr>
          <w:sz w:val="18"/>
          <w:szCs w:val="18"/>
        </w:rPr>
        <w:t>. Wykonawca zrealizuje przedmiot zamówienia w sposób nienaruszający zasady „do no significant harm” (DNSH). Na etapie realizacji Wykonawca przedłoży do akceptacji Matrycę DNSH – wersję wykonawczą (wykaz zastosowanych wyrobów/technologii oraz odpowiadających im dowodów), a przy odbiorze końcowym przekaże Dossier DNSH (komplet dowodów i protokołów potwierdzających zgodność z DNSH). Dopuszcza się dowody równoważne, o ile jednoznacznie potwierdzają spełnienie zasady DNSH.</w:t>
      </w:r>
    </w:p>
    <w:p w14:paraId="447D28F2" w14:textId="77777777" w:rsidR="00D862EA" w:rsidRPr="006B2A1F" w:rsidRDefault="00D862EA" w:rsidP="00D862EA">
      <w:pPr>
        <w:shd w:val="clear" w:color="auto" w:fill="AAE571"/>
        <w:ind w:left="426"/>
        <w:contextualSpacing/>
        <w:rPr>
          <w:i/>
          <w:iCs/>
          <w:sz w:val="18"/>
          <w:szCs w:val="18"/>
        </w:rPr>
      </w:pPr>
      <w:r w:rsidRPr="006B2A1F">
        <w:rPr>
          <w:i/>
          <w:iCs/>
          <w:sz w:val="18"/>
          <w:szCs w:val="18"/>
        </w:rPr>
        <w:t xml:space="preserve">* Przedmiot zamówienia będzie realizowany zgodnie z zasadą „do no significant harm” </w:t>
      </w:r>
      <w:r w:rsidRPr="006B2A1F">
        <w:rPr>
          <w:b/>
          <w:bCs/>
          <w:i/>
          <w:iCs/>
          <w:sz w:val="18"/>
          <w:szCs w:val="18"/>
        </w:rPr>
        <w:t>(DNSH)</w:t>
      </w:r>
      <w:r w:rsidRPr="006B2A1F">
        <w:rPr>
          <w:i/>
          <w:iCs/>
          <w:sz w:val="18"/>
          <w:szCs w:val="18"/>
        </w:rPr>
        <w:t xml:space="preserve">, tj. </w:t>
      </w:r>
      <w:r w:rsidRPr="006B2A1F">
        <w:rPr>
          <w:b/>
          <w:bCs/>
          <w:i/>
          <w:iCs/>
          <w:sz w:val="18"/>
          <w:szCs w:val="18"/>
          <w:u w:val="single"/>
        </w:rPr>
        <w:t xml:space="preserve">w sposób niewywołujący istotnych negatywnych oddziaływań na środowisko </w:t>
      </w:r>
      <w:r w:rsidRPr="006B2A1F">
        <w:rPr>
          <w:i/>
          <w:iCs/>
          <w:sz w:val="18"/>
          <w:szCs w:val="18"/>
        </w:rPr>
        <w:t>w odniesieniu do następujących celów: (i) łagodzenie zmiany klimatu, (ii) adaptacja do zmiany klimatu, (iii) zrównoważone korzystanie z zasobów wodnych i morskich, (iv) przejście na gospodarkę o obiegu zamkniętym, (v) zapobieganie i kontrola zanieczyszczeń, (vi) ochrona i odbudowa bioróżnorodności i ekosystemów.</w:t>
      </w:r>
    </w:p>
    <w:p w14:paraId="6DAAB2B0" w14:textId="77777777" w:rsidR="00D862EA" w:rsidRPr="006B2A1F" w:rsidRDefault="00D862EA" w:rsidP="00D862EA">
      <w:pPr>
        <w:pStyle w:val="Akapitzlist"/>
        <w:widowControl/>
        <w:autoSpaceDE/>
        <w:autoSpaceDN/>
        <w:ind w:left="284" w:right="57" w:firstLine="0"/>
        <w:rPr>
          <w:noProof/>
          <w:sz w:val="18"/>
          <w:szCs w:val="18"/>
        </w:rPr>
      </w:pPr>
    </w:p>
    <w:p w14:paraId="33FC649D" w14:textId="50172C07" w:rsidR="005624C8" w:rsidRPr="006B2A1F" w:rsidRDefault="000431CC" w:rsidP="00434769">
      <w:pPr>
        <w:pStyle w:val="Nagwek2"/>
        <w:numPr>
          <w:ilvl w:val="0"/>
          <w:numId w:val="9"/>
        </w:numPr>
        <w:tabs>
          <w:tab w:val="left" w:pos="284"/>
        </w:tabs>
        <w:spacing w:before="1"/>
        <w:ind w:left="409" w:hanging="409"/>
        <w:rPr>
          <w:u w:val="none"/>
        </w:rPr>
      </w:pPr>
      <w:r w:rsidRPr="006B2A1F">
        <w:t>Termin wykonania</w:t>
      </w:r>
      <w:r w:rsidRPr="006B2A1F">
        <w:rPr>
          <w:spacing w:val="-5"/>
        </w:rPr>
        <w:t xml:space="preserve"> </w:t>
      </w:r>
      <w:r w:rsidRPr="006B2A1F">
        <w:t>zamówienia</w:t>
      </w:r>
      <w:r w:rsidR="00B4774F">
        <w:t xml:space="preserve"> </w:t>
      </w:r>
      <w:r w:rsidR="00B4774F" w:rsidRPr="00B4774F">
        <w:t xml:space="preserve">- nie później niż do dnia </w:t>
      </w:r>
      <w:r w:rsidR="009A743F">
        <w:t>15</w:t>
      </w:r>
      <w:r w:rsidR="00B4774F" w:rsidRPr="00B4774F">
        <w:t xml:space="preserve"> </w:t>
      </w:r>
      <w:r w:rsidR="009A743F">
        <w:t>maja</w:t>
      </w:r>
      <w:r w:rsidR="00B4774F" w:rsidRPr="00B4774F">
        <w:t xml:space="preserve"> 2026 r.</w:t>
      </w:r>
    </w:p>
    <w:p w14:paraId="4A170F0E" w14:textId="77777777" w:rsidR="00B4774F" w:rsidRPr="00B4774F" w:rsidRDefault="00B4774F" w:rsidP="00434769">
      <w:pPr>
        <w:widowControl/>
        <w:numPr>
          <w:ilvl w:val="0"/>
          <w:numId w:val="17"/>
        </w:numPr>
        <w:autoSpaceDE/>
        <w:autoSpaceDN/>
        <w:ind w:left="284" w:hanging="284"/>
        <w:rPr>
          <w:sz w:val="18"/>
          <w:szCs w:val="18"/>
        </w:rPr>
      </w:pPr>
      <w:r w:rsidRPr="00B4774F">
        <w:rPr>
          <w:b/>
          <w:bCs/>
          <w:sz w:val="18"/>
          <w:szCs w:val="18"/>
        </w:rPr>
        <w:t>Zakres pojęcia „termin realizacji”</w:t>
      </w:r>
      <w:r w:rsidRPr="00B4774F">
        <w:rPr>
          <w:sz w:val="18"/>
          <w:szCs w:val="18"/>
        </w:rPr>
        <w:br/>
        <w:t>Przez termin realizacji rozumie się datę gotowości do odbioru końcowego przedmiotu zamówienia, obejmującą w szczególności: dostawę, instalację/montaż, uruchomienie, szkolenia (jeżeli przewidziane w OPZ) oraz przekazanie kompletnego zestawu dokumentów odbiorowych.</w:t>
      </w:r>
    </w:p>
    <w:p w14:paraId="71A96D44" w14:textId="2538DCCA" w:rsidR="00B4774F" w:rsidRPr="00B4774F" w:rsidRDefault="00B4774F" w:rsidP="00434769">
      <w:pPr>
        <w:widowControl/>
        <w:numPr>
          <w:ilvl w:val="0"/>
          <w:numId w:val="17"/>
        </w:numPr>
        <w:autoSpaceDE/>
        <w:autoSpaceDN/>
        <w:ind w:left="284" w:hanging="284"/>
        <w:rPr>
          <w:sz w:val="18"/>
          <w:szCs w:val="18"/>
        </w:rPr>
      </w:pPr>
      <w:r w:rsidRPr="00B4774F">
        <w:rPr>
          <w:b/>
          <w:bCs/>
          <w:sz w:val="18"/>
          <w:szCs w:val="18"/>
        </w:rPr>
        <w:t>Sposób podawania terminu w ofercie (liczba dni L)</w:t>
      </w:r>
      <w:r w:rsidRPr="00B4774F">
        <w:rPr>
          <w:sz w:val="18"/>
          <w:szCs w:val="18"/>
        </w:rPr>
        <w:br/>
        <w:t xml:space="preserve">Wykonawca wskazuje w ofercie </w:t>
      </w:r>
      <w:r w:rsidRPr="00B4774F">
        <w:rPr>
          <w:b/>
          <w:bCs/>
          <w:sz w:val="18"/>
          <w:szCs w:val="18"/>
        </w:rPr>
        <w:t>liczbę dni kalendarzowych L</w:t>
      </w:r>
      <w:r w:rsidRPr="00B4774F">
        <w:rPr>
          <w:sz w:val="18"/>
          <w:szCs w:val="18"/>
        </w:rPr>
        <w:t xml:space="preserve">, liczoną </w:t>
      </w:r>
      <w:r w:rsidRPr="00B4774F">
        <w:rPr>
          <w:b/>
          <w:bCs/>
          <w:sz w:val="18"/>
          <w:szCs w:val="18"/>
        </w:rPr>
        <w:t xml:space="preserve">od Daty Referencyjnej </w:t>
      </w:r>
      <w:r w:rsidR="00D348C8">
        <w:rPr>
          <w:b/>
          <w:bCs/>
          <w:sz w:val="18"/>
          <w:szCs w:val="18"/>
        </w:rPr>
        <w:t>30</w:t>
      </w:r>
      <w:r w:rsidR="007908DC">
        <w:rPr>
          <w:b/>
          <w:bCs/>
          <w:sz w:val="18"/>
          <w:szCs w:val="18"/>
        </w:rPr>
        <w:t>.</w:t>
      </w:r>
      <w:r w:rsidRPr="00B4774F">
        <w:rPr>
          <w:b/>
          <w:bCs/>
          <w:sz w:val="18"/>
          <w:szCs w:val="18"/>
        </w:rPr>
        <w:t>0</w:t>
      </w:r>
      <w:r w:rsidR="00D36084">
        <w:rPr>
          <w:b/>
          <w:bCs/>
          <w:sz w:val="18"/>
          <w:szCs w:val="18"/>
        </w:rPr>
        <w:t>3</w:t>
      </w:r>
      <w:r w:rsidRPr="00B4774F">
        <w:rPr>
          <w:b/>
          <w:bCs/>
          <w:sz w:val="18"/>
          <w:szCs w:val="18"/>
        </w:rPr>
        <w:t>.2026 r., łącznie z tym dniem</w:t>
      </w:r>
      <w:r w:rsidRPr="00B4774F">
        <w:rPr>
          <w:sz w:val="18"/>
          <w:szCs w:val="18"/>
        </w:rPr>
        <w:t xml:space="preserve"> (liczenie inkluzywne).</w:t>
      </w:r>
      <w:r w:rsidRPr="00B4774F">
        <w:rPr>
          <w:sz w:val="18"/>
          <w:szCs w:val="18"/>
        </w:rPr>
        <w:br/>
        <w:t>Na potrzeby oceny Zamawiający weryfikuje  wyznaczoną przez wykonawcę w zał</w:t>
      </w:r>
      <w:r>
        <w:rPr>
          <w:sz w:val="18"/>
          <w:szCs w:val="18"/>
        </w:rPr>
        <w:t>ą</w:t>
      </w:r>
      <w:r w:rsidRPr="00B4774F">
        <w:rPr>
          <w:sz w:val="18"/>
          <w:szCs w:val="18"/>
        </w:rPr>
        <w:t xml:space="preserve">czniku nr 1b </w:t>
      </w:r>
      <w:r w:rsidRPr="00B4774F">
        <w:rPr>
          <w:b/>
          <w:bCs/>
          <w:sz w:val="18"/>
          <w:szCs w:val="18"/>
        </w:rPr>
        <w:t>datę do oceny</w:t>
      </w:r>
      <w:r w:rsidRPr="00B4774F">
        <w:rPr>
          <w:sz w:val="18"/>
          <w:szCs w:val="18"/>
        </w:rPr>
        <w:t xml:space="preserve"> zgodnie z zasadą:</w:t>
      </w:r>
      <w:r w:rsidRPr="00B4774F">
        <w:rPr>
          <w:sz w:val="18"/>
          <w:szCs w:val="18"/>
        </w:rPr>
        <w:br/>
      </w:r>
      <w:r w:rsidRPr="00B4774F">
        <w:rPr>
          <w:b/>
          <w:bCs/>
          <w:sz w:val="18"/>
          <w:szCs w:val="18"/>
        </w:rPr>
        <w:t xml:space="preserve">Data wyliczona = </w:t>
      </w:r>
      <w:r w:rsidR="00D348C8">
        <w:rPr>
          <w:b/>
          <w:bCs/>
          <w:sz w:val="18"/>
          <w:szCs w:val="18"/>
        </w:rPr>
        <w:t>30</w:t>
      </w:r>
      <w:r w:rsidRPr="00B4774F">
        <w:rPr>
          <w:b/>
          <w:bCs/>
          <w:sz w:val="18"/>
          <w:szCs w:val="18"/>
        </w:rPr>
        <w:t>.0</w:t>
      </w:r>
      <w:r w:rsidR="007908DC">
        <w:rPr>
          <w:b/>
          <w:bCs/>
          <w:sz w:val="18"/>
          <w:szCs w:val="18"/>
        </w:rPr>
        <w:t>3</w:t>
      </w:r>
      <w:r w:rsidRPr="00B4774F">
        <w:rPr>
          <w:b/>
          <w:bCs/>
          <w:sz w:val="18"/>
          <w:szCs w:val="18"/>
        </w:rPr>
        <w:t>.2026 + (L − 1) dni kalendarzowych.</w:t>
      </w:r>
    </w:p>
    <w:p w14:paraId="0BD1BA19" w14:textId="4A83638D" w:rsidR="00B4774F" w:rsidRPr="00B4774F" w:rsidRDefault="00B4774F" w:rsidP="00434769">
      <w:pPr>
        <w:widowControl/>
        <w:numPr>
          <w:ilvl w:val="0"/>
          <w:numId w:val="17"/>
        </w:numPr>
        <w:autoSpaceDE/>
        <w:autoSpaceDN/>
        <w:ind w:left="284" w:hanging="284"/>
        <w:rPr>
          <w:sz w:val="18"/>
          <w:szCs w:val="18"/>
        </w:rPr>
      </w:pPr>
      <w:r w:rsidRPr="00B4774F">
        <w:rPr>
          <w:b/>
          <w:bCs/>
          <w:sz w:val="18"/>
          <w:szCs w:val="18"/>
        </w:rPr>
        <w:t>Granice (dla oceny ofert)</w:t>
      </w:r>
      <w:r w:rsidRPr="00B4774F">
        <w:rPr>
          <w:sz w:val="18"/>
          <w:szCs w:val="18"/>
        </w:rPr>
        <w:br/>
      </w:r>
      <w:r w:rsidRPr="00B4774F">
        <w:rPr>
          <w:b/>
          <w:bCs/>
          <w:sz w:val="18"/>
          <w:szCs w:val="18"/>
        </w:rPr>
        <w:t xml:space="preserve">Nie wcześniej niż </w:t>
      </w:r>
      <w:r w:rsidR="00D348C8">
        <w:rPr>
          <w:b/>
          <w:bCs/>
          <w:sz w:val="18"/>
          <w:szCs w:val="18"/>
        </w:rPr>
        <w:t>30</w:t>
      </w:r>
      <w:r w:rsidRPr="00B4774F">
        <w:rPr>
          <w:b/>
          <w:bCs/>
          <w:sz w:val="18"/>
          <w:szCs w:val="18"/>
        </w:rPr>
        <w:t>.03.2026</w:t>
      </w:r>
      <w:r w:rsidRPr="00B4774F">
        <w:rPr>
          <w:sz w:val="18"/>
          <w:szCs w:val="18"/>
        </w:rPr>
        <w:t xml:space="preserve"> oraz </w:t>
      </w:r>
      <w:r w:rsidRPr="00B4774F">
        <w:rPr>
          <w:b/>
          <w:bCs/>
          <w:sz w:val="18"/>
          <w:szCs w:val="18"/>
        </w:rPr>
        <w:t xml:space="preserve">nie później niż </w:t>
      </w:r>
      <w:r w:rsidR="00D348C8">
        <w:rPr>
          <w:b/>
          <w:bCs/>
          <w:sz w:val="18"/>
          <w:szCs w:val="18"/>
        </w:rPr>
        <w:t>15</w:t>
      </w:r>
      <w:r w:rsidRPr="00B4774F">
        <w:rPr>
          <w:b/>
          <w:bCs/>
          <w:sz w:val="18"/>
          <w:szCs w:val="18"/>
        </w:rPr>
        <w:t>.0</w:t>
      </w:r>
      <w:r w:rsidR="00D348C8">
        <w:rPr>
          <w:b/>
          <w:bCs/>
          <w:sz w:val="18"/>
          <w:szCs w:val="18"/>
        </w:rPr>
        <w:t>5</w:t>
      </w:r>
      <w:r w:rsidRPr="00B4774F">
        <w:rPr>
          <w:b/>
          <w:bCs/>
          <w:sz w:val="18"/>
          <w:szCs w:val="18"/>
        </w:rPr>
        <w:t>.2026</w:t>
      </w:r>
      <w:r w:rsidRPr="00B4774F">
        <w:rPr>
          <w:sz w:val="18"/>
          <w:szCs w:val="18"/>
        </w:rPr>
        <w:t>.</w:t>
      </w:r>
      <w:r w:rsidRPr="00B4774F">
        <w:rPr>
          <w:sz w:val="18"/>
          <w:szCs w:val="18"/>
        </w:rPr>
        <w:br/>
      </w:r>
      <w:r w:rsidRPr="00B4774F">
        <w:rPr>
          <w:sz w:val="18"/>
          <w:szCs w:val="18"/>
        </w:rPr>
        <w:lastRenderedPageBreak/>
        <w:t xml:space="preserve">Jeżeli data wyliczona wypada </w:t>
      </w:r>
      <w:r w:rsidRPr="00B4774F">
        <w:rPr>
          <w:b/>
          <w:bCs/>
          <w:sz w:val="18"/>
          <w:szCs w:val="18"/>
        </w:rPr>
        <w:t xml:space="preserve">przed </w:t>
      </w:r>
      <w:r w:rsidR="00620451">
        <w:rPr>
          <w:b/>
          <w:bCs/>
          <w:sz w:val="18"/>
          <w:szCs w:val="18"/>
        </w:rPr>
        <w:t>30</w:t>
      </w:r>
      <w:r w:rsidRPr="00B4774F">
        <w:rPr>
          <w:b/>
          <w:bCs/>
          <w:sz w:val="18"/>
          <w:szCs w:val="18"/>
        </w:rPr>
        <w:t>.03.2026</w:t>
      </w:r>
      <w:r w:rsidRPr="00B4774F">
        <w:rPr>
          <w:sz w:val="18"/>
          <w:szCs w:val="18"/>
        </w:rPr>
        <w:t xml:space="preserve">, na potrzeby oceny przyjmuje się </w:t>
      </w:r>
      <w:r w:rsidR="00620451">
        <w:rPr>
          <w:b/>
          <w:bCs/>
          <w:sz w:val="18"/>
          <w:szCs w:val="18"/>
        </w:rPr>
        <w:t>30</w:t>
      </w:r>
      <w:r w:rsidRPr="00B4774F">
        <w:rPr>
          <w:b/>
          <w:bCs/>
          <w:sz w:val="18"/>
          <w:szCs w:val="18"/>
        </w:rPr>
        <w:t>.03.2026</w:t>
      </w:r>
      <w:r w:rsidRPr="00B4774F">
        <w:rPr>
          <w:sz w:val="18"/>
          <w:szCs w:val="18"/>
        </w:rPr>
        <w:t xml:space="preserve">; jeżeli wypada </w:t>
      </w:r>
      <w:r w:rsidRPr="00B4774F">
        <w:rPr>
          <w:b/>
          <w:bCs/>
          <w:sz w:val="18"/>
          <w:szCs w:val="18"/>
        </w:rPr>
        <w:t xml:space="preserve">po </w:t>
      </w:r>
      <w:r w:rsidR="00620451">
        <w:rPr>
          <w:b/>
          <w:bCs/>
          <w:sz w:val="18"/>
          <w:szCs w:val="18"/>
        </w:rPr>
        <w:t>15</w:t>
      </w:r>
      <w:r w:rsidRPr="00B4774F">
        <w:rPr>
          <w:b/>
          <w:bCs/>
          <w:sz w:val="18"/>
          <w:szCs w:val="18"/>
        </w:rPr>
        <w:t>.0</w:t>
      </w:r>
      <w:r w:rsidR="00620451">
        <w:rPr>
          <w:b/>
          <w:bCs/>
          <w:sz w:val="18"/>
          <w:szCs w:val="18"/>
        </w:rPr>
        <w:t>5</w:t>
      </w:r>
      <w:r w:rsidRPr="00B4774F">
        <w:rPr>
          <w:b/>
          <w:bCs/>
          <w:sz w:val="18"/>
          <w:szCs w:val="18"/>
        </w:rPr>
        <w:t>.2026</w:t>
      </w:r>
      <w:r w:rsidRPr="00B4774F">
        <w:rPr>
          <w:sz w:val="18"/>
          <w:szCs w:val="18"/>
        </w:rPr>
        <w:t xml:space="preserve">, przyjmuje się </w:t>
      </w:r>
      <w:r w:rsidR="00620451">
        <w:rPr>
          <w:b/>
          <w:bCs/>
          <w:sz w:val="18"/>
          <w:szCs w:val="18"/>
        </w:rPr>
        <w:t>15</w:t>
      </w:r>
      <w:r w:rsidRPr="00B4774F">
        <w:rPr>
          <w:b/>
          <w:bCs/>
          <w:sz w:val="18"/>
          <w:szCs w:val="18"/>
        </w:rPr>
        <w:t>.0</w:t>
      </w:r>
      <w:r w:rsidR="00620451">
        <w:rPr>
          <w:b/>
          <w:bCs/>
          <w:sz w:val="18"/>
          <w:szCs w:val="18"/>
        </w:rPr>
        <w:t>5</w:t>
      </w:r>
      <w:r w:rsidRPr="00B4774F">
        <w:rPr>
          <w:b/>
          <w:bCs/>
          <w:sz w:val="18"/>
          <w:szCs w:val="18"/>
        </w:rPr>
        <w:t>.2026</w:t>
      </w:r>
      <w:r w:rsidRPr="00B4774F">
        <w:rPr>
          <w:sz w:val="18"/>
          <w:szCs w:val="18"/>
        </w:rPr>
        <w:t>.</w:t>
      </w:r>
      <w:r w:rsidRPr="00B4774F">
        <w:rPr>
          <w:sz w:val="18"/>
          <w:szCs w:val="18"/>
        </w:rPr>
        <w:br/>
      </w:r>
      <w:r w:rsidRPr="00B4774F">
        <w:rPr>
          <w:i/>
          <w:iCs/>
          <w:sz w:val="18"/>
          <w:szCs w:val="18"/>
        </w:rPr>
        <w:t>Uwaga: Granice te służą wyłącznie ocenie ofert w kryterium K3 – patrz Rozdział XVII] „Opis kryteriów oceny ofert”.</w:t>
      </w:r>
    </w:p>
    <w:p w14:paraId="07DD163F" w14:textId="77777777" w:rsidR="00B4774F" w:rsidRPr="00B4774F" w:rsidRDefault="00B4774F" w:rsidP="00434769">
      <w:pPr>
        <w:widowControl/>
        <w:numPr>
          <w:ilvl w:val="0"/>
          <w:numId w:val="17"/>
        </w:numPr>
        <w:autoSpaceDE/>
        <w:autoSpaceDN/>
        <w:ind w:left="284" w:hanging="284"/>
        <w:rPr>
          <w:sz w:val="18"/>
          <w:szCs w:val="18"/>
        </w:rPr>
      </w:pPr>
      <w:r w:rsidRPr="00B4774F">
        <w:rPr>
          <w:b/>
          <w:bCs/>
          <w:sz w:val="18"/>
          <w:szCs w:val="18"/>
        </w:rPr>
        <w:t>Wpis do umowy</w:t>
      </w:r>
      <w:r w:rsidRPr="00B4774F">
        <w:rPr>
          <w:sz w:val="18"/>
          <w:szCs w:val="18"/>
        </w:rPr>
        <w:br/>
        <w:t>Do umowy wpisuje się: „</w:t>
      </w:r>
      <w:r w:rsidRPr="00B4774F">
        <w:rPr>
          <w:b/>
          <w:bCs/>
          <w:sz w:val="18"/>
          <w:szCs w:val="18"/>
        </w:rPr>
        <w:t>Termin wykonania wynosi L dni kalendarzowych</w:t>
      </w:r>
      <w:r w:rsidRPr="00B4774F">
        <w:rPr>
          <w:sz w:val="18"/>
          <w:szCs w:val="18"/>
        </w:rPr>
        <w:t xml:space="preserve">, liczonych od dnia zawarcia umowy </w:t>
      </w:r>
      <w:r w:rsidRPr="00B4774F">
        <w:rPr>
          <w:b/>
          <w:bCs/>
          <w:sz w:val="18"/>
          <w:szCs w:val="18"/>
        </w:rPr>
        <w:t>łącznie z tym dniem</w:t>
      </w:r>
      <w:r w:rsidRPr="00B4774F">
        <w:rPr>
          <w:sz w:val="18"/>
          <w:szCs w:val="18"/>
        </w:rPr>
        <w:t>.”</w:t>
      </w:r>
      <w:r w:rsidRPr="00B4774F">
        <w:rPr>
          <w:sz w:val="18"/>
          <w:szCs w:val="18"/>
        </w:rPr>
        <w:br/>
        <w:t xml:space="preserve">Jeżeli </w:t>
      </w:r>
      <w:r w:rsidRPr="00B4774F">
        <w:rPr>
          <w:b/>
          <w:bCs/>
          <w:sz w:val="18"/>
          <w:szCs w:val="18"/>
        </w:rPr>
        <w:t>ostatni dzień L</w:t>
      </w:r>
      <w:r w:rsidRPr="00B4774F">
        <w:rPr>
          <w:sz w:val="18"/>
          <w:szCs w:val="18"/>
        </w:rPr>
        <w:t xml:space="preserve"> przypada w sobotę, niedzielę lub dzień ustawowo wolny od pracy, termin upływa </w:t>
      </w:r>
      <w:r w:rsidRPr="00B4774F">
        <w:rPr>
          <w:b/>
          <w:bCs/>
          <w:sz w:val="18"/>
          <w:szCs w:val="18"/>
        </w:rPr>
        <w:t>pierwszego dnia roboczego</w:t>
      </w:r>
      <w:r w:rsidRPr="00B4774F">
        <w:rPr>
          <w:sz w:val="18"/>
          <w:szCs w:val="18"/>
        </w:rPr>
        <w:t xml:space="preserve"> następującego po tej dacie; okoliczność ta </w:t>
      </w:r>
      <w:r w:rsidRPr="00B4774F">
        <w:rPr>
          <w:b/>
          <w:bCs/>
          <w:sz w:val="18"/>
          <w:szCs w:val="18"/>
        </w:rPr>
        <w:t>nie wpływa</w:t>
      </w:r>
      <w:r w:rsidRPr="00B4774F">
        <w:rPr>
          <w:sz w:val="18"/>
          <w:szCs w:val="18"/>
        </w:rPr>
        <w:t xml:space="preserve"> na punktację przyznaną w kryterium K3.</w:t>
      </w:r>
    </w:p>
    <w:p w14:paraId="61E80846" w14:textId="77777777" w:rsidR="00E605DD" w:rsidRPr="006B2A1F" w:rsidRDefault="00E605DD">
      <w:pPr>
        <w:pStyle w:val="Tekstpodstawowy"/>
        <w:spacing w:before="1"/>
        <w:rPr>
          <w:b/>
          <w:bCs/>
          <w:noProof/>
          <w:color w:val="4F81BD" w:themeColor="accent1"/>
          <w:u w:val="single"/>
        </w:rPr>
      </w:pPr>
    </w:p>
    <w:p w14:paraId="527A3223" w14:textId="77777777" w:rsidR="005624C8" w:rsidRPr="006B2A1F" w:rsidRDefault="000431CC" w:rsidP="00434769">
      <w:pPr>
        <w:pStyle w:val="Nagwek2"/>
        <w:numPr>
          <w:ilvl w:val="0"/>
          <w:numId w:val="9"/>
        </w:numPr>
        <w:tabs>
          <w:tab w:val="left" w:pos="460"/>
        </w:tabs>
        <w:spacing w:line="240" w:lineRule="auto"/>
        <w:ind w:left="421" w:right="171" w:hanging="284"/>
        <w:rPr>
          <w:u w:val="none"/>
        </w:rPr>
      </w:pPr>
      <w:bookmarkStart w:id="17" w:name="VII._Projektowane_postanowienia_umowy_w_"/>
      <w:bookmarkStart w:id="18" w:name="_bookmark6"/>
      <w:bookmarkEnd w:id="17"/>
      <w:bookmarkEnd w:id="18"/>
      <w:r w:rsidRPr="006B2A1F">
        <w:t>Projektowane postanowienia umowy w sprawie zamówienia publicznego, które zostaną wprowadzone do treści tej</w:t>
      </w:r>
      <w:r w:rsidRPr="006B2A1F">
        <w:rPr>
          <w:spacing w:val="-3"/>
        </w:rPr>
        <w:t xml:space="preserve"> </w:t>
      </w:r>
      <w:r w:rsidRPr="006B2A1F">
        <w:t>umowy</w:t>
      </w:r>
    </w:p>
    <w:p w14:paraId="34E24614" w14:textId="7084306E" w:rsidR="005624C8" w:rsidRPr="006B2A1F" w:rsidRDefault="000431CC">
      <w:pPr>
        <w:pStyle w:val="Tekstpodstawowy"/>
        <w:ind w:left="196" w:right="240"/>
      </w:pPr>
      <w:r w:rsidRPr="006B2A1F">
        <w:t xml:space="preserve">Integralną częścią SWZ jest projekt umowy dostawy - zał. nr </w:t>
      </w:r>
      <w:r w:rsidR="00AD6B7D">
        <w:t>4</w:t>
      </w:r>
      <w:r w:rsidR="00BD3840">
        <w:t xml:space="preserve"> i </w:t>
      </w:r>
      <w:r w:rsidR="00AD6B7D">
        <w:t>4</w:t>
      </w:r>
      <w:r w:rsidR="00BD3840">
        <w:t>a (jeśli dotyczy)</w:t>
      </w:r>
      <w:r w:rsidRPr="006B2A1F">
        <w:t>, według którego zamawiający podpisze umowę z wybranym w postępowaniu wykonawcą.</w:t>
      </w:r>
    </w:p>
    <w:p w14:paraId="67A72D2D" w14:textId="77777777" w:rsidR="005624C8" w:rsidRPr="006B2A1F" w:rsidRDefault="005624C8">
      <w:pPr>
        <w:pStyle w:val="Tekstpodstawowy"/>
        <w:spacing w:before="11"/>
      </w:pPr>
    </w:p>
    <w:p w14:paraId="137D153B" w14:textId="77777777" w:rsidR="005624C8" w:rsidRPr="006B2A1F" w:rsidRDefault="000431CC" w:rsidP="00434769">
      <w:pPr>
        <w:pStyle w:val="Nagwek2"/>
        <w:numPr>
          <w:ilvl w:val="0"/>
          <w:numId w:val="9"/>
        </w:numPr>
        <w:tabs>
          <w:tab w:val="left" w:pos="511"/>
        </w:tabs>
        <w:spacing w:line="240" w:lineRule="auto"/>
        <w:ind w:left="421" w:right="408" w:hanging="284"/>
        <w:rPr>
          <w:u w:val="none"/>
        </w:rPr>
      </w:pPr>
      <w:bookmarkStart w:id="19" w:name="VIII._Informacje__o_środkach__komunikacj"/>
      <w:bookmarkStart w:id="20" w:name="_bookmark7"/>
      <w:bookmarkEnd w:id="19"/>
      <w:bookmarkEnd w:id="20"/>
      <w:r w:rsidRPr="006B2A1F">
        <w:t>Informacje o środkach komunikacji elektronicznej, przy użyciu których zamawiający będzie komunikował się z wykonawcami, oraz informacje o wymaganiach technicznych i organizacyjnych sporządzania, wysyłania i odbierania korespondencji</w:t>
      </w:r>
      <w:r w:rsidRPr="006B2A1F">
        <w:rPr>
          <w:spacing w:val="-2"/>
        </w:rPr>
        <w:t xml:space="preserve"> </w:t>
      </w:r>
      <w:r w:rsidRPr="006B2A1F">
        <w:t>elektronicznej</w:t>
      </w:r>
    </w:p>
    <w:p w14:paraId="761B50F8" w14:textId="77777777" w:rsidR="005624C8" w:rsidRPr="006B2A1F" w:rsidRDefault="000431CC" w:rsidP="00434769">
      <w:pPr>
        <w:pStyle w:val="Akapitzlist"/>
        <w:numPr>
          <w:ilvl w:val="1"/>
          <w:numId w:val="9"/>
        </w:numPr>
        <w:tabs>
          <w:tab w:val="left" w:pos="528"/>
        </w:tabs>
        <w:spacing w:before="94"/>
        <w:ind w:left="527" w:right="300" w:hanging="252"/>
        <w:rPr>
          <w:sz w:val="18"/>
          <w:szCs w:val="18"/>
        </w:rPr>
      </w:pPr>
      <w:r w:rsidRPr="006B2A1F">
        <w:rPr>
          <w:sz w:val="18"/>
          <w:szCs w:val="18"/>
        </w:rPr>
        <w:t>W postępowaniu o udzielenie zamówienia komunikacja między zamawiającym a wykonawcami odbywa się drogą elektroniczną przy użyciu portalu zakupowego zamawiającego</w:t>
      </w:r>
      <w:r w:rsidRPr="006B2A1F">
        <w:rPr>
          <w:color w:val="0000FF"/>
          <w:sz w:val="18"/>
          <w:szCs w:val="18"/>
          <w:u w:val="single" w:color="0000FF"/>
        </w:rPr>
        <w:t xml:space="preserve"> </w:t>
      </w:r>
      <w:hyperlink r:id="rId12">
        <w:r w:rsidRPr="006B2A1F">
          <w:rPr>
            <w:color w:val="0000FF"/>
            <w:sz w:val="18"/>
            <w:szCs w:val="18"/>
            <w:u w:val="single" w:color="0000FF"/>
          </w:rPr>
          <w:t>https://zamowienia.szpitalciechanow.com.pl/</w:t>
        </w:r>
        <w:r w:rsidRPr="006B2A1F">
          <w:rPr>
            <w:color w:val="0000FF"/>
            <w:sz w:val="18"/>
            <w:szCs w:val="18"/>
          </w:rPr>
          <w:t xml:space="preserve"> </w:t>
        </w:r>
      </w:hyperlink>
      <w:r w:rsidRPr="006B2A1F">
        <w:rPr>
          <w:sz w:val="18"/>
          <w:szCs w:val="18"/>
        </w:rPr>
        <w:t>, zwanym dalej</w:t>
      </w:r>
      <w:r w:rsidRPr="006B2A1F">
        <w:rPr>
          <w:spacing w:val="-7"/>
          <w:sz w:val="18"/>
          <w:szCs w:val="18"/>
        </w:rPr>
        <w:t xml:space="preserve"> </w:t>
      </w:r>
      <w:r w:rsidRPr="006B2A1F">
        <w:rPr>
          <w:sz w:val="18"/>
          <w:szCs w:val="18"/>
        </w:rPr>
        <w:t>portalem.</w:t>
      </w:r>
    </w:p>
    <w:p w14:paraId="10FE2312" w14:textId="77777777" w:rsidR="005624C8" w:rsidRPr="006B2A1F" w:rsidRDefault="000431CC" w:rsidP="00434769">
      <w:pPr>
        <w:pStyle w:val="Akapitzlist"/>
        <w:numPr>
          <w:ilvl w:val="1"/>
          <w:numId w:val="9"/>
        </w:numPr>
        <w:tabs>
          <w:tab w:val="left" w:pos="528"/>
        </w:tabs>
        <w:spacing w:before="1"/>
        <w:ind w:left="527" w:right="190" w:hanging="252"/>
        <w:rPr>
          <w:sz w:val="18"/>
          <w:szCs w:val="18"/>
        </w:rPr>
      </w:pPr>
      <w:r w:rsidRPr="006B2A1F">
        <w:rPr>
          <w:sz w:val="18"/>
          <w:szCs w:val="18"/>
        </w:rPr>
        <w:t>Wykonawca</w:t>
      </w:r>
      <w:r w:rsidRPr="006B2A1F">
        <w:rPr>
          <w:spacing w:val="-11"/>
          <w:sz w:val="18"/>
          <w:szCs w:val="18"/>
        </w:rPr>
        <w:t xml:space="preserve"> </w:t>
      </w:r>
      <w:r w:rsidRPr="006B2A1F">
        <w:rPr>
          <w:sz w:val="18"/>
          <w:szCs w:val="18"/>
        </w:rPr>
        <w:t>zamierzający</w:t>
      </w:r>
      <w:r w:rsidRPr="006B2A1F">
        <w:rPr>
          <w:spacing w:val="-11"/>
          <w:sz w:val="18"/>
          <w:szCs w:val="18"/>
        </w:rPr>
        <w:t xml:space="preserve"> </w:t>
      </w:r>
      <w:r w:rsidRPr="006B2A1F">
        <w:rPr>
          <w:sz w:val="18"/>
          <w:szCs w:val="18"/>
        </w:rPr>
        <w:t>wziąć</w:t>
      </w:r>
      <w:r w:rsidRPr="006B2A1F">
        <w:rPr>
          <w:spacing w:val="-10"/>
          <w:sz w:val="18"/>
          <w:szCs w:val="18"/>
        </w:rPr>
        <w:t xml:space="preserve"> </w:t>
      </w:r>
      <w:r w:rsidRPr="006B2A1F">
        <w:rPr>
          <w:sz w:val="18"/>
          <w:szCs w:val="18"/>
        </w:rPr>
        <w:t>udział</w:t>
      </w:r>
      <w:r w:rsidRPr="006B2A1F">
        <w:rPr>
          <w:spacing w:val="-10"/>
          <w:sz w:val="18"/>
          <w:szCs w:val="18"/>
        </w:rPr>
        <w:t xml:space="preserve"> </w:t>
      </w:r>
      <w:r w:rsidRPr="006B2A1F">
        <w:rPr>
          <w:sz w:val="18"/>
          <w:szCs w:val="18"/>
        </w:rPr>
        <w:t>w</w:t>
      </w:r>
      <w:r w:rsidRPr="006B2A1F">
        <w:rPr>
          <w:spacing w:val="-12"/>
          <w:sz w:val="18"/>
          <w:szCs w:val="18"/>
        </w:rPr>
        <w:t xml:space="preserve"> </w:t>
      </w:r>
      <w:r w:rsidRPr="006B2A1F">
        <w:rPr>
          <w:sz w:val="18"/>
          <w:szCs w:val="18"/>
        </w:rPr>
        <w:t>postępowaniu</w:t>
      </w:r>
      <w:r w:rsidRPr="006B2A1F">
        <w:rPr>
          <w:spacing w:val="-12"/>
          <w:sz w:val="18"/>
          <w:szCs w:val="18"/>
        </w:rPr>
        <w:t xml:space="preserve"> </w:t>
      </w:r>
      <w:r w:rsidRPr="006B2A1F">
        <w:rPr>
          <w:sz w:val="18"/>
          <w:szCs w:val="18"/>
        </w:rPr>
        <w:t>o</w:t>
      </w:r>
      <w:r w:rsidRPr="006B2A1F">
        <w:rPr>
          <w:spacing w:val="-11"/>
          <w:sz w:val="18"/>
          <w:szCs w:val="18"/>
        </w:rPr>
        <w:t xml:space="preserve"> </w:t>
      </w:r>
      <w:r w:rsidRPr="006B2A1F">
        <w:rPr>
          <w:sz w:val="18"/>
          <w:szCs w:val="18"/>
        </w:rPr>
        <w:t>udzielenie</w:t>
      </w:r>
      <w:r w:rsidRPr="006B2A1F">
        <w:rPr>
          <w:spacing w:val="-11"/>
          <w:sz w:val="18"/>
          <w:szCs w:val="18"/>
        </w:rPr>
        <w:t xml:space="preserve"> </w:t>
      </w:r>
      <w:r w:rsidRPr="006B2A1F">
        <w:rPr>
          <w:sz w:val="18"/>
          <w:szCs w:val="18"/>
        </w:rPr>
        <w:t>zamówienia</w:t>
      </w:r>
      <w:r w:rsidRPr="006B2A1F">
        <w:rPr>
          <w:spacing w:val="-11"/>
          <w:sz w:val="18"/>
          <w:szCs w:val="18"/>
        </w:rPr>
        <w:t xml:space="preserve"> </w:t>
      </w:r>
      <w:r w:rsidRPr="006B2A1F">
        <w:rPr>
          <w:sz w:val="18"/>
          <w:szCs w:val="18"/>
        </w:rPr>
        <w:t>publicznego,</w:t>
      </w:r>
      <w:r w:rsidRPr="006B2A1F">
        <w:rPr>
          <w:spacing w:val="-11"/>
          <w:sz w:val="18"/>
          <w:szCs w:val="18"/>
        </w:rPr>
        <w:t xml:space="preserve"> </w:t>
      </w:r>
      <w:r w:rsidRPr="006B2A1F">
        <w:rPr>
          <w:sz w:val="18"/>
          <w:szCs w:val="18"/>
        </w:rPr>
        <w:t>musi</w:t>
      </w:r>
      <w:r w:rsidRPr="006B2A1F">
        <w:rPr>
          <w:spacing w:val="-11"/>
          <w:sz w:val="18"/>
          <w:szCs w:val="18"/>
        </w:rPr>
        <w:t xml:space="preserve"> </w:t>
      </w:r>
      <w:r w:rsidRPr="006B2A1F">
        <w:rPr>
          <w:sz w:val="18"/>
          <w:szCs w:val="18"/>
        </w:rPr>
        <w:t>posiadać konto w portalu.</w:t>
      </w:r>
    </w:p>
    <w:p w14:paraId="00942F74" w14:textId="77777777" w:rsidR="005624C8" w:rsidRPr="006B2A1F" w:rsidRDefault="000431CC" w:rsidP="00434769">
      <w:pPr>
        <w:pStyle w:val="Akapitzlist"/>
        <w:numPr>
          <w:ilvl w:val="1"/>
          <w:numId w:val="9"/>
        </w:numPr>
        <w:tabs>
          <w:tab w:val="left" w:pos="528"/>
        </w:tabs>
        <w:ind w:left="527" w:right="189" w:hanging="252"/>
        <w:rPr>
          <w:sz w:val="18"/>
          <w:szCs w:val="18"/>
        </w:rPr>
      </w:pPr>
      <w:r w:rsidRPr="006B2A1F">
        <w:rPr>
          <w:sz w:val="18"/>
          <w:szCs w:val="18"/>
        </w:rPr>
        <w:t>Wykonawca posiadający konto w portalu ma możliwość kierowania do zamawiającego korespondencji, złożenia oferty, jej zmiany lub</w:t>
      </w:r>
      <w:r w:rsidRPr="006B2A1F">
        <w:rPr>
          <w:spacing w:val="-4"/>
          <w:sz w:val="18"/>
          <w:szCs w:val="18"/>
        </w:rPr>
        <w:t xml:space="preserve"> </w:t>
      </w:r>
      <w:r w:rsidRPr="006B2A1F">
        <w:rPr>
          <w:sz w:val="18"/>
          <w:szCs w:val="18"/>
        </w:rPr>
        <w:t>wycofania.</w:t>
      </w:r>
    </w:p>
    <w:p w14:paraId="4FED144F" w14:textId="77777777" w:rsidR="005624C8" w:rsidRPr="006B2A1F" w:rsidRDefault="000431CC" w:rsidP="00434769">
      <w:pPr>
        <w:pStyle w:val="Akapitzlist"/>
        <w:numPr>
          <w:ilvl w:val="1"/>
          <w:numId w:val="9"/>
        </w:numPr>
        <w:tabs>
          <w:tab w:val="left" w:pos="528"/>
        </w:tabs>
        <w:ind w:left="527" w:right="190" w:hanging="252"/>
        <w:rPr>
          <w:sz w:val="18"/>
          <w:szCs w:val="18"/>
        </w:rPr>
      </w:pPr>
      <w:r w:rsidRPr="006B2A1F">
        <w:rPr>
          <w:sz w:val="18"/>
          <w:szCs w:val="18"/>
        </w:rPr>
        <w:t>Brak konta w portalu umożliwia jedynie przeglądanie opublikowanych postępowań oraz pobranie opublikowanej dokumentacji</w:t>
      </w:r>
      <w:r w:rsidRPr="006B2A1F">
        <w:rPr>
          <w:spacing w:val="1"/>
          <w:sz w:val="18"/>
          <w:szCs w:val="18"/>
        </w:rPr>
        <w:t xml:space="preserve"> </w:t>
      </w:r>
      <w:r w:rsidRPr="006B2A1F">
        <w:rPr>
          <w:sz w:val="18"/>
          <w:szCs w:val="18"/>
        </w:rPr>
        <w:t>postępowania.</w:t>
      </w:r>
    </w:p>
    <w:p w14:paraId="55310A1E" w14:textId="77777777" w:rsidR="005624C8" w:rsidRPr="006B2A1F" w:rsidRDefault="000431CC" w:rsidP="00434769">
      <w:pPr>
        <w:pStyle w:val="Akapitzlist"/>
        <w:numPr>
          <w:ilvl w:val="1"/>
          <w:numId w:val="9"/>
        </w:numPr>
        <w:tabs>
          <w:tab w:val="left" w:pos="528"/>
        </w:tabs>
        <w:ind w:left="527" w:right="192" w:hanging="252"/>
        <w:jc w:val="both"/>
        <w:rPr>
          <w:sz w:val="18"/>
          <w:szCs w:val="18"/>
        </w:rPr>
      </w:pPr>
      <w:r w:rsidRPr="006B2A1F">
        <w:rPr>
          <w:sz w:val="18"/>
          <w:szCs w:val="18"/>
        </w:rPr>
        <w:t>Wymagania techniczne i formalne dotyczące komunikacji elektronicznej opisane zostały w regulaminie korzystania z portalu oraz instrukcji ofertowania elektronicznego, która w postaci pliku pdf jest publikowana razem z dokumentacją</w:t>
      </w:r>
      <w:r w:rsidRPr="006B2A1F">
        <w:rPr>
          <w:spacing w:val="-3"/>
          <w:sz w:val="18"/>
          <w:szCs w:val="18"/>
        </w:rPr>
        <w:t xml:space="preserve"> </w:t>
      </w:r>
      <w:r w:rsidRPr="006B2A1F">
        <w:rPr>
          <w:sz w:val="18"/>
          <w:szCs w:val="18"/>
        </w:rPr>
        <w:t>postępowania.</w:t>
      </w:r>
    </w:p>
    <w:p w14:paraId="555E0A06" w14:textId="77777777" w:rsidR="005624C8" w:rsidRPr="006B2A1F" w:rsidRDefault="000431CC" w:rsidP="00434769">
      <w:pPr>
        <w:pStyle w:val="Akapitzlist"/>
        <w:numPr>
          <w:ilvl w:val="1"/>
          <w:numId w:val="9"/>
        </w:numPr>
        <w:tabs>
          <w:tab w:val="left" w:pos="528"/>
        </w:tabs>
        <w:ind w:left="527" w:right="192" w:hanging="252"/>
        <w:jc w:val="both"/>
        <w:rPr>
          <w:sz w:val="18"/>
          <w:szCs w:val="18"/>
        </w:rPr>
      </w:pPr>
      <w:r w:rsidRPr="006B2A1F">
        <w:rPr>
          <w:sz w:val="18"/>
          <w:szCs w:val="18"/>
        </w:rPr>
        <w:t>Wykonawca przystępując do niniejszego postępowania o udzielenie zamówienia publicznego, akceptuje warunki korzystania z portalu oraz zobowiązuje się korzystając z portalu przestrzegać postanowień regulaminu, o którym mowa w</w:t>
      </w:r>
      <w:r w:rsidRPr="006B2A1F">
        <w:rPr>
          <w:spacing w:val="-3"/>
          <w:sz w:val="18"/>
          <w:szCs w:val="18"/>
        </w:rPr>
        <w:t xml:space="preserve"> </w:t>
      </w:r>
      <w:r w:rsidRPr="006B2A1F">
        <w:rPr>
          <w:sz w:val="18"/>
          <w:szCs w:val="18"/>
        </w:rPr>
        <w:t>pkt.</w:t>
      </w:r>
    </w:p>
    <w:p w14:paraId="13B35BF4" w14:textId="77777777" w:rsidR="005624C8" w:rsidRPr="006B2A1F" w:rsidRDefault="000431CC" w:rsidP="00434769">
      <w:pPr>
        <w:pStyle w:val="Akapitzlist"/>
        <w:numPr>
          <w:ilvl w:val="1"/>
          <w:numId w:val="9"/>
        </w:numPr>
        <w:tabs>
          <w:tab w:val="left" w:pos="528"/>
        </w:tabs>
        <w:ind w:left="527" w:right="192" w:hanging="252"/>
        <w:jc w:val="both"/>
        <w:rPr>
          <w:sz w:val="18"/>
          <w:szCs w:val="18"/>
        </w:rPr>
      </w:pPr>
      <w:r w:rsidRPr="006B2A1F">
        <w:rPr>
          <w:sz w:val="18"/>
          <w:szCs w:val="18"/>
        </w:rPr>
        <w:t>Za datę złożenia oferty, oświadczenia, o którym mowa w art. 125 ust. 1 Pzp, podmiotowych środków dowodowych, przedmiotowych środków dowodowych oraz innych informacji, oświadczeń lub dokumentów, przekazywanych w postępowaniu, przyjmuje się datę ich przekazania do</w:t>
      </w:r>
      <w:r w:rsidRPr="006B2A1F">
        <w:rPr>
          <w:spacing w:val="-7"/>
          <w:sz w:val="18"/>
          <w:szCs w:val="18"/>
        </w:rPr>
        <w:t xml:space="preserve"> </w:t>
      </w:r>
      <w:r w:rsidRPr="006B2A1F">
        <w:rPr>
          <w:sz w:val="18"/>
          <w:szCs w:val="18"/>
        </w:rPr>
        <w:t>portalu..</w:t>
      </w:r>
    </w:p>
    <w:p w14:paraId="62DB55F6" w14:textId="5C93D959" w:rsidR="005624C8" w:rsidRPr="006B2A1F" w:rsidRDefault="000431CC" w:rsidP="00434769">
      <w:pPr>
        <w:pStyle w:val="Akapitzlist"/>
        <w:numPr>
          <w:ilvl w:val="1"/>
          <w:numId w:val="9"/>
        </w:numPr>
        <w:tabs>
          <w:tab w:val="left" w:pos="528"/>
        </w:tabs>
        <w:ind w:left="527" w:right="193" w:hanging="252"/>
        <w:jc w:val="both"/>
        <w:rPr>
          <w:sz w:val="18"/>
          <w:szCs w:val="18"/>
        </w:rPr>
      </w:pPr>
      <w:r w:rsidRPr="006B2A1F">
        <w:rPr>
          <w:sz w:val="18"/>
          <w:szCs w:val="18"/>
        </w:rPr>
        <w:t>Zamawiający może również komunikować się z wykonawcami za pomocą poczty elektronicznej, email:</w:t>
      </w:r>
      <w:hyperlink r:id="rId13" w:history="1">
        <w:r w:rsidR="006A3465" w:rsidRPr="00EC59E7">
          <w:rPr>
            <w:rStyle w:val="Hipercze"/>
            <w:sz w:val="18"/>
            <w:szCs w:val="18"/>
          </w:rPr>
          <w:t xml:space="preserve"> zp3@szpitalciechanow.com.pl</w:t>
        </w:r>
      </w:hyperlink>
    </w:p>
    <w:p w14:paraId="137DB2A9" w14:textId="77777777" w:rsidR="005624C8" w:rsidRPr="006B2A1F" w:rsidRDefault="005624C8">
      <w:pPr>
        <w:pStyle w:val="Tekstpodstawowy"/>
        <w:spacing w:before="8"/>
      </w:pPr>
    </w:p>
    <w:p w14:paraId="583BAD46" w14:textId="77777777" w:rsidR="005624C8" w:rsidRPr="006B2A1F" w:rsidRDefault="000431CC" w:rsidP="00434769">
      <w:pPr>
        <w:pStyle w:val="Nagwek2"/>
        <w:numPr>
          <w:ilvl w:val="0"/>
          <w:numId w:val="9"/>
        </w:numPr>
        <w:tabs>
          <w:tab w:val="left" w:pos="410"/>
        </w:tabs>
        <w:spacing w:before="95" w:line="240" w:lineRule="auto"/>
        <w:ind w:left="421" w:right="388" w:hanging="284"/>
        <w:rPr>
          <w:u w:val="none"/>
        </w:rPr>
      </w:pPr>
      <w:bookmarkStart w:id="21" w:name="IX._Informacje_o_sposobie_komunikowania_"/>
      <w:bookmarkStart w:id="22" w:name="_bookmark8"/>
      <w:bookmarkEnd w:id="21"/>
      <w:bookmarkEnd w:id="22"/>
      <w:r w:rsidRPr="006B2A1F">
        <w:t>Informacje o sposobie komunikowania się zamawiającego z wykonawcami w inny sposób niż przy użyciu środków komunikacji elektronicznej w przypadku zaistnienia jednej z sytuacji określonych w art. 65 ust. 1, art. 66 i art.</w:t>
      </w:r>
      <w:r w:rsidRPr="006B2A1F">
        <w:rPr>
          <w:spacing w:val="-3"/>
        </w:rPr>
        <w:t xml:space="preserve"> </w:t>
      </w:r>
      <w:r w:rsidRPr="006B2A1F">
        <w:t>69</w:t>
      </w:r>
    </w:p>
    <w:p w14:paraId="047332E5" w14:textId="4D89FDA6" w:rsidR="005624C8" w:rsidRPr="006B2A1F" w:rsidRDefault="000431CC">
      <w:pPr>
        <w:pStyle w:val="Tekstpodstawowy"/>
        <w:ind w:left="195" w:right="851"/>
      </w:pPr>
      <w:r w:rsidRPr="006B2A1F">
        <w:t>Zamawiający nie przewiduje sposobu komunikowania się z wykonawcami w inny sposób niż przy użyciu środków komunikacji elektronicznej, wskazanych w cz. VII</w:t>
      </w:r>
      <w:r w:rsidR="00D132CF">
        <w:t>I</w:t>
      </w:r>
      <w:r w:rsidRPr="006B2A1F">
        <w:t xml:space="preserve"> SWZ.</w:t>
      </w:r>
    </w:p>
    <w:p w14:paraId="52743436" w14:textId="77777777" w:rsidR="005624C8" w:rsidRPr="006B2A1F" w:rsidRDefault="005624C8">
      <w:pPr>
        <w:pStyle w:val="Tekstpodstawowy"/>
        <w:spacing w:before="10"/>
      </w:pPr>
    </w:p>
    <w:p w14:paraId="4F03DE39" w14:textId="77777777" w:rsidR="005624C8" w:rsidRPr="006B2A1F" w:rsidRDefault="000431CC" w:rsidP="00434769">
      <w:pPr>
        <w:pStyle w:val="Nagwek2"/>
        <w:numPr>
          <w:ilvl w:val="0"/>
          <w:numId w:val="9"/>
        </w:numPr>
        <w:tabs>
          <w:tab w:val="left" w:pos="360"/>
        </w:tabs>
        <w:spacing w:line="240" w:lineRule="auto"/>
        <w:ind w:left="359" w:hanging="222"/>
        <w:rPr>
          <w:u w:val="none"/>
        </w:rPr>
      </w:pPr>
      <w:bookmarkStart w:id="23" w:name="X._Wskazanie_osób_uprawnionych_do_komuni"/>
      <w:bookmarkStart w:id="24" w:name="_bookmark9"/>
      <w:bookmarkEnd w:id="23"/>
      <w:bookmarkEnd w:id="24"/>
      <w:r w:rsidRPr="006B2A1F">
        <w:t>Wskazanie osób uprawnionych do komunikowania się z</w:t>
      </w:r>
      <w:r w:rsidRPr="006B2A1F">
        <w:rPr>
          <w:spacing w:val="-2"/>
        </w:rPr>
        <w:t xml:space="preserve"> </w:t>
      </w:r>
      <w:r w:rsidRPr="006B2A1F">
        <w:t>wykonawcami</w:t>
      </w:r>
    </w:p>
    <w:p w14:paraId="62710C0B" w14:textId="77777777" w:rsidR="005624C8" w:rsidRPr="006B2A1F" w:rsidRDefault="000431CC">
      <w:pPr>
        <w:pStyle w:val="Tekstpodstawowy"/>
        <w:spacing w:before="2" w:line="207" w:lineRule="exact"/>
        <w:ind w:left="195"/>
      </w:pPr>
      <w:r w:rsidRPr="006B2A1F">
        <w:t>Osobami upoważnionymi do bezpośredniego kontaktowania się z wykonawcami są:</w:t>
      </w:r>
    </w:p>
    <w:p w14:paraId="25E7EBF2" w14:textId="77777777" w:rsidR="005624C8" w:rsidRPr="006B2A1F" w:rsidRDefault="000431CC" w:rsidP="00434769">
      <w:pPr>
        <w:pStyle w:val="Akapitzlist"/>
        <w:numPr>
          <w:ilvl w:val="0"/>
          <w:numId w:val="6"/>
        </w:numPr>
        <w:tabs>
          <w:tab w:val="left" w:pos="704"/>
          <w:tab w:val="left" w:pos="705"/>
        </w:tabs>
        <w:spacing w:line="219" w:lineRule="exact"/>
        <w:rPr>
          <w:sz w:val="18"/>
          <w:szCs w:val="18"/>
        </w:rPr>
      </w:pPr>
      <w:r w:rsidRPr="006B2A1F">
        <w:rPr>
          <w:sz w:val="18"/>
          <w:szCs w:val="18"/>
        </w:rPr>
        <w:t>w sprawach związanych z przedmiotem</w:t>
      </w:r>
      <w:r w:rsidRPr="006B2A1F">
        <w:rPr>
          <w:spacing w:val="-5"/>
          <w:sz w:val="18"/>
          <w:szCs w:val="18"/>
        </w:rPr>
        <w:t xml:space="preserve"> </w:t>
      </w:r>
      <w:r w:rsidRPr="006B2A1F">
        <w:rPr>
          <w:sz w:val="18"/>
          <w:szCs w:val="18"/>
        </w:rPr>
        <w:t>zamówienia:</w:t>
      </w:r>
    </w:p>
    <w:p w14:paraId="7E3C805D" w14:textId="3FF62288" w:rsidR="00BE7189" w:rsidRPr="00BE7189" w:rsidRDefault="00917CFB" w:rsidP="0060349F">
      <w:pPr>
        <w:pStyle w:val="Akapitzlist"/>
        <w:numPr>
          <w:ilvl w:val="1"/>
          <w:numId w:val="6"/>
        </w:numPr>
        <w:tabs>
          <w:tab w:val="left" w:pos="907"/>
        </w:tabs>
        <w:spacing w:line="206" w:lineRule="exact"/>
        <w:ind w:hanging="203"/>
        <w:rPr>
          <w:sz w:val="18"/>
          <w:szCs w:val="18"/>
        </w:rPr>
      </w:pPr>
      <w:r w:rsidRPr="00BE7189">
        <w:rPr>
          <w:sz w:val="18"/>
          <w:szCs w:val="18"/>
        </w:rPr>
        <w:t>Piotr Łęgowski</w:t>
      </w:r>
      <w:r w:rsidR="000431CC" w:rsidRPr="00BE7189">
        <w:rPr>
          <w:sz w:val="18"/>
          <w:szCs w:val="18"/>
        </w:rPr>
        <w:t xml:space="preserve"> - 23 / 673 </w:t>
      </w:r>
      <w:r w:rsidR="001D48F2" w:rsidRPr="00BE7189">
        <w:rPr>
          <w:sz w:val="18"/>
          <w:szCs w:val="18"/>
        </w:rPr>
        <w:t>0</w:t>
      </w:r>
      <w:r w:rsidR="00C90BD4" w:rsidRPr="00BE7189">
        <w:rPr>
          <w:sz w:val="18"/>
          <w:szCs w:val="18"/>
        </w:rPr>
        <w:t>2</w:t>
      </w:r>
      <w:r w:rsidR="001D48F2" w:rsidRPr="00BE7189">
        <w:rPr>
          <w:sz w:val="18"/>
          <w:szCs w:val="18"/>
        </w:rPr>
        <w:t xml:space="preserve"> </w:t>
      </w:r>
      <w:r w:rsidR="00C90BD4" w:rsidRPr="00BE7189">
        <w:rPr>
          <w:sz w:val="18"/>
          <w:szCs w:val="18"/>
        </w:rPr>
        <w:t>63</w:t>
      </w:r>
      <w:r w:rsidR="00BE7189" w:rsidRPr="00BE7189">
        <w:t xml:space="preserve"> </w:t>
      </w:r>
    </w:p>
    <w:p w14:paraId="3C2D3522" w14:textId="0C852790" w:rsidR="00BE7189" w:rsidRPr="00BE7189" w:rsidRDefault="00BE7189" w:rsidP="00BE7189">
      <w:pPr>
        <w:pStyle w:val="Akapitzlist"/>
        <w:numPr>
          <w:ilvl w:val="1"/>
          <w:numId w:val="6"/>
        </w:numPr>
        <w:tabs>
          <w:tab w:val="left" w:pos="907"/>
        </w:tabs>
        <w:spacing w:line="206" w:lineRule="exact"/>
        <w:ind w:hanging="203"/>
        <w:rPr>
          <w:sz w:val="18"/>
          <w:szCs w:val="18"/>
        </w:rPr>
      </w:pPr>
      <w:hyperlink r:id="rId14" w:history="1">
        <w:r w:rsidRPr="00536A77">
          <w:rPr>
            <w:rStyle w:val="Hipercze"/>
            <w:sz w:val="18"/>
            <w:szCs w:val="18"/>
          </w:rPr>
          <w:t>dam@szpitalciechanow.com.pl</w:t>
        </w:r>
      </w:hyperlink>
    </w:p>
    <w:p w14:paraId="15FA1465" w14:textId="77777777" w:rsidR="005624C8" w:rsidRPr="006B2A1F" w:rsidRDefault="000431CC" w:rsidP="00434769">
      <w:pPr>
        <w:pStyle w:val="Akapitzlist"/>
        <w:numPr>
          <w:ilvl w:val="0"/>
          <w:numId w:val="6"/>
        </w:numPr>
        <w:tabs>
          <w:tab w:val="left" w:pos="704"/>
          <w:tab w:val="left" w:pos="705"/>
        </w:tabs>
        <w:spacing w:line="220" w:lineRule="exact"/>
        <w:rPr>
          <w:sz w:val="18"/>
          <w:szCs w:val="18"/>
        </w:rPr>
      </w:pPr>
      <w:r w:rsidRPr="006B2A1F">
        <w:rPr>
          <w:sz w:val="18"/>
          <w:szCs w:val="18"/>
        </w:rPr>
        <w:t>w sprawach procedury:</w:t>
      </w:r>
    </w:p>
    <w:p w14:paraId="70AF3AB2" w14:textId="25D63BCF" w:rsidR="00BE7189" w:rsidRDefault="00423D24" w:rsidP="00BE7189">
      <w:pPr>
        <w:pStyle w:val="Akapitzlist"/>
        <w:numPr>
          <w:ilvl w:val="1"/>
          <w:numId w:val="6"/>
        </w:numPr>
        <w:tabs>
          <w:tab w:val="left" w:pos="856"/>
        </w:tabs>
        <w:spacing w:line="207" w:lineRule="exact"/>
        <w:ind w:left="856" w:hanging="152"/>
        <w:rPr>
          <w:sz w:val="18"/>
          <w:szCs w:val="18"/>
        </w:rPr>
      </w:pPr>
      <w:r w:rsidRPr="006B2A1F">
        <w:rPr>
          <w:sz w:val="18"/>
          <w:szCs w:val="18"/>
        </w:rPr>
        <w:t>E.Katarzyna Jakimiec</w:t>
      </w:r>
      <w:r w:rsidR="000431CC" w:rsidRPr="006B2A1F">
        <w:rPr>
          <w:sz w:val="18"/>
          <w:szCs w:val="18"/>
        </w:rPr>
        <w:t xml:space="preserve"> – tel. 23 673 0</w:t>
      </w:r>
      <w:r w:rsidRPr="006B2A1F">
        <w:rPr>
          <w:sz w:val="18"/>
          <w:szCs w:val="18"/>
        </w:rPr>
        <w:t>2 7</w:t>
      </w:r>
      <w:r w:rsidR="00BE7189">
        <w:rPr>
          <w:sz w:val="18"/>
          <w:szCs w:val="18"/>
        </w:rPr>
        <w:t xml:space="preserve">4, </w:t>
      </w:r>
    </w:p>
    <w:p w14:paraId="2ABE61EA" w14:textId="26C12D8A" w:rsidR="00BE7189" w:rsidRPr="00BE7189" w:rsidRDefault="00BE7189" w:rsidP="00BE7189">
      <w:pPr>
        <w:pStyle w:val="Akapitzlist"/>
        <w:tabs>
          <w:tab w:val="left" w:pos="856"/>
        </w:tabs>
        <w:spacing w:line="207" w:lineRule="exact"/>
        <w:ind w:left="856" w:firstLine="0"/>
        <w:rPr>
          <w:sz w:val="18"/>
          <w:szCs w:val="18"/>
        </w:rPr>
      </w:pPr>
      <w:hyperlink r:id="rId15" w:history="1">
        <w:r w:rsidRPr="00536A77">
          <w:rPr>
            <w:rStyle w:val="Hipercze"/>
            <w:sz w:val="18"/>
            <w:szCs w:val="18"/>
          </w:rPr>
          <w:t>zp3@szpitalciechanow.com.pl</w:t>
        </w:r>
      </w:hyperlink>
    </w:p>
    <w:p w14:paraId="62E6C2BE" w14:textId="77777777" w:rsidR="005624C8" w:rsidRPr="006B2A1F" w:rsidRDefault="000431CC" w:rsidP="00434769">
      <w:pPr>
        <w:pStyle w:val="Akapitzlist"/>
        <w:numPr>
          <w:ilvl w:val="0"/>
          <w:numId w:val="6"/>
        </w:numPr>
        <w:tabs>
          <w:tab w:val="left" w:pos="704"/>
          <w:tab w:val="left" w:pos="705"/>
        </w:tabs>
        <w:spacing w:line="219" w:lineRule="exact"/>
        <w:rPr>
          <w:sz w:val="18"/>
          <w:szCs w:val="18"/>
        </w:rPr>
      </w:pPr>
      <w:r w:rsidRPr="006B2A1F">
        <w:rPr>
          <w:sz w:val="18"/>
          <w:szCs w:val="18"/>
        </w:rPr>
        <w:t>w sprawach dotyczących funkcjonowania</w:t>
      </w:r>
      <w:r w:rsidRPr="006B2A1F">
        <w:rPr>
          <w:spacing w:val="-1"/>
          <w:sz w:val="18"/>
          <w:szCs w:val="18"/>
        </w:rPr>
        <w:t xml:space="preserve"> </w:t>
      </w:r>
      <w:r w:rsidRPr="006B2A1F">
        <w:rPr>
          <w:sz w:val="18"/>
          <w:szCs w:val="18"/>
        </w:rPr>
        <w:t>portalu:</w:t>
      </w:r>
    </w:p>
    <w:p w14:paraId="49C9D302" w14:textId="75AF44A7" w:rsidR="005624C8" w:rsidRPr="006B2A1F" w:rsidRDefault="000431CC">
      <w:pPr>
        <w:pStyle w:val="Tekstpodstawowy"/>
        <w:ind w:left="704" w:right="5572"/>
      </w:pPr>
      <w:r w:rsidRPr="006B2A1F">
        <w:t xml:space="preserve">- </w:t>
      </w:r>
      <w:r w:rsidR="00423D24" w:rsidRPr="006B2A1F">
        <w:t>Piotr Cieślak</w:t>
      </w:r>
      <w:r w:rsidRPr="006B2A1F">
        <w:t xml:space="preserve"> tel. 23 673 05 39</w:t>
      </w:r>
      <w:hyperlink r:id="rId16">
        <w:r w:rsidRPr="006B2A1F">
          <w:rPr>
            <w:color w:val="0000FF"/>
          </w:rPr>
          <w:t xml:space="preserve"> i</w:t>
        </w:r>
        <w:r w:rsidRPr="006B2A1F">
          <w:rPr>
            <w:color w:val="0000FF"/>
            <w:u w:val="single" w:color="0000FF"/>
          </w:rPr>
          <w:t>nformatyka@szpitalciechanow.com.pl</w:t>
        </w:r>
      </w:hyperlink>
    </w:p>
    <w:p w14:paraId="5EB0C15A" w14:textId="77777777" w:rsidR="005624C8" w:rsidRPr="006B2A1F" w:rsidRDefault="005624C8">
      <w:pPr>
        <w:pStyle w:val="Tekstpodstawowy"/>
        <w:spacing w:before="9"/>
      </w:pPr>
    </w:p>
    <w:p w14:paraId="3DF67A6E" w14:textId="77777777" w:rsidR="005624C8" w:rsidRPr="006B2A1F" w:rsidRDefault="000431CC" w:rsidP="00434769">
      <w:pPr>
        <w:pStyle w:val="Nagwek2"/>
        <w:numPr>
          <w:ilvl w:val="0"/>
          <w:numId w:val="9"/>
        </w:numPr>
        <w:tabs>
          <w:tab w:val="left" w:pos="410"/>
        </w:tabs>
        <w:spacing w:before="94"/>
        <w:ind w:left="409" w:hanging="272"/>
        <w:jc w:val="both"/>
        <w:rPr>
          <w:u w:val="none"/>
        </w:rPr>
      </w:pPr>
      <w:bookmarkStart w:id="25" w:name="XI._Termin_związania_ofertą"/>
      <w:bookmarkStart w:id="26" w:name="_bookmark10"/>
      <w:bookmarkEnd w:id="25"/>
      <w:bookmarkEnd w:id="26"/>
      <w:r w:rsidRPr="006B2A1F">
        <w:t>Termin związania</w:t>
      </w:r>
      <w:r w:rsidRPr="006B2A1F">
        <w:rPr>
          <w:spacing w:val="-2"/>
        </w:rPr>
        <w:t xml:space="preserve"> </w:t>
      </w:r>
      <w:r w:rsidRPr="006B2A1F">
        <w:t>ofertą</w:t>
      </w:r>
    </w:p>
    <w:p w14:paraId="33C3948B" w14:textId="30721194" w:rsidR="005624C8" w:rsidRPr="006B2A1F" w:rsidRDefault="000431CC" w:rsidP="00434769">
      <w:pPr>
        <w:pStyle w:val="Akapitzlist"/>
        <w:numPr>
          <w:ilvl w:val="1"/>
          <w:numId w:val="9"/>
        </w:numPr>
        <w:tabs>
          <w:tab w:val="left" w:pos="528"/>
        </w:tabs>
        <w:spacing w:line="206" w:lineRule="exact"/>
        <w:ind w:left="527" w:hanging="253"/>
        <w:jc w:val="both"/>
        <w:rPr>
          <w:b/>
          <w:sz w:val="18"/>
          <w:szCs w:val="18"/>
        </w:rPr>
      </w:pPr>
      <w:r w:rsidRPr="006B2A1F">
        <w:rPr>
          <w:sz w:val="18"/>
          <w:szCs w:val="18"/>
        </w:rPr>
        <w:t xml:space="preserve">Wykonawca jest związany ofertą w terminie do dnia </w:t>
      </w:r>
      <w:r w:rsidR="00C57D8D">
        <w:rPr>
          <w:b/>
          <w:sz w:val="18"/>
          <w:szCs w:val="18"/>
          <w:u w:val="single"/>
        </w:rPr>
        <w:t>11.04.</w:t>
      </w:r>
      <w:r w:rsidR="0078348D">
        <w:rPr>
          <w:b/>
          <w:sz w:val="18"/>
          <w:szCs w:val="18"/>
          <w:u w:val="single"/>
        </w:rPr>
        <w:t>2026</w:t>
      </w:r>
      <w:r w:rsidR="005C0764" w:rsidRPr="006B2A1F">
        <w:rPr>
          <w:b/>
          <w:sz w:val="18"/>
          <w:szCs w:val="18"/>
          <w:u w:val="single"/>
        </w:rPr>
        <w:t xml:space="preserve"> r.</w:t>
      </w:r>
    </w:p>
    <w:p w14:paraId="71267661" w14:textId="77777777" w:rsidR="005624C8" w:rsidRPr="006B2A1F" w:rsidRDefault="000431CC" w:rsidP="00434769">
      <w:pPr>
        <w:pStyle w:val="Akapitzlist"/>
        <w:numPr>
          <w:ilvl w:val="1"/>
          <w:numId w:val="9"/>
        </w:numPr>
        <w:tabs>
          <w:tab w:val="left" w:pos="528"/>
        </w:tabs>
        <w:ind w:left="527" w:right="192" w:hanging="252"/>
        <w:jc w:val="both"/>
        <w:rPr>
          <w:sz w:val="18"/>
          <w:szCs w:val="18"/>
        </w:rPr>
      </w:pPr>
      <w:r w:rsidRPr="006B2A1F">
        <w:rPr>
          <w:sz w:val="18"/>
          <w:szCs w:val="18"/>
        </w:rPr>
        <w:t>W przypadku gdy wybór najkorzystniejszej oferty nie nastąpi przed upływem terminu związania ofertą określonego w SWZ, zamawiający przed upływem terminu związania ofertą zwraca się jednokrotnie do wykonawców</w:t>
      </w:r>
      <w:r w:rsidRPr="006B2A1F">
        <w:rPr>
          <w:spacing w:val="-6"/>
          <w:sz w:val="18"/>
          <w:szCs w:val="18"/>
        </w:rPr>
        <w:t xml:space="preserve"> </w:t>
      </w:r>
      <w:r w:rsidRPr="006B2A1F">
        <w:rPr>
          <w:sz w:val="18"/>
          <w:szCs w:val="18"/>
        </w:rPr>
        <w:t>o</w:t>
      </w:r>
      <w:r w:rsidRPr="006B2A1F">
        <w:rPr>
          <w:spacing w:val="-4"/>
          <w:sz w:val="18"/>
          <w:szCs w:val="18"/>
        </w:rPr>
        <w:t xml:space="preserve"> </w:t>
      </w:r>
      <w:r w:rsidRPr="006B2A1F">
        <w:rPr>
          <w:sz w:val="18"/>
          <w:szCs w:val="18"/>
        </w:rPr>
        <w:t>wyrażenie</w:t>
      </w:r>
      <w:r w:rsidRPr="006B2A1F">
        <w:rPr>
          <w:spacing w:val="-5"/>
          <w:sz w:val="18"/>
          <w:szCs w:val="18"/>
        </w:rPr>
        <w:t xml:space="preserve"> </w:t>
      </w:r>
      <w:r w:rsidRPr="006B2A1F">
        <w:rPr>
          <w:sz w:val="18"/>
          <w:szCs w:val="18"/>
        </w:rPr>
        <w:t>zgody</w:t>
      </w:r>
      <w:r w:rsidRPr="006B2A1F">
        <w:rPr>
          <w:spacing w:val="-4"/>
          <w:sz w:val="18"/>
          <w:szCs w:val="18"/>
        </w:rPr>
        <w:t xml:space="preserve"> </w:t>
      </w:r>
      <w:r w:rsidRPr="006B2A1F">
        <w:rPr>
          <w:sz w:val="18"/>
          <w:szCs w:val="18"/>
        </w:rPr>
        <w:t>na</w:t>
      </w:r>
      <w:r w:rsidRPr="006B2A1F">
        <w:rPr>
          <w:spacing w:val="-4"/>
          <w:sz w:val="18"/>
          <w:szCs w:val="18"/>
        </w:rPr>
        <w:t xml:space="preserve"> </w:t>
      </w:r>
      <w:r w:rsidRPr="006B2A1F">
        <w:rPr>
          <w:sz w:val="18"/>
          <w:szCs w:val="18"/>
        </w:rPr>
        <w:t>przedłużenie</w:t>
      </w:r>
      <w:r w:rsidRPr="006B2A1F">
        <w:rPr>
          <w:spacing w:val="-5"/>
          <w:sz w:val="18"/>
          <w:szCs w:val="18"/>
        </w:rPr>
        <w:t xml:space="preserve"> </w:t>
      </w:r>
      <w:r w:rsidRPr="006B2A1F">
        <w:rPr>
          <w:sz w:val="18"/>
          <w:szCs w:val="18"/>
        </w:rPr>
        <w:t>tego</w:t>
      </w:r>
      <w:r w:rsidRPr="006B2A1F">
        <w:rPr>
          <w:spacing w:val="-4"/>
          <w:sz w:val="18"/>
          <w:szCs w:val="18"/>
        </w:rPr>
        <w:t xml:space="preserve"> </w:t>
      </w:r>
      <w:r w:rsidRPr="006B2A1F">
        <w:rPr>
          <w:sz w:val="18"/>
          <w:szCs w:val="18"/>
        </w:rPr>
        <w:t>terminu</w:t>
      </w:r>
      <w:r w:rsidRPr="006B2A1F">
        <w:rPr>
          <w:spacing w:val="-5"/>
          <w:sz w:val="18"/>
          <w:szCs w:val="18"/>
        </w:rPr>
        <w:t xml:space="preserve"> </w:t>
      </w:r>
      <w:r w:rsidRPr="006B2A1F">
        <w:rPr>
          <w:sz w:val="18"/>
          <w:szCs w:val="18"/>
        </w:rPr>
        <w:t>o</w:t>
      </w:r>
      <w:r w:rsidRPr="006B2A1F">
        <w:rPr>
          <w:spacing w:val="-4"/>
          <w:sz w:val="18"/>
          <w:szCs w:val="18"/>
        </w:rPr>
        <w:t xml:space="preserve"> </w:t>
      </w:r>
      <w:r w:rsidRPr="006B2A1F">
        <w:rPr>
          <w:sz w:val="18"/>
          <w:szCs w:val="18"/>
        </w:rPr>
        <w:t>wskazywany</w:t>
      </w:r>
      <w:r w:rsidRPr="006B2A1F">
        <w:rPr>
          <w:spacing w:val="-4"/>
          <w:sz w:val="18"/>
          <w:szCs w:val="18"/>
        </w:rPr>
        <w:t xml:space="preserve"> </w:t>
      </w:r>
      <w:r w:rsidRPr="006B2A1F">
        <w:rPr>
          <w:sz w:val="18"/>
          <w:szCs w:val="18"/>
        </w:rPr>
        <w:t>przez</w:t>
      </w:r>
      <w:r w:rsidRPr="006B2A1F">
        <w:rPr>
          <w:spacing w:val="-3"/>
          <w:sz w:val="18"/>
          <w:szCs w:val="18"/>
        </w:rPr>
        <w:t xml:space="preserve"> </w:t>
      </w:r>
      <w:r w:rsidRPr="006B2A1F">
        <w:rPr>
          <w:sz w:val="18"/>
          <w:szCs w:val="18"/>
        </w:rPr>
        <w:t>niego</w:t>
      </w:r>
      <w:r w:rsidRPr="006B2A1F">
        <w:rPr>
          <w:spacing w:val="-5"/>
          <w:sz w:val="18"/>
          <w:szCs w:val="18"/>
        </w:rPr>
        <w:t xml:space="preserve"> </w:t>
      </w:r>
      <w:r w:rsidRPr="006B2A1F">
        <w:rPr>
          <w:sz w:val="18"/>
          <w:szCs w:val="18"/>
        </w:rPr>
        <w:t>okres,</w:t>
      </w:r>
      <w:r w:rsidRPr="006B2A1F">
        <w:rPr>
          <w:spacing w:val="-4"/>
          <w:sz w:val="18"/>
          <w:szCs w:val="18"/>
        </w:rPr>
        <w:t xml:space="preserve"> </w:t>
      </w:r>
      <w:r w:rsidRPr="006B2A1F">
        <w:rPr>
          <w:sz w:val="18"/>
          <w:szCs w:val="18"/>
        </w:rPr>
        <w:t>nie</w:t>
      </w:r>
      <w:r w:rsidRPr="006B2A1F">
        <w:rPr>
          <w:spacing w:val="-5"/>
          <w:sz w:val="18"/>
          <w:szCs w:val="18"/>
        </w:rPr>
        <w:t xml:space="preserve"> </w:t>
      </w:r>
      <w:r w:rsidRPr="006B2A1F">
        <w:rPr>
          <w:sz w:val="18"/>
          <w:szCs w:val="18"/>
        </w:rPr>
        <w:t>dłuższy niż 60</w:t>
      </w:r>
      <w:r w:rsidRPr="006B2A1F">
        <w:rPr>
          <w:spacing w:val="-1"/>
          <w:sz w:val="18"/>
          <w:szCs w:val="18"/>
        </w:rPr>
        <w:t xml:space="preserve"> </w:t>
      </w:r>
      <w:r w:rsidRPr="006B2A1F">
        <w:rPr>
          <w:sz w:val="18"/>
          <w:szCs w:val="18"/>
        </w:rPr>
        <w:t>dni.</w:t>
      </w:r>
    </w:p>
    <w:p w14:paraId="6B9857EE" w14:textId="77777777" w:rsidR="005624C8" w:rsidRPr="006B2A1F" w:rsidRDefault="000431CC" w:rsidP="00434769">
      <w:pPr>
        <w:pStyle w:val="Akapitzlist"/>
        <w:numPr>
          <w:ilvl w:val="1"/>
          <w:numId w:val="9"/>
        </w:numPr>
        <w:tabs>
          <w:tab w:val="left" w:pos="528"/>
        </w:tabs>
        <w:ind w:left="527" w:right="833" w:hanging="252"/>
        <w:jc w:val="both"/>
        <w:rPr>
          <w:sz w:val="18"/>
          <w:szCs w:val="18"/>
        </w:rPr>
      </w:pPr>
      <w:r w:rsidRPr="006B2A1F">
        <w:rPr>
          <w:sz w:val="18"/>
          <w:szCs w:val="18"/>
        </w:rPr>
        <w:t>Przedłużenie terminu związania ofertą, o którym mowa w ust. 2, wymaga złożenia przez wykonawcę pisemnego oświadczenia o wyrażeniu zgody na przedłużenie terminu związania</w:t>
      </w:r>
      <w:r w:rsidRPr="006B2A1F">
        <w:rPr>
          <w:spacing w:val="-15"/>
          <w:sz w:val="18"/>
          <w:szCs w:val="18"/>
        </w:rPr>
        <w:t xml:space="preserve"> </w:t>
      </w:r>
      <w:r w:rsidRPr="006B2A1F">
        <w:rPr>
          <w:sz w:val="18"/>
          <w:szCs w:val="18"/>
        </w:rPr>
        <w:t>oferta.</w:t>
      </w:r>
    </w:p>
    <w:p w14:paraId="0C3B924F" w14:textId="77777777" w:rsidR="005624C8" w:rsidRPr="006B2A1F" w:rsidRDefault="000431CC" w:rsidP="00434769">
      <w:pPr>
        <w:pStyle w:val="Nagwek2"/>
        <w:numPr>
          <w:ilvl w:val="0"/>
          <w:numId w:val="9"/>
        </w:numPr>
        <w:tabs>
          <w:tab w:val="left" w:pos="460"/>
        </w:tabs>
        <w:spacing w:before="65"/>
        <w:ind w:left="460" w:hanging="322"/>
        <w:rPr>
          <w:u w:val="none"/>
        </w:rPr>
      </w:pPr>
      <w:bookmarkStart w:id="27" w:name="XII._Opis_sposobu_przygotowania_oferty"/>
      <w:bookmarkStart w:id="28" w:name="_bookmark11"/>
      <w:bookmarkEnd w:id="27"/>
      <w:bookmarkEnd w:id="28"/>
      <w:r w:rsidRPr="006B2A1F">
        <w:t>Opis sposobu przygotowania</w:t>
      </w:r>
      <w:r w:rsidRPr="006B2A1F">
        <w:rPr>
          <w:spacing w:val="1"/>
        </w:rPr>
        <w:t xml:space="preserve"> </w:t>
      </w:r>
      <w:r w:rsidRPr="006B2A1F">
        <w:t>oferty</w:t>
      </w:r>
    </w:p>
    <w:p w14:paraId="64688EB4" w14:textId="77777777" w:rsidR="005624C8" w:rsidRPr="006B2A1F" w:rsidRDefault="000431CC" w:rsidP="00434769">
      <w:pPr>
        <w:pStyle w:val="Akapitzlist"/>
        <w:numPr>
          <w:ilvl w:val="0"/>
          <w:numId w:val="5"/>
        </w:numPr>
        <w:tabs>
          <w:tab w:val="left" w:pos="565"/>
          <w:tab w:val="left" w:pos="566"/>
        </w:tabs>
        <w:spacing w:line="207" w:lineRule="exact"/>
        <w:rPr>
          <w:sz w:val="18"/>
          <w:szCs w:val="18"/>
        </w:rPr>
      </w:pPr>
      <w:r w:rsidRPr="006B2A1F">
        <w:rPr>
          <w:sz w:val="18"/>
          <w:szCs w:val="18"/>
        </w:rPr>
        <w:t>Ofertę należy sporządzić w języku</w:t>
      </w:r>
      <w:r w:rsidRPr="006B2A1F">
        <w:rPr>
          <w:spacing w:val="-2"/>
          <w:sz w:val="18"/>
          <w:szCs w:val="18"/>
        </w:rPr>
        <w:t xml:space="preserve"> </w:t>
      </w:r>
      <w:r w:rsidRPr="006B2A1F">
        <w:rPr>
          <w:sz w:val="18"/>
          <w:szCs w:val="18"/>
        </w:rPr>
        <w:t>polskim.</w:t>
      </w:r>
    </w:p>
    <w:p w14:paraId="1A377D77" w14:textId="77777777" w:rsidR="005624C8" w:rsidRPr="006B2A1F" w:rsidRDefault="000431CC" w:rsidP="00434769">
      <w:pPr>
        <w:pStyle w:val="Akapitzlist"/>
        <w:numPr>
          <w:ilvl w:val="0"/>
          <w:numId w:val="5"/>
        </w:numPr>
        <w:tabs>
          <w:tab w:val="left" w:pos="565"/>
          <w:tab w:val="left" w:pos="566"/>
        </w:tabs>
        <w:spacing w:before="2"/>
        <w:ind w:right="696"/>
        <w:rPr>
          <w:sz w:val="18"/>
          <w:szCs w:val="18"/>
        </w:rPr>
      </w:pPr>
      <w:r w:rsidRPr="006B2A1F">
        <w:rPr>
          <w:sz w:val="18"/>
          <w:szCs w:val="18"/>
        </w:rPr>
        <w:lastRenderedPageBreak/>
        <w:t xml:space="preserve">Oferty należy sporządzić, zgodnie z art. 63 ust. 2 Pzp, w </w:t>
      </w:r>
      <w:r w:rsidRPr="006B2A1F">
        <w:rPr>
          <w:b/>
          <w:sz w:val="18"/>
          <w:szCs w:val="18"/>
        </w:rPr>
        <w:t>pod rygorem nieważności, w formie elektronicznej (</w:t>
      </w:r>
      <w:r w:rsidRPr="006B2A1F">
        <w:rPr>
          <w:sz w:val="18"/>
          <w:szCs w:val="18"/>
        </w:rPr>
        <w:t xml:space="preserve">opatrzonej kwalifikowanym podpisem elektronicznym) </w:t>
      </w:r>
      <w:r w:rsidRPr="006B2A1F">
        <w:rPr>
          <w:b/>
          <w:sz w:val="18"/>
          <w:szCs w:val="18"/>
        </w:rPr>
        <w:t xml:space="preserve">lub w postaci elektronicznej </w:t>
      </w:r>
      <w:r w:rsidRPr="006B2A1F">
        <w:rPr>
          <w:sz w:val="18"/>
          <w:szCs w:val="18"/>
        </w:rPr>
        <w:t>opatrzonej podpisem zaufanym lub podpisem osobistym. Opatrzenie oferty podpisem zaufanym jest możliwe na</w:t>
      </w:r>
      <w:r w:rsidRPr="006B2A1F">
        <w:rPr>
          <w:color w:val="0000FF"/>
          <w:spacing w:val="-32"/>
          <w:sz w:val="18"/>
          <w:szCs w:val="18"/>
        </w:rPr>
        <w:t xml:space="preserve"> </w:t>
      </w:r>
      <w:hyperlink r:id="rId17">
        <w:r w:rsidRPr="006B2A1F">
          <w:rPr>
            <w:color w:val="0000FF"/>
            <w:sz w:val="18"/>
            <w:szCs w:val="18"/>
            <w:u w:val="single" w:color="0000FF"/>
          </w:rPr>
          <w:t>https://www.gov.pl/web/gov/podpisz-dokument-elektronicznie-wykorzystaj-podpis-zaufany</w:t>
        </w:r>
      </w:hyperlink>
    </w:p>
    <w:p w14:paraId="5DD4EB30" w14:textId="23813DC8" w:rsidR="005624C8" w:rsidRPr="006B2A1F" w:rsidRDefault="000431CC" w:rsidP="00434769">
      <w:pPr>
        <w:pStyle w:val="Akapitzlist"/>
        <w:numPr>
          <w:ilvl w:val="0"/>
          <w:numId w:val="5"/>
        </w:numPr>
        <w:tabs>
          <w:tab w:val="left" w:pos="565"/>
          <w:tab w:val="left" w:pos="566"/>
        </w:tabs>
        <w:ind w:right="834"/>
        <w:rPr>
          <w:sz w:val="18"/>
          <w:szCs w:val="18"/>
        </w:rPr>
      </w:pPr>
      <w:r w:rsidRPr="006B2A1F">
        <w:rPr>
          <w:sz w:val="18"/>
          <w:szCs w:val="18"/>
        </w:rPr>
        <w:t>Ofertę oraz inne dokumenty sk</w:t>
      </w:r>
      <w:r w:rsidR="001D48F2" w:rsidRPr="006B2A1F">
        <w:rPr>
          <w:sz w:val="18"/>
          <w:szCs w:val="18"/>
        </w:rPr>
        <w:t>ł</w:t>
      </w:r>
      <w:r w:rsidRPr="006B2A1F">
        <w:rPr>
          <w:sz w:val="18"/>
          <w:szCs w:val="18"/>
        </w:rPr>
        <w:t xml:space="preserve">adane wraz z nią sporządza się w postaci plików elektronicznych (w formatach </w:t>
      </w:r>
      <w:r w:rsidRPr="006B2A1F">
        <w:rPr>
          <w:b/>
          <w:sz w:val="18"/>
          <w:szCs w:val="18"/>
        </w:rPr>
        <w:t xml:space="preserve">pdf, doc, xls), </w:t>
      </w:r>
      <w:r w:rsidRPr="006B2A1F">
        <w:rPr>
          <w:sz w:val="18"/>
          <w:szCs w:val="18"/>
        </w:rPr>
        <w:t>skatalogowanych w sposób</w:t>
      </w:r>
      <w:r w:rsidRPr="006B2A1F">
        <w:rPr>
          <w:spacing w:val="-11"/>
          <w:sz w:val="18"/>
          <w:szCs w:val="18"/>
        </w:rPr>
        <w:t xml:space="preserve"> </w:t>
      </w:r>
      <w:r w:rsidRPr="006B2A1F">
        <w:rPr>
          <w:sz w:val="18"/>
          <w:szCs w:val="18"/>
        </w:rPr>
        <w:t>następujący:</w:t>
      </w:r>
    </w:p>
    <w:p w14:paraId="4C4F69AD" w14:textId="77777777" w:rsidR="005624C8" w:rsidRPr="006B2A1F" w:rsidRDefault="000431CC" w:rsidP="00434769">
      <w:pPr>
        <w:pStyle w:val="Akapitzlist"/>
        <w:numPr>
          <w:ilvl w:val="1"/>
          <w:numId w:val="5"/>
        </w:numPr>
        <w:tabs>
          <w:tab w:val="left" w:pos="847"/>
        </w:tabs>
        <w:spacing w:line="205" w:lineRule="exact"/>
        <w:ind w:hanging="349"/>
        <w:jc w:val="left"/>
        <w:rPr>
          <w:sz w:val="18"/>
          <w:szCs w:val="18"/>
        </w:rPr>
      </w:pPr>
      <w:r w:rsidRPr="006B2A1F">
        <w:rPr>
          <w:sz w:val="18"/>
          <w:szCs w:val="18"/>
        </w:rPr>
        <w:t xml:space="preserve">Katalog pn. </w:t>
      </w:r>
      <w:r w:rsidRPr="006B2A1F">
        <w:rPr>
          <w:b/>
          <w:sz w:val="18"/>
          <w:szCs w:val="18"/>
          <w:u w:val="single"/>
        </w:rPr>
        <w:t>Formularze ofertowe</w:t>
      </w:r>
      <w:r w:rsidRPr="006B2A1F">
        <w:rPr>
          <w:b/>
          <w:sz w:val="18"/>
          <w:szCs w:val="18"/>
        </w:rPr>
        <w:t xml:space="preserve"> </w:t>
      </w:r>
      <w:r w:rsidRPr="006B2A1F">
        <w:rPr>
          <w:sz w:val="18"/>
          <w:szCs w:val="18"/>
        </w:rPr>
        <w:t>(RAR lub ZIP),</w:t>
      </w:r>
      <w:r w:rsidRPr="006B2A1F">
        <w:rPr>
          <w:spacing w:val="-1"/>
          <w:sz w:val="18"/>
          <w:szCs w:val="18"/>
        </w:rPr>
        <w:t xml:space="preserve"> </w:t>
      </w:r>
      <w:r w:rsidRPr="006B2A1F">
        <w:rPr>
          <w:sz w:val="18"/>
          <w:szCs w:val="18"/>
        </w:rPr>
        <w:t>zawierający:</w:t>
      </w:r>
    </w:p>
    <w:p w14:paraId="42F4C382" w14:textId="77777777" w:rsidR="00587312" w:rsidRDefault="00587312" w:rsidP="00434769">
      <w:pPr>
        <w:pStyle w:val="Akapitzlist"/>
        <w:widowControl/>
        <w:numPr>
          <w:ilvl w:val="0"/>
          <w:numId w:val="27"/>
        </w:numPr>
        <w:tabs>
          <w:tab w:val="left" w:pos="426"/>
        </w:tabs>
        <w:suppressAutoHyphens/>
        <w:autoSpaceDE/>
        <w:autoSpaceDN/>
        <w:ind w:firstLine="216"/>
        <w:rPr>
          <w:b/>
          <w:sz w:val="18"/>
        </w:rPr>
      </w:pPr>
      <w:r w:rsidRPr="00FC5888">
        <w:rPr>
          <w:b/>
          <w:sz w:val="18"/>
        </w:rPr>
        <w:t xml:space="preserve">formularz ofertowy – wg. załącznika nr 1 </w:t>
      </w:r>
      <w:r w:rsidRPr="00FC5888">
        <w:rPr>
          <w:bCs/>
          <w:sz w:val="18"/>
        </w:rPr>
        <w:t>do SWZ</w:t>
      </w:r>
      <w:r w:rsidRPr="00FC5888">
        <w:rPr>
          <w:b/>
          <w:sz w:val="18"/>
        </w:rPr>
        <w:t>,</w:t>
      </w:r>
    </w:p>
    <w:p w14:paraId="42FD3069" w14:textId="7E37F370" w:rsidR="00587312" w:rsidRDefault="00587312" w:rsidP="00434769">
      <w:pPr>
        <w:pStyle w:val="Akapitzlist"/>
        <w:widowControl/>
        <w:numPr>
          <w:ilvl w:val="0"/>
          <w:numId w:val="27"/>
        </w:numPr>
        <w:tabs>
          <w:tab w:val="left" w:pos="426"/>
        </w:tabs>
        <w:suppressAutoHyphens/>
        <w:autoSpaceDE/>
        <w:autoSpaceDN/>
        <w:ind w:firstLine="216"/>
        <w:rPr>
          <w:b/>
          <w:sz w:val="18"/>
        </w:rPr>
      </w:pPr>
      <w:r>
        <w:rPr>
          <w:b/>
          <w:sz w:val="18"/>
        </w:rPr>
        <w:t>Formularz ofertowy cenowy – wg. załącznika nr 1a do SWZ</w:t>
      </w:r>
    </w:p>
    <w:p w14:paraId="0637125A" w14:textId="74627D03" w:rsidR="00587312" w:rsidRPr="00FC5888" w:rsidRDefault="00587312" w:rsidP="00434769">
      <w:pPr>
        <w:pStyle w:val="Akapitzlist"/>
        <w:widowControl/>
        <w:numPr>
          <w:ilvl w:val="0"/>
          <w:numId w:val="27"/>
        </w:numPr>
        <w:tabs>
          <w:tab w:val="left" w:pos="426"/>
        </w:tabs>
        <w:suppressAutoHyphens/>
        <w:autoSpaceDE/>
        <w:autoSpaceDN/>
        <w:ind w:firstLine="216"/>
        <w:rPr>
          <w:b/>
          <w:sz w:val="18"/>
        </w:rPr>
      </w:pPr>
      <w:r>
        <w:rPr>
          <w:b/>
          <w:sz w:val="18"/>
        </w:rPr>
        <w:t>Formularz ofertowy (kryteria oceny) - wg. zał</w:t>
      </w:r>
      <w:r w:rsidR="00B03AFF">
        <w:rPr>
          <w:b/>
          <w:sz w:val="18"/>
        </w:rPr>
        <w:t>ą</w:t>
      </w:r>
      <w:r>
        <w:rPr>
          <w:b/>
          <w:sz w:val="18"/>
        </w:rPr>
        <w:t>cznika nr 1b do SWZ</w:t>
      </w:r>
    </w:p>
    <w:p w14:paraId="09C7B0E2" w14:textId="77777777" w:rsidR="00587312" w:rsidRPr="00950920" w:rsidRDefault="00587312" w:rsidP="00434769">
      <w:pPr>
        <w:pStyle w:val="Akapitzlist"/>
        <w:widowControl/>
        <w:numPr>
          <w:ilvl w:val="0"/>
          <w:numId w:val="27"/>
        </w:numPr>
        <w:tabs>
          <w:tab w:val="left" w:pos="426"/>
        </w:tabs>
        <w:suppressAutoHyphens/>
        <w:autoSpaceDE/>
        <w:autoSpaceDN/>
        <w:ind w:left="1418" w:hanging="425"/>
        <w:rPr>
          <w:bCs/>
          <w:szCs w:val="18"/>
        </w:rPr>
      </w:pPr>
      <w:r w:rsidRPr="00FC5888">
        <w:rPr>
          <w:b/>
          <w:sz w:val="18"/>
        </w:rPr>
        <w:t>formularz ofertow</w:t>
      </w:r>
      <w:r>
        <w:rPr>
          <w:b/>
          <w:sz w:val="18"/>
        </w:rPr>
        <w:t xml:space="preserve">y </w:t>
      </w:r>
      <w:r w:rsidRPr="00FC5888">
        <w:rPr>
          <w:b/>
          <w:sz w:val="18"/>
        </w:rPr>
        <w:t>techniczn</w:t>
      </w:r>
      <w:r>
        <w:rPr>
          <w:b/>
          <w:sz w:val="18"/>
        </w:rPr>
        <w:t xml:space="preserve">y </w:t>
      </w:r>
      <w:r w:rsidRPr="00FC5888">
        <w:rPr>
          <w:b/>
          <w:sz w:val="18"/>
        </w:rPr>
        <w:t xml:space="preserve">– wg. załącznika nr </w:t>
      </w:r>
      <w:r>
        <w:rPr>
          <w:b/>
          <w:sz w:val="18"/>
        </w:rPr>
        <w:t>2</w:t>
      </w:r>
      <w:r w:rsidRPr="00FC5888">
        <w:rPr>
          <w:b/>
          <w:sz w:val="18"/>
        </w:rPr>
        <w:t xml:space="preserve"> </w:t>
      </w:r>
      <w:r w:rsidRPr="00982C19">
        <w:rPr>
          <w:b/>
          <w:sz w:val="18"/>
        </w:rPr>
        <w:t>do SWZ,</w:t>
      </w:r>
    </w:p>
    <w:p w14:paraId="5C533E2D" w14:textId="77777777" w:rsidR="005624C8" w:rsidRPr="006B2A1F" w:rsidRDefault="000431CC" w:rsidP="00D51621">
      <w:pPr>
        <w:shd w:val="clear" w:color="auto" w:fill="B8CCE4" w:themeFill="accent1" w:themeFillTint="66"/>
        <w:ind w:left="1131" w:right="525" w:firstLine="31"/>
        <w:rPr>
          <w:i/>
          <w:sz w:val="18"/>
          <w:szCs w:val="18"/>
        </w:rPr>
      </w:pPr>
      <w:r w:rsidRPr="006B2A1F">
        <w:rPr>
          <w:i/>
          <w:sz w:val="18"/>
          <w:szCs w:val="18"/>
        </w:rPr>
        <w:t>Wszystkie dokumenty, o których mowa w pkt 1., winny być opatrzone kwalifikowanym podpisem elektronicznym, zaufanym lub osobistym, zgodnie z art. 63 ust. 2 Pzp.</w:t>
      </w:r>
    </w:p>
    <w:p w14:paraId="0085339F" w14:textId="77777777" w:rsidR="005624C8" w:rsidRPr="006B2A1F" w:rsidRDefault="000431CC" w:rsidP="00434769">
      <w:pPr>
        <w:pStyle w:val="Akapitzlist"/>
        <w:numPr>
          <w:ilvl w:val="1"/>
          <w:numId w:val="5"/>
        </w:numPr>
        <w:tabs>
          <w:tab w:val="left" w:pos="684"/>
        </w:tabs>
        <w:spacing w:before="1"/>
        <w:ind w:left="704" w:right="443" w:hanging="284"/>
        <w:jc w:val="left"/>
        <w:rPr>
          <w:sz w:val="18"/>
          <w:szCs w:val="18"/>
        </w:rPr>
      </w:pPr>
      <w:r w:rsidRPr="006B2A1F">
        <w:rPr>
          <w:sz w:val="18"/>
          <w:szCs w:val="18"/>
        </w:rPr>
        <w:t xml:space="preserve">Katalog pn. </w:t>
      </w:r>
      <w:r w:rsidRPr="006B2A1F">
        <w:rPr>
          <w:b/>
          <w:sz w:val="18"/>
          <w:szCs w:val="18"/>
          <w:u w:val="single"/>
        </w:rPr>
        <w:t>Przedmiotowe środki dowodowe</w:t>
      </w:r>
      <w:r w:rsidRPr="006B2A1F">
        <w:rPr>
          <w:b/>
          <w:sz w:val="18"/>
          <w:szCs w:val="18"/>
        </w:rPr>
        <w:t xml:space="preserve"> </w:t>
      </w:r>
      <w:r w:rsidRPr="006B2A1F">
        <w:rPr>
          <w:sz w:val="18"/>
          <w:szCs w:val="18"/>
        </w:rPr>
        <w:t>(RAR lub ZIP), zawierający następujące przedmiotowe środki dowodowe, w celu potwierdzenia zgodności oferowanych dostaw z wymaganiami określonymi w dokumentach zamówienia:</w:t>
      </w:r>
    </w:p>
    <w:p w14:paraId="5D6FEF14" w14:textId="6F41DF5A" w:rsidR="00587312" w:rsidRPr="00587312" w:rsidRDefault="00587312" w:rsidP="00587312">
      <w:pPr>
        <w:widowControl/>
        <w:autoSpaceDE/>
        <w:autoSpaceDN/>
        <w:ind w:firstLine="709"/>
        <w:rPr>
          <w:rFonts w:eastAsia="Calibri" w:cs="Times New Roman"/>
          <w:noProof/>
          <w:sz w:val="18"/>
          <w:szCs w:val="24"/>
          <w:lang w:eastAsia="en-US" w:bidi="ar-SA"/>
        </w:rPr>
      </w:pPr>
      <w:r w:rsidRPr="00587312">
        <w:rPr>
          <w:rFonts w:eastAsia="Calibri" w:cs="Times New Roman"/>
          <w:b/>
          <w:noProof/>
          <w:color w:val="003366"/>
          <w:sz w:val="18"/>
          <w:szCs w:val="24"/>
          <w:lang w:eastAsia="en-US" w:bidi="ar-SA"/>
        </w:rPr>
        <w:t>Wyroby medyczne (JEŚLI DOTYCZY)</w:t>
      </w:r>
    </w:p>
    <w:tbl>
      <w:tblPr>
        <w:tblW w:w="78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54"/>
        <w:gridCol w:w="4007"/>
      </w:tblGrid>
      <w:tr w:rsidR="00587312" w:rsidRPr="00587312" w14:paraId="2B3AFFFF" w14:textId="77777777" w:rsidTr="00587312">
        <w:trPr>
          <w:jc w:val="center"/>
        </w:trPr>
        <w:tc>
          <w:tcPr>
            <w:tcW w:w="3854" w:type="dxa"/>
          </w:tcPr>
          <w:p w14:paraId="2A33A8BC" w14:textId="77777777" w:rsidR="00587312" w:rsidRPr="00587312" w:rsidRDefault="00587312" w:rsidP="00587312">
            <w:pPr>
              <w:widowControl/>
              <w:autoSpaceDE/>
              <w:autoSpaceDN/>
              <w:rPr>
                <w:rFonts w:eastAsia="Calibri" w:cs="Times New Roman"/>
                <w:noProof/>
                <w:sz w:val="18"/>
                <w:szCs w:val="24"/>
                <w:lang w:eastAsia="en-US" w:bidi="ar-SA"/>
              </w:rPr>
            </w:pPr>
            <w:r w:rsidRPr="00587312">
              <w:rPr>
                <w:rFonts w:eastAsia="Calibri" w:cs="Times New Roman"/>
                <w:b/>
                <w:noProof/>
                <w:color w:val="003366"/>
                <w:sz w:val="18"/>
                <w:szCs w:val="24"/>
                <w:lang w:eastAsia="en-US" w:bidi="ar-SA"/>
              </w:rPr>
              <w:t>Z ofertą (minimum)</w:t>
            </w:r>
          </w:p>
        </w:tc>
        <w:tc>
          <w:tcPr>
            <w:tcW w:w="0" w:type="auto"/>
          </w:tcPr>
          <w:p w14:paraId="1ADCFF4D" w14:textId="77777777" w:rsidR="00587312" w:rsidRPr="00587312" w:rsidRDefault="00587312" w:rsidP="00587312">
            <w:pPr>
              <w:widowControl/>
              <w:autoSpaceDE/>
              <w:autoSpaceDN/>
              <w:rPr>
                <w:rFonts w:eastAsia="Calibri" w:cs="Times New Roman"/>
                <w:noProof/>
                <w:sz w:val="18"/>
                <w:szCs w:val="24"/>
                <w:lang w:eastAsia="en-US" w:bidi="ar-SA"/>
              </w:rPr>
            </w:pPr>
            <w:r w:rsidRPr="00587312">
              <w:rPr>
                <w:rFonts w:eastAsia="Calibri" w:cs="Times New Roman"/>
                <w:b/>
                <w:noProof/>
                <w:color w:val="003366"/>
                <w:sz w:val="18"/>
                <w:szCs w:val="24"/>
                <w:lang w:eastAsia="en-US" w:bidi="ar-SA"/>
              </w:rPr>
              <w:t>Na odbiorze (minimum)</w:t>
            </w:r>
          </w:p>
        </w:tc>
      </w:tr>
      <w:tr w:rsidR="00587312" w:rsidRPr="00587312" w14:paraId="2A574CC2" w14:textId="77777777" w:rsidTr="00587312">
        <w:trPr>
          <w:trHeight w:val="1656"/>
          <w:jc w:val="center"/>
        </w:trPr>
        <w:tc>
          <w:tcPr>
            <w:tcW w:w="3854" w:type="dxa"/>
          </w:tcPr>
          <w:p w14:paraId="117B9702" w14:textId="77777777" w:rsidR="00587312" w:rsidRPr="00587312" w:rsidRDefault="00587312" w:rsidP="00587312">
            <w:pPr>
              <w:widowControl/>
              <w:autoSpaceDE/>
              <w:autoSpaceDN/>
              <w:rPr>
                <w:rFonts w:eastAsia="Calibri" w:cs="Times New Roman"/>
                <w:noProof/>
                <w:sz w:val="18"/>
                <w:szCs w:val="24"/>
                <w:lang w:eastAsia="en-US" w:bidi="ar-SA"/>
              </w:rPr>
            </w:pPr>
            <w:r w:rsidRPr="00587312">
              <w:rPr>
                <w:rFonts w:eastAsia="Calibri" w:cs="Times New Roman"/>
                <w:noProof/>
                <w:sz w:val="18"/>
                <w:szCs w:val="24"/>
                <w:lang w:eastAsia="en-US" w:bidi="ar-SA"/>
              </w:rPr>
              <w:t>• Karta katalogowa producenta (PL lub z tłumaczeniem na PL) wykazująca parametry wymagane w OPZ.</w:t>
            </w:r>
          </w:p>
          <w:p w14:paraId="4D5CD223" w14:textId="77777777" w:rsidR="00587312" w:rsidRPr="00587312" w:rsidRDefault="00587312" w:rsidP="00587312">
            <w:pPr>
              <w:widowControl/>
              <w:autoSpaceDE/>
              <w:autoSpaceDN/>
              <w:rPr>
                <w:rFonts w:eastAsia="Calibri" w:cs="Times New Roman"/>
                <w:noProof/>
                <w:sz w:val="18"/>
                <w:szCs w:val="24"/>
                <w:lang w:eastAsia="en-US" w:bidi="ar-SA"/>
              </w:rPr>
            </w:pPr>
            <w:r w:rsidRPr="00587312">
              <w:rPr>
                <w:rFonts w:eastAsia="Calibri" w:cs="Times New Roman"/>
                <w:noProof/>
                <w:sz w:val="18"/>
                <w:szCs w:val="24"/>
                <w:lang w:eastAsia="en-US" w:bidi="ar-SA"/>
              </w:rPr>
              <w:t>• Deklaracja zgodności UE (EU DoC) dla oferowanego modelu/konfiguracji.</w:t>
            </w:r>
          </w:p>
          <w:p w14:paraId="1215FFEF" w14:textId="2EF544B7" w:rsidR="00587312" w:rsidRPr="00587312" w:rsidRDefault="00587312" w:rsidP="00587312">
            <w:pPr>
              <w:widowControl/>
              <w:autoSpaceDE/>
              <w:autoSpaceDN/>
              <w:rPr>
                <w:rFonts w:eastAsia="Calibri" w:cs="Times New Roman"/>
                <w:noProof/>
                <w:sz w:val="18"/>
                <w:szCs w:val="18"/>
                <w:lang w:eastAsia="en-US" w:bidi="ar-SA"/>
              </w:rPr>
            </w:pPr>
            <w:r w:rsidRPr="00587312">
              <w:rPr>
                <w:rFonts w:eastAsia="Calibri" w:cs="Times New Roman"/>
                <w:noProof/>
                <w:sz w:val="18"/>
                <w:szCs w:val="24"/>
                <w:lang w:eastAsia="en-US" w:bidi="ar-SA"/>
              </w:rPr>
              <w:t xml:space="preserve">• </w:t>
            </w:r>
            <w:r w:rsidRPr="00587312">
              <w:rPr>
                <w:rFonts w:eastAsia="Calibri" w:cs="Times New Roman"/>
                <w:noProof/>
                <w:sz w:val="18"/>
                <w:szCs w:val="18"/>
                <w:lang w:eastAsia="en-US" w:bidi="ar-SA"/>
              </w:rPr>
              <w:t>Oświadczenie o zgodności z zasadą DNS</w:t>
            </w:r>
            <w:r w:rsidR="007C1823">
              <w:rPr>
                <w:rFonts w:eastAsia="Calibri" w:cs="Times New Roman"/>
                <w:noProof/>
                <w:sz w:val="18"/>
                <w:szCs w:val="18"/>
                <w:lang w:eastAsia="en-US" w:bidi="ar-SA"/>
              </w:rPr>
              <w:t>H</w:t>
            </w:r>
            <w:r w:rsidRPr="00587312">
              <w:rPr>
                <w:rFonts w:eastAsia="Calibri" w:cs="Times New Roman"/>
                <w:noProof/>
                <w:sz w:val="18"/>
                <w:szCs w:val="18"/>
                <w:lang w:eastAsia="en-US" w:bidi="ar-SA"/>
              </w:rPr>
              <w:t xml:space="preserve"> (załacznik nr 3</w:t>
            </w:r>
            <w:r w:rsidR="009E51F5">
              <w:rPr>
                <w:rFonts w:eastAsia="Calibri" w:cs="Times New Roman"/>
                <w:noProof/>
                <w:sz w:val="18"/>
                <w:szCs w:val="18"/>
                <w:lang w:eastAsia="en-US" w:bidi="ar-SA"/>
              </w:rPr>
              <w:t>c</w:t>
            </w:r>
            <w:r w:rsidRPr="00587312">
              <w:rPr>
                <w:rFonts w:eastAsia="Calibri" w:cs="Times New Roman"/>
                <w:noProof/>
                <w:sz w:val="18"/>
                <w:szCs w:val="18"/>
                <w:lang w:eastAsia="en-US" w:bidi="ar-SA"/>
              </w:rPr>
              <w:t xml:space="preserve"> do SWZ)</w:t>
            </w:r>
          </w:p>
          <w:p w14:paraId="71083B14" w14:textId="355174C0" w:rsidR="00587312" w:rsidRPr="00587312" w:rsidRDefault="00587312" w:rsidP="00434769">
            <w:pPr>
              <w:widowControl/>
              <w:numPr>
                <w:ilvl w:val="0"/>
                <w:numId w:val="29"/>
              </w:numPr>
              <w:autoSpaceDE/>
              <w:autoSpaceDN/>
              <w:ind w:left="140" w:hanging="140"/>
              <w:rPr>
                <w:rFonts w:eastAsia="Calibri" w:cs="Times New Roman"/>
                <w:noProof/>
                <w:sz w:val="24"/>
                <w:szCs w:val="24"/>
                <w:lang w:eastAsia="en-US" w:bidi="ar-SA"/>
              </w:rPr>
            </w:pPr>
            <w:r w:rsidRPr="00587312">
              <w:rPr>
                <w:rFonts w:eastAsia="Calibri" w:cs="Times New Roman"/>
                <w:noProof/>
                <w:sz w:val="18"/>
                <w:szCs w:val="18"/>
                <w:lang w:eastAsia="en-US" w:bidi="ar-SA"/>
              </w:rPr>
              <w:t>Oświadczenie o poszanowaniu zasd horyzontalnych (załacznik nr 3</w:t>
            </w:r>
            <w:r w:rsidR="009E51F5">
              <w:rPr>
                <w:rFonts w:eastAsia="Calibri" w:cs="Times New Roman"/>
                <w:noProof/>
                <w:sz w:val="18"/>
                <w:szCs w:val="18"/>
                <w:lang w:eastAsia="en-US" w:bidi="ar-SA"/>
              </w:rPr>
              <w:t>b</w:t>
            </w:r>
            <w:r w:rsidRPr="00587312">
              <w:rPr>
                <w:rFonts w:eastAsia="Calibri" w:cs="Times New Roman"/>
                <w:noProof/>
                <w:sz w:val="18"/>
                <w:szCs w:val="18"/>
                <w:lang w:eastAsia="en-US" w:bidi="ar-SA"/>
              </w:rPr>
              <w:t>) do SWZ)</w:t>
            </w:r>
          </w:p>
        </w:tc>
        <w:tc>
          <w:tcPr>
            <w:tcW w:w="0" w:type="auto"/>
          </w:tcPr>
          <w:p w14:paraId="63CF6480" w14:textId="77777777" w:rsidR="00587312" w:rsidRPr="00587312" w:rsidRDefault="00587312" w:rsidP="00587312">
            <w:pPr>
              <w:widowControl/>
              <w:autoSpaceDE/>
              <w:autoSpaceDN/>
              <w:rPr>
                <w:rFonts w:eastAsia="Calibri" w:cs="Times New Roman"/>
                <w:noProof/>
                <w:sz w:val="18"/>
                <w:szCs w:val="24"/>
                <w:lang w:eastAsia="en-US" w:bidi="ar-SA"/>
              </w:rPr>
            </w:pPr>
            <w:r w:rsidRPr="00587312">
              <w:rPr>
                <w:rFonts w:eastAsia="Calibri" w:cs="Times New Roman"/>
                <w:noProof/>
                <w:sz w:val="18"/>
                <w:szCs w:val="24"/>
                <w:lang w:eastAsia="en-US" w:bidi="ar-SA"/>
              </w:rPr>
              <w:t>• Oznakowanie CE (z numerem NB — jeśli dotyczy) na wyrobie/opakowaniu + UDI (o ile wymagane).</w:t>
            </w:r>
          </w:p>
          <w:p w14:paraId="264F749E" w14:textId="77777777" w:rsidR="00587312" w:rsidRPr="00587312" w:rsidRDefault="00587312" w:rsidP="00587312">
            <w:pPr>
              <w:widowControl/>
              <w:autoSpaceDE/>
              <w:autoSpaceDN/>
              <w:rPr>
                <w:rFonts w:eastAsia="Calibri" w:cs="Times New Roman"/>
                <w:noProof/>
                <w:sz w:val="18"/>
                <w:szCs w:val="24"/>
                <w:lang w:eastAsia="en-US" w:bidi="ar-SA"/>
              </w:rPr>
            </w:pPr>
            <w:r w:rsidRPr="00587312">
              <w:rPr>
                <w:rFonts w:eastAsia="Calibri" w:cs="Times New Roman"/>
                <w:noProof/>
                <w:sz w:val="18"/>
                <w:szCs w:val="24"/>
                <w:lang w:eastAsia="en-US" w:bidi="ar-SA"/>
              </w:rPr>
              <w:t>• Instrukcja użytkowania (IFU) w języku polskim dla dostarczonej wersji.</w:t>
            </w:r>
          </w:p>
          <w:p w14:paraId="51399D60" w14:textId="77777777" w:rsidR="00587312" w:rsidRPr="00587312" w:rsidRDefault="00587312" w:rsidP="00587312">
            <w:pPr>
              <w:widowControl/>
              <w:autoSpaceDE/>
              <w:autoSpaceDN/>
              <w:rPr>
                <w:rFonts w:eastAsia="Calibri" w:cs="Times New Roman"/>
                <w:noProof/>
                <w:sz w:val="18"/>
                <w:szCs w:val="24"/>
                <w:lang w:eastAsia="en-US" w:bidi="ar-SA"/>
              </w:rPr>
            </w:pPr>
            <w:r w:rsidRPr="00587312">
              <w:rPr>
                <w:rFonts w:eastAsia="Calibri" w:cs="Times New Roman"/>
                <w:noProof/>
                <w:sz w:val="18"/>
                <w:szCs w:val="24"/>
                <w:lang w:eastAsia="en-US" w:bidi="ar-SA"/>
              </w:rPr>
              <w:t>• Egzemplarz EU DoC (i certyfikat NB, jeżeli dotyczy) odpowiadający dostarczonej konfiguracji.</w:t>
            </w:r>
          </w:p>
        </w:tc>
      </w:tr>
    </w:tbl>
    <w:p w14:paraId="722882FE" w14:textId="77777777" w:rsidR="00587312" w:rsidRPr="00587312" w:rsidRDefault="00587312" w:rsidP="00B03AFF">
      <w:pPr>
        <w:widowControl/>
        <w:autoSpaceDE/>
        <w:autoSpaceDN/>
        <w:ind w:left="709"/>
        <w:rPr>
          <w:rFonts w:eastAsia="Calibri" w:cs="Times New Roman"/>
          <w:noProof/>
          <w:sz w:val="18"/>
          <w:szCs w:val="24"/>
          <w:lang w:eastAsia="en-US" w:bidi="ar-SA"/>
        </w:rPr>
      </w:pPr>
      <w:r w:rsidRPr="00587312">
        <w:rPr>
          <w:rFonts w:eastAsia="Calibri" w:cs="Times New Roman"/>
          <w:i/>
          <w:noProof/>
          <w:sz w:val="18"/>
          <w:szCs w:val="24"/>
          <w:lang w:eastAsia="en-US" w:bidi="ar-SA"/>
        </w:rPr>
        <w:t>Uwaga: Zamawiający nie wymaga „rejestracji/zgłoszenia w URPL” jako PŚD; potwierdzana jest zgodność (CE/DoC/NB) zgodnie z MDR 2017/745 i ustawą krajową.</w:t>
      </w:r>
    </w:p>
    <w:p w14:paraId="17364648" w14:textId="49AE5E2C" w:rsidR="00587312" w:rsidRPr="00587312" w:rsidRDefault="00587312" w:rsidP="00B03AFF">
      <w:pPr>
        <w:widowControl/>
        <w:autoSpaceDE/>
        <w:autoSpaceDN/>
        <w:ind w:firstLine="709"/>
        <w:rPr>
          <w:rFonts w:eastAsia="Calibri" w:cs="Times New Roman"/>
          <w:noProof/>
          <w:sz w:val="18"/>
          <w:szCs w:val="24"/>
          <w:lang w:eastAsia="en-US" w:bidi="ar-SA"/>
        </w:rPr>
      </w:pPr>
      <w:r w:rsidRPr="00587312">
        <w:rPr>
          <w:rFonts w:eastAsia="Calibri" w:cs="Times New Roman"/>
          <w:b/>
          <w:noProof/>
          <w:color w:val="003366"/>
          <w:sz w:val="18"/>
          <w:szCs w:val="24"/>
          <w:lang w:eastAsia="en-US" w:bidi="ar-SA"/>
        </w:rPr>
        <w:t>Sprzęt IT / biurowy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2"/>
        <w:gridCol w:w="4069"/>
      </w:tblGrid>
      <w:tr w:rsidR="00587312" w:rsidRPr="00587312" w14:paraId="048EDE86" w14:textId="77777777" w:rsidTr="00D637DC">
        <w:trPr>
          <w:jc w:val="center"/>
        </w:trPr>
        <w:tc>
          <w:tcPr>
            <w:tcW w:w="3792" w:type="dxa"/>
          </w:tcPr>
          <w:p w14:paraId="18330350" w14:textId="77777777" w:rsidR="00587312" w:rsidRPr="00587312" w:rsidRDefault="00587312" w:rsidP="00587312">
            <w:pPr>
              <w:widowControl/>
              <w:autoSpaceDE/>
              <w:autoSpaceDN/>
              <w:rPr>
                <w:rFonts w:eastAsia="Calibri" w:cs="Times New Roman"/>
                <w:noProof/>
                <w:sz w:val="18"/>
                <w:szCs w:val="24"/>
                <w:lang w:eastAsia="en-US" w:bidi="ar-SA"/>
              </w:rPr>
            </w:pPr>
            <w:r w:rsidRPr="00587312">
              <w:rPr>
                <w:rFonts w:eastAsia="Calibri" w:cs="Times New Roman"/>
                <w:b/>
                <w:noProof/>
                <w:color w:val="003366"/>
                <w:sz w:val="18"/>
                <w:szCs w:val="24"/>
                <w:lang w:eastAsia="en-US" w:bidi="ar-SA"/>
              </w:rPr>
              <w:t>Z ofertą (minimum)</w:t>
            </w:r>
          </w:p>
        </w:tc>
        <w:tc>
          <w:tcPr>
            <w:tcW w:w="4069" w:type="dxa"/>
          </w:tcPr>
          <w:p w14:paraId="7812CEA7" w14:textId="77777777" w:rsidR="00587312" w:rsidRPr="00587312" w:rsidRDefault="00587312" w:rsidP="00587312">
            <w:pPr>
              <w:widowControl/>
              <w:autoSpaceDE/>
              <w:autoSpaceDN/>
              <w:rPr>
                <w:rFonts w:eastAsia="Calibri" w:cs="Times New Roman"/>
                <w:noProof/>
                <w:sz w:val="18"/>
                <w:szCs w:val="24"/>
                <w:lang w:eastAsia="en-US" w:bidi="ar-SA"/>
              </w:rPr>
            </w:pPr>
            <w:r w:rsidRPr="00587312">
              <w:rPr>
                <w:rFonts w:eastAsia="Calibri" w:cs="Times New Roman"/>
                <w:b/>
                <w:noProof/>
                <w:color w:val="003366"/>
                <w:sz w:val="18"/>
                <w:szCs w:val="24"/>
                <w:lang w:eastAsia="en-US" w:bidi="ar-SA"/>
              </w:rPr>
              <w:t>Na odbiorze (minimum)</w:t>
            </w:r>
          </w:p>
        </w:tc>
      </w:tr>
      <w:tr w:rsidR="00587312" w:rsidRPr="00587312" w14:paraId="232FB5AC" w14:textId="77777777" w:rsidTr="00D637DC">
        <w:trPr>
          <w:trHeight w:val="1045"/>
          <w:jc w:val="center"/>
        </w:trPr>
        <w:tc>
          <w:tcPr>
            <w:tcW w:w="3792" w:type="dxa"/>
          </w:tcPr>
          <w:p w14:paraId="77FB65E9" w14:textId="77777777" w:rsidR="00587312" w:rsidRPr="00587312" w:rsidRDefault="00587312" w:rsidP="00587312">
            <w:pPr>
              <w:widowControl/>
              <w:autoSpaceDE/>
              <w:autoSpaceDN/>
              <w:rPr>
                <w:rFonts w:eastAsia="Calibri" w:cs="Times New Roman"/>
                <w:noProof/>
                <w:sz w:val="18"/>
                <w:szCs w:val="24"/>
                <w:lang w:eastAsia="en-US" w:bidi="ar-SA"/>
              </w:rPr>
            </w:pPr>
            <w:r w:rsidRPr="00587312">
              <w:rPr>
                <w:rFonts w:eastAsia="Calibri" w:cs="Times New Roman"/>
                <w:noProof/>
                <w:sz w:val="18"/>
                <w:szCs w:val="24"/>
                <w:lang w:eastAsia="en-US" w:bidi="ar-SA"/>
              </w:rPr>
              <w:t>• Karta katalogowa/datasheet producenta, wykazująca parametry wymagane w OPZ.</w:t>
            </w:r>
          </w:p>
          <w:p w14:paraId="0281946F" w14:textId="77777777" w:rsidR="00587312" w:rsidRPr="00587312" w:rsidRDefault="00587312" w:rsidP="00587312">
            <w:pPr>
              <w:widowControl/>
              <w:autoSpaceDE/>
              <w:autoSpaceDN/>
              <w:rPr>
                <w:rFonts w:eastAsia="Calibri" w:cs="Times New Roman"/>
                <w:noProof/>
                <w:sz w:val="18"/>
                <w:szCs w:val="24"/>
                <w:lang w:eastAsia="en-US" w:bidi="ar-SA"/>
              </w:rPr>
            </w:pPr>
            <w:r w:rsidRPr="00587312">
              <w:rPr>
                <w:rFonts w:eastAsia="Calibri" w:cs="Times New Roman"/>
                <w:noProof/>
                <w:sz w:val="18"/>
                <w:szCs w:val="24"/>
                <w:lang w:eastAsia="en-US" w:bidi="ar-SA"/>
              </w:rPr>
              <w:t>• Deklaracja zgodności UE (LVD/EMC/RED/RoHS — stosownie do typu).</w:t>
            </w:r>
          </w:p>
          <w:p w14:paraId="4028124F" w14:textId="5C521634" w:rsidR="00587312" w:rsidRPr="00587312" w:rsidRDefault="00587312" w:rsidP="00434769">
            <w:pPr>
              <w:widowControl/>
              <w:numPr>
                <w:ilvl w:val="0"/>
                <w:numId w:val="29"/>
              </w:numPr>
              <w:autoSpaceDE/>
              <w:autoSpaceDN/>
              <w:ind w:left="311" w:hanging="284"/>
              <w:rPr>
                <w:rFonts w:eastAsia="Calibri" w:cs="Times New Roman"/>
                <w:noProof/>
                <w:sz w:val="18"/>
                <w:szCs w:val="18"/>
                <w:lang w:eastAsia="en-US" w:bidi="ar-SA"/>
              </w:rPr>
            </w:pPr>
            <w:r w:rsidRPr="00587312">
              <w:rPr>
                <w:rFonts w:eastAsia="Calibri" w:cs="Times New Roman"/>
                <w:noProof/>
                <w:sz w:val="18"/>
                <w:szCs w:val="18"/>
                <w:lang w:eastAsia="en-US" w:bidi="ar-SA"/>
              </w:rPr>
              <w:t>Oświadczenie o zgodności z zasadą DNHS (załacznik nr 3</w:t>
            </w:r>
            <w:r w:rsidR="008E2C46">
              <w:rPr>
                <w:rFonts w:eastAsia="Calibri" w:cs="Times New Roman"/>
                <w:noProof/>
                <w:sz w:val="18"/>
                <w:szCs w:val="18"/>
                <w:lang w:eastAsia="en-US" w:bidi="ar-SA"/>
              </w:rPr>
              <w:t>c</w:t>
            </w:r>
            <w:r w:rsidRPr="00587312">
              <w:rPr>
                <w:rFonts w:eastAsia="Calibri" w:cs="Times New Roman"/>
                <w:noProof/>
                <w:sz w:val="18"/>
                <w:szCs w:val="18"/>
                <w:lang w:eastAsia="en-US" w:bidi="ar-SA"/>
              </w:rPr>
              <w:t xml:space="preserve"> do SWZ)</w:t>
            </w:r>
          </w:p>
          <w:p w14:paraId="5C532C14" w14:textId="037DC86D" w:rsidR="00587312" w:rsidRPr="00587312" w:rsidRDefault="00587312" w:rsidP="00434769">
            <w:pPr>
              <w:widowControl/>
              <w:numPr>
                <w:ilvl w:val="0"/>
                <w:numId w:val="29"/>
              </w:numPr>
              <w:autoSpaceDE/>
              <w:autoSpaceDN/>
              <w:ind w:left="311" w:hanging="311"/>
              <w:rPr>
                <w:rFonts w:eastAsia="Calibri" w:cs="Times New Roman"/>
                <w:noProof/>
                <w:sz w:val="18"/>
                <w:szCs w:val="18"/>
                <w:lang w:eastAsia="en-US" w:bidi="ar-SA"/>
              </w:rPr>
            </w:pPr>
            <w:r w:rsidRPr="00587312">
              <w:rPr>
                <w:rFonts w:eastAsia="Calibri" w:cs="Times New Roman"/>
                <w:noProof/>
                <w:sz w:val="18"/>
                <w:szCs w:val="18"/>
                <w:lang w:eastAsia="en-US" w:bidi="ar-SA"/>
              </w:rPr>
              <w:t>Oświadczenie o poszanowaniu zasd horyzontalnych (załacznik nr 3</w:t>
            </w:r>
            <w:r w:rsidR="008E2C46">
              <w:rPr>
                <w:rFonts w:eastAsia="Calibri" w:cs="Times New Roman"/>
                <w:noProof/>
                <w:sz w:val="18"/>
                <w:szCs w:val="18"/>
                <w:lang w:eastAsia="en-US" w:bidi="ar-SA"/>
              </w:rPr>
              <w:t>b</w:t>
            </w:r>
            <w:r w:rsidRPr="00587312">
              <w:rPr>
                <w:rFonts w:eastAsia="Calibri" w:cs="Times New Roman"/>
                <w:noProof/>
                <w:sz w:val="18"/>
                <w:szCs w:val="18"/>
                <w:lang w:eastAsia="en-US" w:bidi="ar-SA"/>
              </w:rPr>
              <w:t>) do SWZ)</w:t>
            </w:r>
          </w:p>
        </w:tc>
        <w:tc>
          <w:tcPr>
            <w:tcW w:w="4069" w:type="dxa"/>
          </w:tcPr>
          <w:p w14:paraId="7DCEE1C4" w14:textId="77777777" w:rsidR="00587312" w:rsidRPr="00587312" w:rsidRDefault="00587312" w:rsidP="00587312">
            <w:pPr>
              <w:widowControl/>
              <w:autoSpaceDE/>
              <w:autoSpaceDN/>
              <w:rPr>
                <w:rFonts w:eastAsia="Calibri" w:cs="Times New Roman"/>
                <w:noProof/>
                <w:sz w:val="18"/>
                <w:szCs w:val="24"/>
                <w:lang w:eastAsia="en-US" w:bidi="ar-SA"/>
              </w:rPr>
            </w:pPr>
            <w:r w:rsidRPr="00587312">
              <w:rPr>
                <w:rFonts w:eastAsia="Calibri" w:cs="Times New Roman"/>
                <w:noProof/>
                <w:sz w:val="18"/>
                <w:szCs w:val="24"/>
                <w:lang w:eastAsia="en-US" w:bidi="ar-SA"/>
              </w:rPr>
              <w:t>• Instrukcja w języku polskim.</w:t>
            </w:r>
          </w:p>
          <w:p w14:paraId="04B808A1" w14:textId="77777777" w:rsidR="00587312" w:rsidRPr="00587312" w:rsidRDefault="00587312" w:rsidP="00587312">
            <w:pPr>
              <w:widowControl/>
              <w:autoSpaceDE/>
              <w:autoSpaceDN/>
              <w:rPr>
                <w:rFonts w:eastAsia="Calibri" w:cs="Times New Roman"/>
                <w:noProof/>
                <w:sz w:val="18"/>
                <w:szCs w:val="24"/>
                <w:lang w:eastAsia="en-US" w:bidi="ar-SA"/>
              </w:rPr>
            </w:pPr>
            <w:r w:rsidRPr="00587312">
              <w:rPr>
                <w:rFonts w:eastAsia="Calibri" w:cs="Times New Roman"/>
                <w:noProof/>
                <w:sz w:val="18"/>
                <w:szCs w:val="24"/>
                <w:lang w:eastAsia="en-US" w:bidi="ar-SA"/>
              </w:rPr>
              <w:t>• Krótki protokół uruchomienia potwierdzający podstawowe funkcje (np. wydruk strony konfig., test wydruku/skanu, rejestracja SIP, raport specyfikacji PC).</w:t>
            </w:r>
          </w:p>
        </w:tc>
      </w:tr>
    </w:tbl>
    <w:p w14:paraId="78594F43" w14:textId="5C4A8532" w:rsidR="00587312" w:rsidRPr="00587312" w:rsidRDefault="00B03AFF" w:rsidP="00587312">
      <w:pPr>
        <w:widowControl/>
        <w:autoSpaceDE/>
        <w:autoSpaceDN/>
        <w:rPr>
          <w:rFonts w:eastAsia="Calibri" w:cs="Times New Roman"/>
          <w:noProof/>
          <w:sz w:val="18"/>
          <w:szCs w:val="24"/>
          <w:lang w:eastAsia="en-US" w:bidi="ar-SA"/>
        </w:rPr>
      </w:pPr>
      <w:r>
        <w:rPr>
          <w:rFonts w:eastAsia="Calibri" w:cs="Times New Roman"/>
          <w:b/>
          <w:noProof/>
          <w:color w:val="003366"/>
          <w:sz w:val="18"/>
          <w:szCs w:val="24"/>
          <w:lang w:eastAsia="en-US" w:bidi="ar-SA"/>
        </w:rPr>
        <w:t xml:space="preserve">              </w:t>
      </w:r>
      <w:r w:rsidR="00587312" w:rsidRPr="00587312">
        <w:rPr>
          <w:rFonts w:eastAsia="Calibri" w:cs="Times New Roman"/>
          <w:b/>
          <w:noProof/>
          <w:color w:val="003366"/>
          <w:sz w:val="18"/>
          <w:szCs w:val="24"/>
          <w:lang w:eastAsia="en-US" w:bidi="ar-SA"/>
        </w:rPr>
        <w:t>Pozostałe wyposażenie / meble / sanitarne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81"/>
        <w:gridCol w:w="4159"/>
      </w:tblGrid>
      <w:tr w:rsidR="00587312" w:rsidRPr="00587312" w14:paraId="0489593B" w14:textId="77777777" w:rsidTr="00D637DC">
        <w:trPr>
          <w:jc w:val="center"/>
        </w:trPr>
        <w:tc>
          <w:tcPr>
            <w:tcW w:w="3881" w:type="dxa"/>
          </w:tcPr>
          <w:p w14:paraId="1542BDFF" w14:textId="77777777" w:rsidR="00587312" w:rsidRPr="00587312" w:rsidRDefault="00587312" w:rsidP="00587312">
            <w:pPr>
              <w:widowControl/>
              <w:autoSpaceDE/>
              <w:autoSpaceDN/>
              <w:rPr>
                <w:rFonts w:eastAsia="Calibri" w:cs="Times New Roman"/>
                <w:noProof/>
                <w:sz w:val="18"/>
                <w:szCs w:val="24"/>
                <w:lang w:eastAsia="en-US" w:bidi="ar-SA"/>
              </w:rPr>
            </w:pPr>
            <w:r w:rsidRPr="00587312">
              <w:rPr>
                <w:rFonts w:eastAsia="Calibri" w:cs="Times New Roman"/>
                <w:b/>
                <w:noProof/>
                <w:color w:val="003366"/>
                <w:sz w:val="18"/>
                <w:szCs w:val="24"/>
                <w:lang w:eastAsia="en-US" w:bidi="ar-SA"/>
              </w:rPr>
              <w:t>Z ofertą (minimum)</w:t>
            </w:r>
          </w:p>
        </w:tc>
        <w:tc>
          <w:tcPr>
            <w:tcW w:w="4159" w:type="dxa"/>
          </w:tcPr>
          <w:p w14:paraId="3C7F8E78" w14:textId="77777777" w:rsidR="00587312" w:rsidRPr="00587312" w:rsidRDefault="00587312" w:rsidP="00587312">
            <w:pPr>
              <w:widowControl/>
              <w:autoSpaceDE/>
              <w:autoSpaceDN/>
              <w:rPr>
                <w:rFonts w:eastAsia="Calibri" w:cs="Times New Roman"/>
                <w:noProof/>
                <w:sz w:val="18"/>
                <w:szCs w:val="24"/>
                <w:lang w:eastAsia="en-US" w:bidi="ar-SA"/>
              </w:rPr>
            </w:pPr>
            <w:r w:rsidRPr="00587312">
              <w:rPr>
                <w:rFonts w:eastAsia="Calibri" w:cs="Times New Roman"/>
                <w:b/>
                <w:noProof/>
                <w:color w:val="003366"/>
                <w:sz w:val="18"/>
                <w:szCs w:val="24"/>
                <w:lang w:eastAsia="en-US" w:bidi="ar-SA"/>
              </w:rPr>
              <w:t>Na odbiorze (minimum)</w:t>
            </w:r>
          </w:p>
        </w:tc>
      </w:tr>
      <w:tr w:rsidR="00587312" w:rsidRPr="00587312" w14:paraId="10DEA00C" w14:textId="77777777" w:rsidTr="00D637DC">
        <w:trPr>
          <w:trHeight w:val="1656"/>
          <w:jc w:val="center"/>
        </w:trPr>
        <w:tc>
          <w:tcPr>
            <w:tcW w:w="3881" w:type="dxa"/>
          </w:tcPr>
          <w:p w14:paraId="2430D26D" w14:textId="77777777" w:rsidR="00587312" w:rsidRPr="00587312" w:rsidRDefault="00587312" w:rsidP="00587312">
            <w:pPr>
              <w:widowControl/>
              <w:autoSpaceDE/>
              <w:autoSpaceDN/>
              <w:ind w:right="-39"/>
              <w:rPr>
                <w:rFonts w:eastAsia="Calibri" w:cs="Times New Roman"/>
                <w:noProof/>
                <w:sz w:val="18"/>
                <w:szCs w:val="24"/>
                <w:lang w:eastAsia="en-US" w:bidi="ar-SA"/>
              </w:rPr>
            </w:pPr>
            <w:r w:rsidRPr="00587312">
              <w:rPr>
                <w:rFonts w:eastAsia="Calibri" w:cs="Times New Roman"/>
                <w:noProof/>
                <w:sz w:val="18"/>
                <w:szCs w:val="24"/>
                <w:lang w:eastAsia="en-US" w:bidi="ar-SA"/>
              </w:rPr>
              <w:t>• Karta katalogowa (materiał, wymiary, podstawowe cechy).</w:t>
            </w:r>
          </w:p>
          <w:p w14:paraId="00055699" w14:textId="77777777" w:rsidR="00587312" w:rsidRPr="00587312" w:rsidRDefault="00587312" w:rsidP="00587312">
            <w:pPr>
              <w:widowControl/>
              <w:autoSpaceDE/>
              <w:autoSpaceDN/>
              <w:rPr>
                <w:rFonts w:eastAsia="Calibri" w:cs="Times New Roman"/>
                <w:noProof/>
                <w:sz w:val="18"/>
                <w:szCs w:val="24"/>
                <w:lang w:eastAsia="en-US" w:bidi="ar-SA"/>
              </w:rPr>
            </w:pPr>
            <w:r w:rsidRPr="00587312">
              <w:rPr>
                <w:rFonts w:eastAsia="Calibri" w:cs="Times New Roman"/>
                <w:noProof/>
                <w:sz w:val="18"/>
                <w:szCs w:val="24"/>
                <w:lang w:eastAsia="en-US" w:bidi="ar-SA"/>
              </w:rPr>
              <w:t>• Oświadczenie zgodności z normą PN/EN — tylko jeśli OPZ ją przywołuje.</w:t>
            </w:r>
          </w:p>
          <w:p w14:paraId="67D7EB7E" w14:textId="77777777" w:rsidR="00587312" w:rsidRPr="00587312" w:rsidRDefault="00587312" w:rsidP="00587312">
            <w:pPr>
              <w:widowControl/>
              <w:tabs>
                <w:tab w:val="left" w:pos="238"/>
              </w:tabs>
              <w:autoSpaceDE/>
              <w:autoSpaceDN/>
              <w:rPr>
                <w:rFonts w:eastAsia="Calibri" w:cs="Times New Roman"/>
                <w:noProof/>
                <w:sz w:val="18"/>
                <w:szCs w:val="24"/>
                <w:lang w:eastAsia="en-US" w:bidi="ar-SA"/>
              </w:rPr>
            </w:pPr>
            <w:r w:rsidRPr="00587312">
              <w:rPr>
                <w:rFonts w:eastAsia="Calibri" w:cs="Times New Roman"/>
                <w:noProof/>
                <w:sz w:val="18"/>
                <w:szCs w:val="24"/>
                <w:lang w:eastAsia="en-US" w:bidi="ar-SA"/>
              </w:rPr>
              <w:t>•</w:t>
            </w:r>
            <w:r w:rsidRPr="00587312">
              <w:rPr>
                <w:rFonts w:eastAsia="Calibri" w:cs="Times New Roman"/>
                <w:noProof/>
                <w:sz w:val="18"/>
                <w:szCs w:val="24"/>
                <w:lang w:eastAsia="en-US" w:bidi="ar-SA"/>
              </w:rPr>
              <w:tab/>
              <w:t>Oświadczenie o zgodności z zasadą DNHS (załacznik nr 3d do SWZ)</w:t>
            </w:r>
          </w:p>
          <w:p w14:paraId="61723EA7" w14:textId="77777777" w:rsidR="00587312" w:rsidRPr="00587312" w:rsidRDefault="00587312" w:rsidP="00587312">
            <w:pPr>
              <w:widowControl/>
              <w:tabs>
                <w:tab w:val="left" w:pos="167"/>
              </w:tabs>
              <w:autoSpaceDE/>
              <w:autoSpaceDN/>
              <w:rPr>
                <w:rFonts w:eastAsia="Calibri" w:cs="Times New Roman"/>
                <w:noProof/>
                <w:sz w:val="18"/>
                <w:szCs w:val="24"/>
                <w:lang w:eastAsia="en-US" w:bidi="ar-SA"/>
              </w:rPr>
            </w:pPr>
            <w:r w:rsidRPr="00587312">
              <w:rPr>
                <w:rFonts w:eastAsia="Calibri" w:cs="Times New Roman"/>
                <w:noProof/>
                <w:sz w:val="18"/>
                <w:szCs w:val="24"/>
                <w:lang w:eastAsia="en-US" w:bidi="ar-SA"/>
              </w:rPr>
              <w:t>•</w:t>
            </w:r>
            <w:r w:rsidRPr="00587312">
              <w:rPr>
                <w:rFonts w:eastAsia="Calibri" w:cs="Times New Roman"/>
                <w:noProof/>
                <w:sz w:val="18"/>
                <w:szCs w:val="24"/>
                <w:lang w:eastAsia="en-US" w:bidi="ar-SA"/>
              </w:rPr>
              <w:tab/>
              <w:t>Oświadczenie o poszanowaniu zasd horyzontalnych (załacznik nr 3e) do SWZ)</w:t>
            </w:r>
          </w:p>
        </w:tc>
        <w:tc>
          <w:tcPr>
            <w:tcW w:w="4159" w:type="dxa"/>
          </w:tcPr>
          <w:p w14:paraId="76DA7A5C" w14:textId="77777777" w:rsidR="00587312" w:rsidRPr="00587312" w:rsidRDefault="00587312" w:rsidP="00587312">
            <w:pPr>
              <w:widowControl/>
              <w:autoSpaceDE/>
              <w:autoSpaceDN/>
              <w:rPr>
                <w:rFonts w:eastAsia="Calibri" w:cs="Times New Roman"/>
                <w:noProof/>
                <w:sz w:val="18"/>
                <w:szCs w:val="24"/>
                <w:lang w:eastAsia="en-US" w:bidi="ar-SA"/>
              </w:rPr>
            </w:pPr>
            <w:r w:rsidRPr="00587312">
              <w:rPr>
                <w:rFonts w:eastAsia="Calibri" w:cs="Times New Roman"/>
                <w:noProof/>
                <w:sz w:val="18"/>
                <w:szCs w:val="24"/>
                <w:lang w:eastAsia="en-US" w:bidi="ar-SA"/>
              </w:rPr>
              <w:t>• Instrukcja/książka użytkowania (PL) — jeżeli występuje.</w:t>
            </w:r>
          </w:p>
          <w:p w14:paraId="369518A1" w14:textId="77777777" w:rsidR="00587312" w:rsidRPr="00587312" w:rsidRDefault="00587312" w:rsidP="00587312">
            <w:pPr>
              <w:widowControl/>
              <w:autoSpaceDE/>
              <w:autoSpaceDN/>
              <w:rPr>
                <w:rFonts w:eastAsia="Calibri" w:cs="Times New Roman"/>
                <w:noProof/>
                <w:sz w:val="18"/>
                <w:szCs w:val="24"/>
                <w:lang w:eastAsia="en-US" w:bidi="ar-SA"/>
              </w:rPr>
            </w:pPr>
            <w:r w:rsidRPr="00587312">
              <w:rPr>
                <w:rFonts w:eastAsia="Calibri" w:cs="Times New Roman"/>
                <w:noProof/>
                <w:sz w:val="18"/>
                <w:szCs w:val="24"/>
                <w:lang w:eastAsia="en-US" w:bidi="ar-SA"/>
              </w:rPr>
              <w:t>• Protokół montażu/zamocowania — wyłącznie gdy dotyczy (poręcze, regały, uchwyty).</w:t>
            </w:r>
          </w:p>
        </w:tc>
      </w:tr>
    </w:tbl>
    <w:p w14:paraId="47AEB1BE" w14:textId="77777777" w:rsidR="00587312" w:rsidRPr="00587312" w:rsidRDefault="00587312" w:rsidP="00587312">
      <w:pPr>
        <w:widowControl/>
        <w:autoSpaceDE/>
        <w:autoSpaceDN/>
        <w:rPr>
          <w:rFonts w:eastAsia="Calibri" w:cs="Times New Roman"/>
          <w:noProof/>
          <w:sz w:val="18"/>
          <w:szCs w:val="24"/>
          <w:lang w:eastAsia="en-US" w:bidi="ar-SA"/>
        </w:rPr>
      </w:pPr>
    </w:p>
    <w:p w14:paraId="13E5A782" w14:textId="08140A6A" w:rsidR="00587312" w:rsidRPr="00587312" w:rsidRDefault="00587312" w:rsidP="00434769">
      <w:pPr>
        <w:widowControl/>
        <w:autoSpaceDE/>
        <w:autoSpaceDN/>
        <w:ind w:firstLine="709"/>
        <w:rPr>
          <w:rFonts w:eastAsia="Calibri" w:cs="Times New Roman"/>
          <w:noProof/>
          <w:sz w:val="18"/>
          <w:szCs w:val="24"/>
          <w:lang w:eastAsia="en-US" w:bidi="ar-SA"/>
        </w:rPr>
      </w:pPr>
      <w:r w:rsidRPr="00587312">
        <w:rPr>
          <w:rFonts w:eastAsia="Calibri" w:cs="Times New Roman"/>
          <w:b/>
          <w:noProof/>
          <w:color w:val="003366"/>
          <w:sz w:val="18"/>
          <w:szCs w:val="24"/>
          <w:lang w:eastAsia="en-US" w:bidi="ar-SA"/>
        </w:rPr>
        <w:t>Uzupełnienia/wyjaśnienia</w:t>
      </w:r>
    </w:p>
    <w:p w14:paraId="6C57E5C3" w14:textId="77777777" w:rsidR="00587312" w:rsidRPr="00587312" w:rsidRDefault="00587312" w:rsidP="00434769">
      <w:pPr>
        <w:widowControl/>
        <w:numPr>
          <w:ilvl w:val="0"/>
          <w:numId w:val="28"/>
        </w:numPr>
        <w:tabs>
          <w:tab w:val="left" w:pos="426"/>
        </w:tabs>
        <w:autoSpaceDE/>
        <w:autoSpaceDN/>
        <w:ind w:left="993" w:hanging="284"/>
        <w:rPr>
          <w:rFonts w:eastAsia="Calibri" w:cs="Times New Roman"/>
          <w:noProof/>
          <w:sz w:val="18"/>
          <w:szCs w:val="24"/>
          <w:lang w:eastAsia="en-US" w:bidi="ar-SA"/>
        </w:rPr>
      </w:pPr>
      <w:r w:rsidRPr="00587312">
        <w:rPr>
          <w:rFonts w:eastAsia="Calibri" w:cs="Times New Roman"/>
          <w:noProof/>
          <w:sz w:val="18"/>
          <w:szCs w:val="24"/>
          <w:lang w:eastAsia="en-US" w:bidi="ar-SA"/>
        </w:rPr>
        <w:t>Jeżeli wykonawca nie złoży wymaganych wraz z ofertą  przedmiotowych środków dowodowych lub złożone przedmiotowe środki dowodowe są niekompletne, zamawiający wezwie do ich złożenia lub uzupełnienia w wyznaczonym terminie.</w:t>
      </w:r>
    </w:p>
    <w:p w14:paraId="03166B3F" w14:textId="77777777" w:rsidR="00587312" w:rsidRPr="00587312" w:rsidRDefault="00587312" w:rsidP="00434769">
      <w:pPr>
        <w:widowControl/>
        <w:numPr>
          <w:ilvl w:val="0"/>
          <w:numId w:val="28"/>
        </w:numPr>
        <w:tabs>
          <w:tab w:val="left" w:pos="426"/>
        </w:tabs>
        <w:autoSpaceDE/>
        <w:autoSpaceDN/>
        <w:ind w:left="993" w:hanging="284"/>
        <w:rPr>
          <w:rFonts w:eastAsia="Calibri" w:cs="Times New Roman"/>
          <w:b/>
          <w:bCs/>
          <w:i/>
          <w:iCs/>
          <w:noProof/>
          <w:sz w:val="18"/>
          <w:szCs w:val="24"/>
          <w:lang w:eastAsia="en-US" w:bidi="ar-SA"/>
        </w:rPr>
      </w:pPr>
      <w:r w:rsidRPr="00587312">
        <w:rPr>
          <w:rFonts w:eastAsia="Calibri" w:cs="Times New Roman"/>
          <w:b/>
          <w:bCs/>
          <w:i/>
          <w:iCs/>
          <w:noProof/>
          <w:sz w:val="18"/>
          <w:szCs w:val="24"/>
          <w:lang w:eastAsia="en-US" w:bidi="ar-SA"/>
        </w:rPr>
        <w:t>Treść pkt. 1 nie ma zastosowania, jeśli  przedmiotowy środek dowodowy służy potwierdzeniu zgodności z cechami lub kryteriami określonymi w opisie kryteriów oceny ofert lub, pomimo złożenia przedmiotowego środka dowodowego, oferta podlega odrzuceniu albo zachodzą przesłanki unieważnienia postępowania.</w:t>
      </w:r>
    </w:p>
    <w:p w14:paraId="63911B91" w14:textId="47FECDFB" w:rsidR="005624C8" w:rsidRPr="006B2A1F" w:rsidRDefault="000431CC" w:rsidP="00D51621">
      <w:pPr>
        <w:pStyle w:val="Tekstpodstawowy"/>
        <w:shd w:val="clear" w:color="auto" w:fill="B8CCE4" w:themeFill="accent1" w:themeFillTint="66"/>
        <w:ind w:left="704" w:right="442"/>
      </w:pPr>
      <w:r w:rsidRPr="006B2A1F">
        <w:t>Wszystkie dokumenty, o których mowa w pkt 2., winny być opatrzone kwalifikowanym podpisem elektronicznym, zaufanym lub osobistym, zgodnie z art. 63 ust. 2 Pzp.</w:t>
      </w:r>
    </w:p>
    <w:p w14:paraId="519FFFF2" w14:textId="77777777" w:rsidR="00E605DD" w:rsidRPr="006B2A1F" w:rsidRDefault="00E605DD" w:rsidP="00E605DD">
      <w:pPr>
        <w:pStyle w:val="Tekstpodstawowy"/>
        <w:ind w:left="704" w:right="442"/>
      </w:pPr>
    </w:p>
    <w:p w14:paraId="50DB64E6" w14:textId="77777777" w:rsidR="005624C8" w:rsidRPr="006B2A1F" w:rsidRDefault="000431CC" w:rsidP="00434769">
      <w:pPr>
        <w:pStyle w:val="Akapitzlist"/>
        <w:numPr>
          <w:ilvl w:val="1"/>
          <w:numId w:val="5"/>
        </w:numPr>
        <w:tabs>
          <w:tab w:val="left" w:pos="684"/>
        </w:tabs>
        <w:spacing w:line="205" w:lineRule="exact"/>
        <w:ind w:left="683" w:hanging="263"/>
        <w:jc w:val="left"/>
        <w:rPr>
          <w:sz w:val="18"/>
          <w:szCs w:val="18"/>
        </w:rPr>
      </w:pPr>
      <w:r w:rsidRPr="006B2A1F">
        <w:rPr>
          <w:sz w:val="18"/>
          <w:szCs w:val="18"/>
        </w:rPr>
        <w:t xml:space="preserve">Katalog pn. </w:t>
      </w:r>
      <w:r w:rsidRPr="006B2A1F">
        <w:rPr>
          <w:b/>
          <w:sz w:val="18"/>
          <w:szCs w:val="18"/>
          <w:u w:val="single"/>
        </w:rPr>
        <w:t>Dokumenty podmiotowe</w:t>
      </w:r>
      <w:r w:rsidRPr="006B2A1F">
        <w:rPr>
          <w:b/>
          <w:sz w:val="18"/>
          <w:szCs w:val="18"/>
        </w:rPr>
        <w:t xml:space="preserve"> </w:t>
      </w:r>
      <w:r w:rsidRPr="006B2A1F">
        <w:rPr>
          <w:sz w:val="18"/>
          <w:szCs w:val="18"/>
        </w:rPr>
        <w:t>(RAR lub ZIP),</w:t>
      </w:r>
      <w:r w:rsidRPr="006B2A1F">
        <w:rPr>
          <w:spacing w:val="-2"/>
          <w:sz w:val="18"/>
          <w:szCs w:val="18"/>
        </w:rPr>
        <w:t xml:space="preserve"> </w:t>
      </w:r>
      <w:r w:rsidRPr="006B2A1F">
        <w:rPr>
          <w:sz w:val="18"/>
          <w:szCs w:val="18"/>
        </w:rPr>
        <w:t>zawierający:</w:t>
      </w:r>
    </w:p>
    <w:p w14:paraId="0BBABE33" w14:textId="77777777" w:rsidR="005624C8" w:rsidRPr="006B2A1F" w:rsidRDefault="000431CC" w:rsidP="00434769">
      <w:pPr>
        <w:pStyle w:val="Akapitzlist"/>
        <w:numPr>
          <w:ilvl w:val="2"/>
          <w:numId w:val="5"/>
        </w:numPr>
        <w:tabs>
          <w:tab w:val="left" w:pos="847"/>
        </w:tabs>
        <w:spacing w:line="220" w:lineRule="exact"/>
        <w:ind w:left="846" w:hanging="143"/>
        <w:jc w:val="both"/>
        <w:rPr>
          <w:sz w:val="18"/>
          <w:szCs w:val="18"/>
        </w:rPr>
      </w:pPr>
      <w:r w:rsidRPr="006B2A1F">
        <w:rPr>
          <w:sz w:val="18"/>
          <w:szCs w:val="18"/>
        </w:rPr>
        <w:t>Pełnomocnictwo upoważniające do złożenia oferty, o ile ofertę składa</w:t>
      </w:r>
      <w:r w:rsidRPr="006B2A1F">
        <w:rPr>
          <w:spacing w:val="-8"/>
          <w:sz w:val="18"/>
          <w:szCs w:val="18"/>
        </w:rPr>
        <w:t xml:space="preserve"> </w:t>
      </w:r>
      <w:r w:rsidRPr="006B2A1F">
        <w:rPr>
          <w:sz w:val="18"/>
          <w:szCs w:val="18"/>
        </w:rPr>
        <w:t>pełnomocnik;</w:t>
      </w:r>
    </w:p>
    <w:p w14:paraId="161F5A8F" w14:textId="77777777" w:rsidR="005624C8" w:rsidRPr="006B2A1F" w:rsidRDefault="000431CC" w:rsidP="00434769">
      <w:pPr>
        <w:pStyle w:val="Akapitzlist"/>
        <w:numPr>
          <w:ilvl w:val="2"/>
          <w:numId w:val="5"/>
        </w:numPr>
        <w:tabs>
          <w:tab w:val="left" w:pos="847"/>
        </w:tabs>
        <w:ind w:left="846" w:right="192" w:hanging="142"/>
        <w:jc w:val="both"/>
        <w:rPr>
          <w:sz w:val="18"/>
          <w:szCs w:val="18"/>
        </w:rPr>
      </w:pPr>
      <w:r w:rsidRPr="006B2A1F">
        <w:rPr>
          <w:sz w:val="18"/>
          <w:szCs w:val="18"/>
        </w:rPr>
        <w:t>Pełnomocnictwo dla pełnomocnika do reprezentowania w postępowaniu wykonawców wspólnie ubiegających się o udzielenie zamówienia - dotyczy ofert składanych przez wykonawców wspólnie ubiegających się o udzielenie</w:t>
      </w:r>
      <w:r w:rsidRPr="006B2A1F">
        <w:rPr>
          <w:spacing w:val="-6"/>
          <w:sz w:val="18"/>
          <w:szCs w:val="18"/>
        </w:rPr>
        <w:t xml:space="preserve"> </w:t>
      </w:r>
      <w:r w:rsidRPr="006B2A1F">
        <w:rPr>
          <w:sz w:val="18"/>
          <w:szCs w:val="18"/>
        </w:rPr>
        <w:t>zamówienia;</w:t>
      </w:r>
    </w:p>
    <w:p w14:paraId="4BE1E3FC" w14:textId="77777777" w:rsidR="005624C8" w:rsidRPr="006B2A1F" w:rsidRDefault="000431CC" w:rsidP="00434769">
      <w:pPr>
        <w:pStyle w:val="Akapitzlist"/>
        <w:numPr>
          <w:ilvl w:val="2"/>
          <w:numId w:val="5"/>
        </w:numPr>
        <w:tabs>
          <w:tab w:val="left" w:pos="846"/>
        </w:tabs>
        <w:ind w:left="845" w:right="192" w:hanging="142"/>
        <w:jc w:val="both"/>
        <w:rPr>
          <w:sz w:val="18"/>
          <w:szCs w:val="18"/>
        </w:rPr>
      </w:pPr>
      <w:r w:rsidRPr="006B2A1F">
        <w:rPr>
          <w:sz w:val="18"/>
          <w:szCs w:val="18"/>
        </w:rPr>
        <w:t xml:space="preserve">Pełnomocnictwo do złożenia oferty musi być złożone w oryginale w takiej samej formie, jak składana </w:t>
      </w:r>
      <w:r w:rsidRPr="006B2A1F">
        <w:rPr>
          <w:sz w:val="18"/>
          <w:szCs w:val="18"/>
        </w:rPr>
        <w:lastRenderedPageBreak/>
        <w:t>oferta</w:t>
      </w:r>
      <w:r w:rsidRPr="006B2A1F">
        <w:rPr>
          <w:spacing w:val="-10"/>
          <w:sz w:val="18"/>
          <w:szCs w:val="18"/>
        </w:rPr>
        <w:t xml:space="preserve"> </w:t>
      </w:r>
      <w:r w:rsidRPr="006B2A1F">
        <w:rPr>
          <w:sz w:val="18"/>
          <w:szCs w:val="18"/>
        </w:rPr>
        <w:t>(t.j.</w:t>
      </w:r>
      <w:r w:rsidRPr="006B2A1F">
        <w:rPr>
          <w:spacing w:val="-7"/>
          <w:sz w:val="18"/>
          <w:szCs w:val="18"/>
        </w:rPr>
        <w:t xml:space="preserve"> </w:t>
      </w:r>
      <w:r w:rsidRPr="006B2A1F">
        <w:rPr>
          <w:sz w:val="18"/>
          <w:szCs w:val="18"/>
        </w:rPr>
        <w:t>w</w:t>
      </w:r>
      <w:r w:rsidRPr="006B2A1F">
        <w:rPr>
          <w:spacing w:val="-11"/>
          <w:sz w:val="18"/>
          <w:szCs w:val="18"/>
        </w:rPr>
        <w:t xml:space="preserve"> </w:t>
      </w:r>
      <w:r w:rsidRPr="006B2A1F">
        <w:rPr>
          <w:sz w:val="18"/>
          <w:szCs w:val="18"/>
        </w:rPr>
        <w:t>formie</w:t>
      </w:r>
      <w:r w:rsidRPr="006B2A1F">
        <w:rPr>
          <w:spacing w:val="-10"/>
          <w:sz w:val="18"/>
          <w:szCs w:val="18"/>
        </w:rPr>
        <w:t xml:space="preserve"> </w:t>
      </w:r>
      <w:r w:rsidRPr="006B2A1F">
        <w:rPr>
          <w:sz w:val="18"/>
          <w:szCs w:val="18"/>
        </w:rPr>
        <w:t>elektronicznej</w:t>
      </w:r>
      <w:r w:rsidRPr="006B2A1F">
        <w:rPr>
          <w:spacing w:val="-9"/>
          <w:sz w:val="18"/>
          <w:szCs w:val="18"/>
        </w:rPr>
        <w:t xml:space="preserve"> </w:t>
      </w:r>
      <w:r w:rsidRPr="006B2A1F">
        <w:rPr>
          <w:sz w:val="18"/>
          <w:szCs w:val="18"/>
        </w:rPr>
        <w:t>lub</w:t>
      </w:r>
      <w:r w:rsidRPr="006B2A1F">
        <w:rPr>
          <w:spacing w:val="-10"/>
          <w:sz w:val="18"/>
          <w:szCs w:val="18"/>
        </w:rPr>
        <w:t xml:space="preserve"> </w:t>
      </w:r>
      <w:r w:rsidRPr="006B2A1F">
        <w:rPr>
          <w:sz w:val="18"/>
          <w:szCs w:val="18"/>
        </w:rPr>
        <w:t>postaci</w:t>
      </w:r>
      <w:r w:rsidRPr="006B2A1F">
        <w:rPr>
          <w:spacing w:val="-9"/>
          <w:sz w:val="18"/>
          <w:szCs w:val="18"/>
        </w:rPr>
        <w:t xml:space="preserve"> </w:t>
      </w:r>
      <w:r w:rsidRPr="006B2A1F">
        <w:rPr>
          <w:sz w:val="18"/>
          <w:szCs w:val="18"/>
        </w:rPr>
        <w:t>elektronicznej</w:t>
      </w:r>
      <w:r w:rsidRPr="006B2A1F">
        <w:rPr>
          <w:spacing w:val="-8"/>
          <w:sz w:val="18"/>
          <w:szCs w:val="18"/>
        </w:rPr>
        <w:t xml:space="preserve"> </w:t>
      </w:r>
      <w:r w:rsidRPr="006B2A1F">
        <w:rPr>
          <w:sz w:val="18"/>
          <w:szCs w:val="18"/>
        </w:rPr>
        <w:t>opatrzonej</w:t>
      </w:r>
      <w:r w:rsidRPr="006B2A1F">
        <w:rPr>
          <w:spacing w:val="-9"/>
          <w:sz w:val="18"/>
          <w:szCs w:val="18"/>
        </w:rPr>
        <w:t xml:space="preserve"> </w:t>
      </w:r>
      <w:r w:rsidRPr="006B2A1F">
        <w:rPr>
          <w:sz w:val="18"/>
          <w:szCs w:val="18"/>
        </w:rPr>
        <w:t>podpisem</w:t>
      </w:r>
      <w:r w:rsidRPr="006B2A1F">
        <w:rPr>
          <w:spacing w:val="-9"/>
          <w:sz w:val="18"/>
          <w:szCs w:val="18"/>
        </w:rPr>
        <w:t xml:space="preserve"> </w:t>
      </w:r>
      <w:r w:rsidRPr="006B2A1F">
        <w:rPr>
          <w:sz w:val="18"/>
          <w:szCs w:val="18"/>
        </w:rPr>
        <w:t>zaufanym</w:t>
      </w:r>
      <w:r w:rsidRPr="006B2A1F">
        <w:rPr>
          <w:spacing w:val="-11"/>
          <w:sz w:val="18"/>
          <w:szCs w:val="18"/>
        </w:rPr>
        <w:t xml:space="preserve"> </w:t>
      </w:r>
      <w:r w:rsidRPr="006B2A1F">
        <w:rPr>
          <w:sz w:val="18"/>
          <w:szCs w:val="18"/>
        </w:rPr>
        <w:t>lub</w:t>
      </w:r>
      <w:r w:rsidRPr="006B2A1F">
        <w:rPr>
          <w:spacing w:val="-10"/>
          <w:sz w:val="18"/>
          <w:szCs w:val="18"/>
        </w:rPr>
        <w:t xml:space="preserve"> </w:t>
      </w:r>
      <w:r w:rsidRPr="006B2A1F">
        <w:rPr>
          <w:sz w:val="18"/>
          <w:szCs w:val="18"/>
        </w:rPr>
        <w:t>podpisem osobistym</w:t>
      </w:r>
      <w:r w:rsidRPr="006B2A1F">
        <w:rPr>
          <w:spacing w:val="-7"/>
          <w:sz w:val="18"/>
          <w:szCs w:val="18"/>
        </w:rPr>
        <w:t xml:space="preserve"> </w:t>
      </w:r>
      <w:r w:rsidRPr="006B2A1F">
        <w:rPr>
          <w:sz w:val="18"/>
          <w:szCs w:val="18"/>
        </w:rPr>
        <w:t>(art.</w:t>
      </w:r>
      <w:r w:rsidRPr="006B2A1F">
        <w:rPr>
          <w:spacing w:val="-7"/>
          <w:sz w:val="18"/>
          <w:szCs w:val="18"/>
        </w:rPr>
        <w:t xml:space="preserve"> </w:t>
      </w:r>
      <w:r w:rsidRPr="006B2A1F">
        <w:rPr>
          <w:sz w:val="18"/>
          <w:szCs w:val="18"/>
        </w:rPr>
        <w:t>63</w:t>
      </w:r>
      <w:r w:rsidRPr="006B2A1F">
        <w:rPr>
          <w:spacing w:val="-7"/>
          <w:sz w:val="18"/>
          <w:szCs w:val="18"/>
        </w:rPr>
        <w:t xml:space="preserve"> </w:t>
      </w:r>
      <w:r w:rsidRPr="006B2A1F">
        <w:rPr>
          <w:sz w:val="18"/>
          <w:szCs w:val="18"/>
        </w:rPr>
        <w:t>ust.</w:t>
      </w:r>
      <w:r w:rsidRPr="006B2A1F">
        <w:rPr>
          <w:spacing w:val="-7"/>
          <w:sz w:val="18"/>
          <w:szCs w:val="18"/>
        </w:rPr>
        <w:t xml:space="preserve"> </w:t>
      </w:r>
      <w:r w:rsidRPr="006B2A1F">
        <w:rPr>
          <w:sz w:val="18"/>
          <w:szCs w:val="18"/>
        </w:rPr>
        <w:t>2</w:t>
      </w:r>
      <w:r w:rsidRPr="006B2A1F">
        <w:rPr>
          <w:spacing w:val="-6"/>
          <w:sz w:val="18"/>
          <w:szCs w:val="18"/>
        </w:rPr>
        <w:t xml:space="preserve"> </w:t>
      </w:r>
      <w:r w:rsidRPr="006B2A1F">
        <w:rPr>
          <w:sz w:val="18"/>
          <w:szCs w:val="18"/>
        </w:rPr>
        <w:t>Pzp).</w:t>
      </w:r>
      <w:r w:rsidRPr="006B2A1F">
        <w:rPr>
          <w:spacing w:val="-10"/>
          <w:sz w:val="18"/>
          <w:szCs w:val="18"/>
        </w:rPr>
        <w:t xml:space="preserve"> </w:t>
      </w:r>
      <w:r w:rsidRPr="006B2A1F">
        <w:rPr>
          <w:sz w:val="18"/>
          <w:szCs w:val="18"/>
        </w:rPr>
        <w:t>Dopuszcza</w:t>
      </w:r>
      <w:r w:rsidRPr="006B2A1F">
        <w:rPr>
          <w:spacing w:val="-9"/>
          <w:sz w:val="18"/>
          <w:szCs w:val="18"/>
        </w:rPr>
        <w:t xml:space="preserve"> </w:t>
      </w:r>
      <w:r w:rsidRPr="006B2A1F">
        <w:rPr>
          <w:sz w:val="18"/>
          <w:szCs w:val="18"/>
        </w:rPr>
        <w:t>się</w:t>
      </w:r>
      <w:r w:rsidRPr="006B2A1F">
        <w:rPr>
          <w:spacing w:val="-6"/>
          <w:sz w:val="18"/>
          <w:szCs w:val="18"/>
        </w:rPr>
        <w:t xml:space="preserve"> </w:t>
      </w:r>
      <w:r w:rsidRPr="006B2A1F">
        <w:rPr>
          <w:sz w:val="18"/>
          <w:szCs w:val="18"/>
        </w:rPr>
        <w:t>także</w:t>
      </w:r>
      <w:r w:rsidRPr="006B2A1F">
        <w:rPr>
          <w:spacing w:val="-10"/>
          <w:sz w:val="18"/>
          <w:szCs w:val="18"/>
        </w:rPr>
        <w:t xml:space="preserve"> </w:t>
      </w:r>
      <w:r w:rsidRPr="006B2A1F">
        <w:rPr>
          <w:sz w:val="18"/>
          <w:szCs w:val="18"/>
        </w:rPr>
        <w:t>złożenie</w:t>
      </w:r>
      <w:r w:rsidRPr="006B2A1F">
        <w:rPr>
          <w:spacing w:val="-9"/>
          <w:sz w:val="18"/>
          <w:szCs w:val="18"/>
        </w:rPr>
        <w:t xml:space="preserve"> </w:t>
      </w:r>
      <w:r w:rsidRPr="006B2A1F">
        <w:rPr>
          <w:sz w:val="18"/>
          <w:szCs w:val="18"/>
        </w:rPr>
        <w:t>elektronicznej</w:t>
      </w:r>
      <w:r w:rsidRPr="006B2A1F">
        <w:rPr>
          <w:spacing w:val="-8"/>
          <w:sz w:val="18"/>
          <w:szCs w:val="18"/>
        </w:rPr>
        <w:t xml:space="preserve"> </w:t>
      </w:r>
      <w:r w:rsidRPr="006B2A1F">
        <w:rPr>
          <w:sz w:val="18"/>
          <w:szCs w:val="18"/>
        </w:rPr>
        <w:t>kopii</w:t>
      </w:r>
      <w:r w:rsidRPr="006B2A1F">
        <w:rPr>
          <w:spacing w:val="-6"/>
          <w:sz w:val="18"/>
          <w:szCs w:val="18"/>
        </w:rPr>
        <w:t xml:space="preserve"> </w:t>
      </w:r>
      <w:r w:rsidRPr="006B2A1F">
        <w:rPr>
          <w:sz w:val="18"/>
          <w:szCs w:val="18"/>
        </w:rPr>
        <w:t>(skanu)</w:t>
      </w:r>
      <w:r w:rsidRPr="006B2A1F">
        <w:rPr>
          <w:spacing w:val="-10"/>
          <w:sz w:val="18"/>
          <w:szCs w:val="18"/>
        </w:rPr>
        <w:t xml:space="preserve"> </w:t>
      </w:r>
      <w:r w:rsidRPr="006B2A1F">
        <w:rPr>
          <w:sz w:val="18"/>
          <w:szCs w:val="18"/>
        </w:rPr>
        <w:t>pełnomocnictwa sporządzonego uprzednio w formie pisemnej, w formie elektronicznego poświadczenia sporządzonego stosownie do art. 97 § 2 ustawy z dnia 14 lutego 1991 r. - Prawo o notariacie, które to poświadczenie notariusz opatruje kwalifikowanym podpisem elektronicznym, bądź też poprzez opatrzenie skanu pełnomocnictwa sporządzonego uprzednio w formie pisemnej kwalifikowanym podpisem, podpisem zaufanym lub podpisem osobistym mocodawcy. Elektroniczna kopia pełnomocnictwa nie może być uwierzytelniona przez</w:t>
      </w:r>
      <w:r w:rsidRPr="006B2A1F">
        <w:rPr>
          <w:spacing w:val="1"/>
          <w:sz w:val="18"/>
          <w:szCs w:val="18"/>
        </w:rPr>
        <w:t xml:space="preserve"> </w:t>
      </w:r>
      <w:r w:rsidRPr="006B2A1F">
        <w:rPr>
          <w:sz w:val="18"/>
          <w:szCs w:val="18"/>
        </w:rPr>
        <w:t>upełnomocnionego.</w:t>
      </w:r>
    </w:p>
    <w:p w14:paraId="33F411B1" w14:textId="77777777" w:rsidR="005624C8" w:rsidRPr="006B2A1F" w:rsidRDefault="000431CC" w:rsidP="00434769">
      <w:pPr>
        <w:pStyle w:val="Akapitzlist"/>
        <w:numPr>
          <w:ilvl w:val="2"/>
          <w:numId w:val="5"/>
        </w:numPr>
        <w:tabs>
          <w:tab w:val="left" w:pos="846"/>
        </w:tabs>
        <w:ind w:left="845" w:right="192" w:hanging="142"/>
        <w:jc w:val="both"/>
        <w:rPr>
          <w:sz w:val="18"/>
          <w:szCs w:val="18"/>
        </w:rPr>
      </w:pPr>
      <w:r w:rsidRPr="006B2A1F">
        <w:rPr>
          <w:sz w:val="18"/>
          <w:szCs w:val="18"/>
        </w:rPr>
        <w:t>Oświadczenie wykonawcy o niepodleganiu wykluczeniu z postępowania - wzór oświadczenia o niepodleganiu wykluczeniu stanowi Załącznik nr 4 do SWZ. W przypadku wspólnego ubiegania się o zamówienie</w:t>
      </w:r>
      <w:r w:rsidRPr="006B2A1F">
        <w:rPr>
          <w:spacing w:val="-10"/>
          <w:sz w:val="18"/>
          <w:szCs w:val="18"/>
        </w:rPr>
        <w:t xml:space="preserve"> </w:t>
      </w:r>
      <w:r w:rsidRPr="006B2A1F">
        <w:rPr>
          <w:sz w:val="18"/>
          <w:szCs w:val="18"/>
        </w:rPr>
        <w:t>przez</w:t>
      </w:r>
      <w:r w:rsidRPr="006B2A1F">
        <w:rPr>
          <w:spacing w:val="-9"/>
          <w:sz w:val="18"/>
          <w:szCs w:val="18"/>
        </w:rPr>
        <w:t xml:space="preserve"> </w:t>
      </w:r>
      <w:r w:rsidRPr="006B2A1F">
        <w:rPr>
          <w:sz w:val="18"/>
          <w:szCs w:val="18"/>
        </w:rPr>
        <w:t>wykonawców,</w:t>
      </w:r>
      <w:r w:rsidRPr="006B2A1F">
        <w:rPr>
          <w:spacing w:val="-10"/>
          <w:sz w:val="18"/>
          <w:szCs w:val="18"/>
        </w:rPr>
        <w:t xml:space="preserve"> </w:t>
      </w:r>
      <w:r w:rsidRPr="006B2A1F">
        <w:rPr>
          <w:sz w:val="18"/>
          <w:szCs w:val="18"/>
        </w:rPr>
        <w:t>oświadczenie</w:t>
      </w:r>
      <w:r w:rsidRPr="006B2A1F">
        <w:rPr>
          <w:spacing w:val="-10"/>
          <w:sz w:val="18"/>
          <w:szCs w:val="18"/>
        </w:rPr>
        <w:t xml:space="preserve"> </w:t>
      </w:r>
      <w:r w:rsidRPr="006B2A1F">
        <w:rPr>
          <w:sz w:val="18"/>
          <w:szCs w:val="18"/>
        </w:rPr>
        <w:t>o</w:t>
      </w:r>
      <w:r w:rsidRPr="006B2A1F">
        <w:rPr>
          <w:spacing w:val="-10"/>
          <w:sz w:val="18"/>
          <w:szCs w:val="18"/>
        </w:rPr>
        <w:t xml:space="preserve"> </w:t>
      </w:r>
      <w:r w:rsidRPr="006B2A1F">
        <w:rPr>
          <w:sz w:val="18"/>
          <w:szCs w:val="18"/>
        </w:rPr>
        <w:t>niepoleganiu</w:t>
      </w:r>
      <w:r w:rsidRPr="006B2A1F">
        <w:rPr>
          <w:spacing w:val="-10"/>
          <w:sz w:val="18"/>
          <w:szCs w:val="18"/>
        </w:rPr>
        <w:t xml:space="preserve"> </w:t>
      </w:r>
      <w:r w:rsidRPr="006B2A1F">
        <w:rPr>
          <w:sz w:val="18"/>
          <w:szCs w:val="18"/>
        </w:rPr>
        <w:t>wykluczeniu</w:t>
      </w:r>
      <w:r w:rsidRPr="006B2A1F">
        <w:rPr>
          <w:spacing w:val="-10"/>
          <w:sz w:val="18"/>
          <w:szCs w:val="18"/>
        </w:rPr>
        <w:t xml:space="preserve"> </w:t>
      </w:r>
      <w:r w:rsidRPr="006B2A1F">
        <w:rPr>
          <w:sz w:val="18"/>
          <w:szCs w:val="18"/>
        </w:rPr>
        <w:t>składa</w:t>
      </w:r>
      <w:r w:rsidRPr="006B2A1F">
        <w:rPr>
          <w:spacing w:val="-12"/>
          <w:sz w:val="18"/>
          <w:szCs w:val="18"/>
        </w:rPr>
        <w:t xml:space="preserve"> </w:t>
      </w:r>
      <w:r w:rsidRPr="006B2A1F">
        <w:rPr>
          <w:sz w:val="18"/>
          <w:szCs w:val="18"/>
        </w:rPr>
        <w:t>każdy</w:t>
      </w:r>
      <w:r w:rsidRPr="006B2A1F">
        <w:rPr>
          <w:spacing w:val="-9"/>
          <w:sz w:val="18"/>
          <w:szCs w:val="18"/>
        </w:rPr>
        <w:t xml:space="preserve"> </w:t>
      </w:r>
      <w:r w:rsidRPr="006B2A1F">
        <w:rPr>
          <w:sz w:val="18"/>
          <w:szCs w:val="18"/>
        </w:rPr>
        <w:t>z</w:t>
      </w:r>
      <w:r w:rsidRPr="006B2A1F">
        <w:rPr>
          <w:spacing w:val="-12"/>
          <w:sz w:val="18"/>
          <w:szCs w:val="18"/>
        </w:rPr>
        <w:t xml:space="preserve"> </w:t>
      </w:r>
      <w:r w:rsidRPr="006B2A1F">
        <w:rPr>
          <w:sz w:val="18"/>
          <w:szCs w:val="18"/>
        </w:rPr>
        <w:t>wykonawców. Obowiązek ten dotyczy także podwykonawców, jeśli zostali przez wykonawcę wskazani w</w:t>
      </w:r>
      <w:r w:rsidRPr="006B2A1F">
        <w:rPr>
          <w:spacing w:val="-22"/>
          <w:sz w:val="18"/>
          <w:szCs w:val="18"/>
        </w:rPr>
        <w:t xml:space="preserve"> </w:t>
      </w:r>
      <w:r w:rsidRPr="006B2A1F">
        <w:rPr>
          <w:sz w:val="18"/>
          <w:szCs w:val="18"/>
        </w:rPr>
        <w:t>ofercie.</w:t>
      </w:r>
    </w:p>
    <w:p w14:paraId="3557704B" w14:textId="77777777" w:rsidR="005624C8" w:rsidRPr="006B2A1F" w:rsidRDefault="000431CC" w:rsidP="00434769">
      <w:pPr>
        <w:pStyle w:val="Akapitzlist"/>
        <w:numPr>
          <w:ilvl w:val="2"/>
          <w:numId w:val="5"/>
        </w:numPr>
        <w:tabs>
          <w:tab w:val="left" w:pos="846"/>
        </w:tabs>
        <w:spacing w:line="218" w:lineRule="exact"/>
        <w:ind w:left="845" w:hanging="142"/>
        <w:jc w:val="both"/>
        <w:rPr>
          <w:sz w:val="18"/>
          <w:szCs w:val="18"/>
        </w:rPr>
      </w:pPr>
      <w:r w:rsidRPr="006B2A1F">
        <w:rPr>
          <w:sz w:val="18"/>
          <w:szCs w:val="18"/>
        </w:rPr>
        <w:t>Inne oświadczenia i wnioski wykonawcy.</w:t>
      </w:r>
    </w:p>
    <w:p w14:paraId="767BC18A" w14:textId="77777777" w:rsidR="005624C8" w:rsidRPr="006B2A1F" w:rsidRDefault="000431CC" w:rsidP="00D51621">
      <w:pPr>
        <w:pStyle w:val="Tekstpodstawowy"/>
        <w:shd w:val="clear" w:color="auto" w:fill="B8CCE4" w:themeFill="accent1" w:themeFillTint="66"/>
        <w:ind w:left="845" w:right="856"/>
        <w:jc w:val="both"/>
      </w:pPr>
      <w:r w:rsidRPr="006B2A1F">
        <w:t>Wszystkie dokumenty, o których mowa w pkt 3., winny być opatrzone kwalifikowanym podpisem elektronicznym, zaufanym lub osobistym (art. 63 ust. 2 Pzp)</w:t>
      </w:r>
    </w:p>
    <w:p w14:paraId="04BCB23D" w14:textId="77777777" w:rsidR="005624C8" w:rsidRPr="006B2A1F" w:rsidRDefault="000431CC" w:rsidP="00434769">
      <w:pPr>
        <w:pStyle w:val="Akapitzlist"/>
        <w:numPr>
          <w:ilvl w:val="0"/>
          <w:numId w:val="5"/>
        </w:numPr>
        <w:tabs>
          <w:tab w:val="left" w:pos="566"/>
        </w:tabs>
        <w:ind w:right="413"/>
        <w:jc w:val="both"/>
        <w:rPr>
          <w:sz w:val="18"/>
          <w:szCs w:val="18"/>
        </w:rPr>
      </w:pPr>
      <w:r w:rsidRPr="006B2A1F">
        <w:rPr>
          <w:sz w:val="18"/>
          <w:szCs w:val="18"/>
        </w:rPr>
        <w:t>Ofertę, sporządzoną zgodnie z treścią pkt 1-3 należy złożyć do upływu wyznaczonego terminu składania ofert poprzez portal zakupowy zamawiającego</w:t>
      </w:r>
      <w:r w:rsidRPr="006B2A1F">
        <w:rPr>
          <w:color w:val="0000FF"/>
          <w:spacing w:val="-10"/>
          <w:sz w:val="18"/>
          <w:szCs w:val="18"/>
        </w:rPr>
        <w:t xml:space="preserve"> </w:t>
      </w:r>
      <w:hyperlink r:id="rId18">
        <w:r w:rsidRPr="006B2A1F">
          <w:rPr>
            <w:color w:val="0000FF"/>
            <w:sz w:val="18"/>
            <w:szCs w:val="18"/>
            <w:u w:val="single" w:color="0000FF"/>
          </w:rPr>
          <w:t>https://zamowienia.szpitalciechanow.com.pl/</w:t>
        </w:r>
      </w:hyperlink>
    </w:p>
    <w:p w14:paraId="05342007" w14:textId="77777777" w:rsidR="005624C8" w:rsidRPr="006B2A1F" w:rsidRDefault="000431CC" w:rsidP="00434769">
      <w:pPr>
        <w:pStyle w:val="Nagwek1"/>
        <w:numPr>
          <w:ilvl w:val="0"/>
          <w:numId w:val="5"/>
        </w:numPr>
        <w:tabs>
          <w:tab w:val="left" w:pos="427"/>
          <w:tab w:val="left" w:pos="566"/>
        </w:tabs>
        <w:spacing w:before="79" w:line="207" w:lineRule="exact"/>
        <w:ind w:right="1035" w:hanging="566"/>
        <w:jc w:val="right"/>
      </w:pPr>
      <w:r w:rsidRPr="006B2A1F">
        <w:t>Zamawiający prosi składanie oferty oraz pozostałych wymaganych dokumentów zgodnie</w:t>
      </w:r>
      <w:r w:rsidRPr="006B2A1F">
        <w:rPr>
          <w:spacing w:val="-30"/>
        </w:rPr>
        <w:t xml:space="preserve"> </w:t>
      </w:r>
      <w:r w:rsidRPr="006B2A1F">
        <w:t>z</w:t>
      </w:r>
    </w:p>
    <w:p w14:paraId="3BBD705B" w14:textId="77777777" w:rsidR="005624C8" w:rsidRPr="006B2A1F" w:rsidRDefault="000431CC">
      <w:pPr>
        <w:spacing w:line="206" w:lineRule="exact"/>
        <w:ind w:right="1034"/>
        <w:jc w:val="right"/>
        <w:rPr>
          <w:b/>
          <w:sz w:val="18"/>
          <w:szCs w:val="18"/>
        </w:rPr>
      </w:pPr>
      <w:r w:rsidRPr="006B2A1F">
        <w:rPr>
          <w:b/>
          <w:sz w:val="18"/>
          <w:szCs w:val="18"/>
        </w:rPr>
        <w:t>Instrukcją ofertowania elektronicznego, opublikowaną wraz z dokumentami</w:t>
      </w:r>
      <w:r w:rsidRPr="006B2A1F">
        <w:rPr>
          <w:b/>
          <w:spacing w:val="-31"/>
          <w:sz w:val="18"/>
          <w:szCs w:val="18"/>
        </w:rPr>
        <w:t xml:space="preserve"> </w:t>
      </w:r>
      <w:r w:rsidRPr="006B2A1F">
        <w:rPr>
          <w:b/>
          <w:sz w:val="18"/>
          <w:szCs w:val="18"/>
        </w:rPr>
        <w:t>postępowania.</w:t>
      </w:r>
    </w:p>
    <w:p w14:paraId="6D8C154B" w14:textId="77777777" w:rsidR="005624C8" w:rsidRPr="006B2A1F" w:rsidRDefault="000431CC" w:rsidP="00434769">
      <w:pPr>
        <w:pStyle w:val="Akapitzlist"/>
        <w:numPr>
          <w:ilvl w:val="0"/>
          <w:numId w:val="5"/>
        </w:numPr>
        <w:tabs>
          <w:tab w:val="left" w:pos="565"/>
          <w:tab w:val="left" w:pos="566"/>
        </w:tabs>
        <w:ind w:right="633"/>
        <w:rPr>
          <w:sz w:val="18"/>
          <w:szCs w:val="18"/>
        </w:rPr>
      </w:pPr>
      <w:r w:rsidRPr="006B2A1F">
        <w:rPr>
          <w:sz w:val="18"/>
          <w:szCs w:val="18"/>
        </w:rPr>
        <w:t>Zamawiający informuje o limitach dotyczących wielkości pojedynczych plików (archiwum RAR lub ZIP) składanych w portalu:</w:t>
      </w:r>
    </w:p>
    <w:p w14:paraId="3219CDF7" w14:textId="77777777" w:rsidR="005624C8" w:rsidRPr="006B2A1F" w:rsidRDefault="000431CC" w:rsidP="00434769">
      <w:pPr>
        <w:pStyle w:val="Akapitzlist"/>
        <w:numPr>
          <w:ilvl w:val="0"/>
          <w:numId w:val="4"/>
        </w:numPr>
        <w:tabs>
          <w:tab w:val="left" w:pos="847"/>
        </w:tabs>
        <w:spacing w:before="1" w:line="219" w:lineRule="exact"/>
        <w:ind w:hanging="282"/>
        <w:rPr>
          <w:sz w:val="18"/>
          <w:szCs w:val="18"/>
        </w:rPr>
      </w:pPr>
      <w:r w:rsidRPr="006B2A1F">
        <w:rPr>
          <w:sz w:val="18"/>
          <w:szCs w:val="18"/>
        </w:rPr>
        <w:t>10 MG – w polu</w:t>
      </w:r>
      <w:r w:rsidRPr="006B2A1F">
        <w:rPr>
          <w:spacing w:val="-2"/>
          <w:sz w:val="18"/>
          <w:szCs w:val="18"/>
        </w:rPr>
        <w:t xml:space="preserve"> </w:t>
      </w:r>
      <w:r w:rsidRPr="006B2A1F">
        <w:rPr>
          <w:sz w:val="18"/>
          <w:szCs w:val="18"/>
        </w:rPr>
        <w:t>OFERTA</w:t>
      </w:r>
    </w:p>
    <w:p w14:paraId="22FF4FFA" w14:textId="603423D8" w:rsidR="005624C8" w:rsidRPr="006B2A1F" w:rsidRDefault="00010F10" w:rsidP="00434769">
      <w:pPr>
        <w:pStyle w:val="Akapitzlist"/>
        <w:numPr>
          <w:ilvl w:val="0"/>
          <w:numId w:val="4"/>
        </w:numPr>
        <w:tabs>
          <w:tab w:val="left" w:pos="847"/>
        </w:tabs>
        <w:spacing w:line="219" w:lineRule="exact"/>
        <w:ind w:hanging="282"/>
        <w:rPr>
          <w:sz w:val="18"/>
          <w:szCs w:val="18"/>
        </w:rPr>
      </w:pPr>
      <w:r w:rsidRPr="006B2A1F">
        <w:rPr>
          <w:sz w:val="18"/>
          <w:szCs w:val="18"/>
        </w:rPr>
        <w:t>3</w:t>
      </w:r>
      <w:r w:rsidR="000431CC" w:rsidRPr="006B2A1F">
        <w:rPr>
          <w:sz w:val="18"/>
          <w:szCs w:val="18"/>
        </w:rPr>
        <w:t>0 MG – w polu</w:t>
      </w:r>
      <w:r w:rsidR="000431CC" w:rsidRPr="006B2A1F">
        <w:rPr>
          <w:spacing w:val="-2"/>
          <w:sz w:val="18"/>
          <w:szCs w:val="18"/>
        </w:rPr>
        <w:t xml:space="preserve"> </w:t>
      </w:r>
      <w:r w:rsidR="000431CC" w:rsidRPr="006B2A1F">
        <w:rPr>
          <w:sz w:val="18"/>
          <w:szCs w:val="18"/>
        </w:rPr>
        <w:t>ZAŁĄCZNIKI</w:t>
      </w:r>
    </w:p>
    <w:p w14:paraId="264DFD1E" w14:textId="77777777" w:rsidR="00C32907" w:rsidRPr="006B2A1F" w:rsidRDefault="00C32907" w:rsidP="00434769">
      <w:pPr>
        <w:pStyle w:val="Akapitzlist"/>
        <w:numPr>
          <w:ilvl w:val="0"/>
          <w:numId w:val="11"/>
        </w:numPr>
        <w:tabs>
          <w:tab w:val="left" w:pos="565"/>
          <w:tab w:val="left" w:pos="566"/>
        </w:tabs>
        <w:ind w:right="194"/>
        <w:rPr>
          <w:vanish/>
          <w:sz w:val="18"/>
          <w:szCs w:val="18"/>
        </w:rPr>
      </w:pPr>
    </w:p>
    <w:p w14:paraId="680D2092" w14:textId="77777777" w:rsidR="00C32907" w:rsidRPr="006B2A1F" w:rsidRDefault="00C32907" w:rsidP="00434769">
      <w:pPr>
        <w:pStyle w:val="Akapitzlist"/>
        <w:numPr>
          <w:ilvl w:val="0"/>
          <w:numId w:val="11"/>
        </w:numPr>
        <w:tabs>
          <w:tab w:val="left" w:pos="565"/>
          <w:tab w:val="left" w:pos="566"/>
        </w:tabs>
        <w:ind w:right="194"/>
        <w:rPr>
          <w:vanish/>
          <w:sz w:val="18"/>
          <w:szCs w:val="18"/>
        </w:rPr>
      </w:pPr>
    </w:p>
    <w:p w14:paraId="644FF923" w14:textId="77777777" w:rsidR="00C32907" w:rsidRPr="006B2A1F" w:rsidRDefault="00C32907" w:rsidP="00434769">
      <w:pPr>
        <w:pStyle w:val="Akapitzlist"/>
        <w:numPr>
          <w:ilvl w:val="0"/>
          <w:numId w:val="11"/>
        </w:numPr>
        <w:tabs>
          <w:tab w:val="left" w:pos="565"/>
          <w:tab w:val="left" w:pos="566"/>
        </w:tabs>
        <w:ind w:right="194"/>
        <w:rPr>
          <w:vanish/>
          <w:sz w:val="18"/>
          <w:szCs w:val="18"/>
        </w:rPr>
      </w:pPr>
    </w:p>
    <w:p w14:paraId="37E3CFBB" w14:textId="77777777" w:rsidR="00C32907" w:rsidRPr="006B2A1F" w:rsidRDefault="00C32907" w:rsidP="00434769">
      <w:pPr>
        <w:pStyle w:val="Akapitzlist"/>
        <w:numPr>
          <w:ilvl w:val="0"/>
          <w:numId w:val="11"/>
        </w:numPr>
        <w:tabs>
          <w:tab w:val="left" w:pos="565"/>
          <w:tab w:val="left" w:pos="566"/>
        </w:tabs>
        <w:ind w:right="194"/>
        <w:rPr>
          <w:vanish/>
          <w:sz w:val="18"/>
          <w:szCs w:val="18"/>
        </w:rPr>
      </w:pPr>
    </w:p>
    <w:p w14:paraId="08D47563" w14:textId="77777777" w:rsidR="00C32907" w:rsidRPr="006B2A1F" w:rsidRDefault="00C32907" w:rsidP="00434769">
      <w:pPr>
        <w:pStyle w:val="Akapitzlist"/>
        <w:numPr>
          <w:ilvl w:val="0"/>
          <w:numId w:val="11"/>
        </w:numPr>
        <w:tabs>
          <w:tab w:val="left" w:pos="565"/>
          <w:tab w:val="left" w:pos="566"/>
        </w:tabs>
        <w:ind w:right="194"/>
        <w:rPr>
          <w:vanish/>
          <w:sz w:val="18"/>
          <w:szCs w:val="18"/>
        </w:rPr>
      </w:pPr>
    </w:p>
    <w:p w14:paraId="1EBC61B1" w14:textId="77777777" w:rsidR="00C32907" w:rsidRPr="006B2A1F" w:rsidRDefault="00C32907" w:rsidP="00434769">
      <w:pPr>
        <w:pStyle w:val="Akapitzlist"/>
        <w:numPr>
          <w:ilvl w:val="0"/>
          <w:numId w:val="11"/>
        </w:numPr>
        <w:tabs>
          <w:tab w:val="left" w:pos="565"/>
          <w:tab w:val="left" w:pos="566"/>
        </w:tabs>
        <w:ind w:right="194"/>
        <w:rPr>
          <w:vanish/>
          <w:sz w:val="18"/>
          <w:szCs w:val="18"/>
        </w:rPr>
      </w:pPr>
    </w:p>
    <w:p w14:paraId="37ABFC18" w14:textId="59A80B0A" w:rsidR="005624C8" w:rsidRPr="006B2A1F" w:rsidRDefault="000431CC" w:rsidP="00434769">
      <w:pPr>
        <w:pStyle w:val="Akapitzlist"/>
        <w:numPr>
          <w:ilvl w:val="0"/>
          <w:numId w:val="11"/>
        </w:numPr>
        <w:tabs>
          <w:tab w:val="left" w:pos="565"/>
          <w:tab w:val="left" w:pos="566"/>
        </w:tabs>
        <w:ind w:left="567" w:right="194" w:hanging="425"/>
        <w:rPr>
          <w:sz w:val="18"/>
          <w:szCs w:val="18"/>
        </w:rPr>
      </w:pPr>
      <w:r w:rsidRPr="006B2A1F">
        <w:rPr>
          <w:sz w:val="18"/>
          <w:szCs w:val="18"/>
        </w:rPr>
        <w:t>Wszelkie informacje stanowiące tajemnicę przedsiębiorstwa w rozumieniu ustawy z dnia 16 kwietnia 1993 r. o zwalczaniu nieuczciwej konkurencji (Dz.U. 2022 poz. 1233), które Wykonawca zastrzeże jako tajemnicę przedsiębiorstwa, winny zostać złożone w osobnym pliku pod nazwą „Załącznik stanowiący tajemnicę przedsiębiorstwa”, opatrzone kwalifikowanym podpisem elektronicznym, zaufanym lub osobistym i dołączone, w zależności od treści do katalogów przedmiotowych lub podmiotowych środków dowodowych. Wykonawca zobowiązany jest, wraz z przekazaniem tych informacji, wykazać spełnienie przesłanek określonych w art. 11 ust. 2 ustawy z dnia 16 kwietnia 1993 r. o zwalczaniu nieuczciwej konkurencji. Zaleca się, aby uzasadnienie zastrzeżenia informacji jako tajemnicy przedsiębiorstwa było sformułowane w sposób umożliwiający jego udostępnienie. Zastrzeżenie przez Wykonawcę tajemnicy przedsiębiorstwa bez uzasadnienia, będzie traktowane przez Zamawiającego jako bezskuteczne ze względu na zaniechanie przez Wykonawcę podjęcia niezbędnych działań w celu zachowania poufności objętych klauzulą informacji zgodnie z postanowieniami art. 18 ust. 3</w:t>
      </w:r>
      <w:r w:rsidRPr="006B2A1F">
        <w:rPr>
          <w:spacing w:val="-4"/>
          <w:sz w:val="18"/>
          <w:szCs w:val="18"/>
        </w:rPr>
        <w:t xml:space="preserve"> </w:t>
      </w:r>
      <w:r w:rsidRPr="006B2A1F">
        <w:rPr>
          <w:sz w:val="18"/>
          <w:szCs w:val="18"/>
        </w:rPr>
        <w:t>Pzp.</w:t>
      </w:r>
    </w:p>
    <w:p w14:paraId="5BF2E920" w14:textId="77777777" w:rsidR="005624C8" w:rsidRPr="006B2A1F" w:rsidRDefault="000431CC" w:rsidP="00434769">
      <w:pPr>
        <w:pStyle w:val="Akapitzlist"/>
        <w:numPr>
          <w:ilvl w:val="0"/>
          <w:numId w:val="11"/>
        </w:numPr>
        <w:tabs>
          <w:tab w:val="left" w:pos="565"/>
          <w:tab w:val="left" w:pos="566"/>
        </w:tabs>
        <w:spacing w:line="235" w:lineRule="auto"/>
        <w:ind w:left="567" w:right="912" w:hanging="425"/>
        <w:rPr>
          <w:sz w:val="18"/>
          <w:szCs w:val="18"/>
        </w:rPr>
      </w:pPr>
      <w:r w:rsidRPr="006B2A1F">
        <w:rPr>
          <w:sz w:val="18"/>
          <w:szCs w:val="18"/>
        </w:rPr>
        <w:t>Zamawiający wymaga, aby zarówno plikom, jak i katalogom wykonawcy nadali nazwy pozwalające zamawiającemu łatwą identyfikacje ich</w:t>
      </w:r>
      <w:r w:rsidRPr="006B2A1F">
        <w:rPr>
          <w:spacing w:val="-6"/>
          <w:sz w:val="18"/>
          <w:szCs w:val="18"/>
        </w:rPr>
        <w:t xml:space="preserve"> </w:t>
      </w:r>
      <w:r w:rsidRPr="006B2A1F">
        <w:rPr>
          <w:sz w:val="18"/>
          <w:szCs w:val="18"/>
        </w:rPr>
        <w:t>zawartości.</w:t>
      </w:r>
    </w:p>
    <w:p w14:paraId="10E66A9D" w14:textId="77777777" w:rsidR="005624C8" w:rsidRPr="006B2A1F" w:rsidRDefault="000431CC" w:rsidP="00434769">
      <w:pPr>
        <w:pStyle w:val="Akapitzlist"/>
        <w:numPr>
          <w:ilvl w:val="0"/>
          <w:numId w:val="11"/>
        </w:numPr>
        <w:tabs>
          <w:tab w:val="left" w:pos="565"/>
          <w:tab w:val="left" w:pos="566"/>
        </w:tabs>
        <w:ind w:left="567" w:right="194" w:hanging="425"/>
        <w:rPr>
          <w:sz w:val="18"/>
          <w:szCs w:val="18"/>
        </w:rPr>
      </w:pPr>
      <w:r w:rsidRPr="006B2A1F">
        <w:rPr>
          <w:sz w:val="18"/>
          <w:szCs w:val="18"/>
        </w:rPr>
        <w:t>Wszelkie informacje stanowiące tajemnicę przedsiębiorstwa w rozumieniu ustawy z dnia 16 kwietnia 1993 r. o zwalczaniu nieuczciwej konkurencji (Dz. U. z 2019 r. poz. 1010), które Wykonawca zastrzeże jako tajemnicę przedsiębiorstwa, winny zostać złożone w osobnym pliku pod nazwą „Załącznik stanowiący tajemnicę przedsiębiorstwa”, opatrzone kwalifikowanym podpisem elektronicznym, zaufanym lub osobistym i dołączone, w zależności od treści do katalogów przedmiotowych lub podmiotowych środków dowodowych. Wykonawca zobowiązany jest, wraz z przekazaniem tych informacji, wykazać spełnienie przesłanek określonych w art. 11 ust. 2 ustawy z dnia 16 kwietnia 1993 r. o zwalczaniu nieuczciwej konkurencji. Zaleca się, aby uzasadnienie zastrzeżenia informacji jako tajemnicy przedsiębiorstwa było sformułowane w sposób umożliwiający jego udostępnienie. Zastrzeżenie przez Wykonawcę tajemnicy przedsiębiorstwa bez uzasadnienia, będzie traktowane przez Zamawiającego jako bezskuteczne ze względu na zaniechanie przez Wykonawcę podjęcia niezbędnych działań w celu zachowania poufności objętych klauzulą informacji zgodnie z postanowieniami art. 18 ust. 3</w:t>
      </w:r>
      <w:r w:rsidRPr="006B2A1F">
        <w:rPr>
          <w:spacing w:val="-4"/>
          <w:sz w:val="18"/>
          <w:szCs w:val="18"/>
        </w:rPr>
        <w:t xml:space="preserve"> </w:t>
      </w:r>
      <w:r w:rsidRPr="006B2A1F">
        <w:rPr>
          <w:sz w:val="18"/>
          <w:szCs w:val="18"/>
        </w:rPr>
        <w:t>Pzp.</w:t>
      </w:r>
    </w:p>
    <w:p w14:paraId="7294B16B" w14:textId="77777777" w:rsidR="005624C8" w:rsidRPr="006B2A1F" w:rsidRDefault="000431CC" w:rsidP="00434769">
      <w:pPr>
        <w:pStyle w:val="Akapitzlist"/>
        <w:numPr>
          <w:ilvl w:val="0"/>
          <w:numId w:val="11"/>
        </w:numPr>
        <w:tabs>
          <w:tab w:val="left" w:pos="565"/>
          <w:tab w:val="left" w:pos="566"/>
        </w:tabs>
        <w:spacing w:line="235" w:lineRule="auto"/>
        <w:ind w:left="567" w:right="912" w:hanging="425"/>
        <w:rPr>
          <w:sz w:val="18"/>
          <w:szCs w:val="18"/>
        </w:rPr>
      </w:pPr>
      <w:r w:rsidRPr="006B2A1F">
        <w:rPr>
          <w:sz w:val="18"/>
          <w:szCs w:val="18"/>
        </w:rPr>
        <w:t>Zamawiający wymaga, aby zarówno plikom, jak i katalogom wykonawcy nadali nazwy pozwalające zamawiającemu łatwą identyfikacje ich</w:t>
      </w:r>
      <w:r w:rsidRPr="006B2A1F">
        <w:rPr>
          <w:spacing w:val="-6"/>
          <w:sz w:val="18"/>
          <w:szCs w:val="18"/>
        </w:rPr>
        <w:t xml:space="preserve"> </w:t>
      </w:r>
      <w:r w:rsidRPr="006B2A1F">
        <w:rPr>
          <w:sz w:val="18"/>
          <w:szCs w:val="18"/>
        </w:rPr>
        <w:t>zawartości.</w:t>
      </w:r>
    </w:p>
    <w:p w14:paraId="4D675267" w14:textId="77777777" w:rsidR="005624C8" w:rsidRPr="006B2A1F" w:rsidRDefault="005624C8">
      <w:pPr>
        <w:pStyle w:val="Tekstpodstawowy"/>
      </w:pPr>
    </w:p>
    <w:p w14:paraId="0FD10F10" w14:textId="77777777" w:rsidR="005624C8" w:rsidRPr="006B2A1F" w:rsidRDefault="000431CC" w:rsidP="00434769">
      <w:pPr>
        <w:pStyle w:val="Nagwek2"/>
        <w:numPr>
          <w:ilvl w:val="0"/>
          <w:numId w:val="9"/>
        </w:numPr>
        <w:tabs>
          <w:tab w:val="left" w:pos="511"/>
        </w:tabs>
        <w:spacing w:before="1"/>
        <w:ind w:left="510" w:hanging="373"/>
        <w:rPr>
          <w:u w:val="none"/>
        </w:rPr>
      </w:pPr>
      <w:bookmarkStart w:id="29" w:name="XIII._Sposób_oraz_termin_składania_ofert"/>
      <w:bookmarkStart w:id="30" w:name="_bookmark12"/>
      <w:bookmarkEnd w:id="29"/>
      <w:bookmarkEnd w:id="30"/>
      <w:r w:rsidRPr="006B2A1F">
        <w:t>Sposób oraz termin składania</w:t>
      </w:r>
      <w:r w:rsidRPr="006B2A1F">
        <w:rPr>
          <w:spacing w:val="1"/>
        </w:rPr>
        <w:t xml:space="preserve"> </w:t>
      </w:r>
      <w:r w:rsidRPr="006B2A1F">
        <w:t>oferty</w:t>
      </w:r>
    </w:p>
    <w:p w14:paraId="623BA3E4" w14:textId="77777777" w:rsidR="005624C8" w:rsidRPr="006B2A1F" w:rsidRDefault="000431CC" w:rsidP="00434769">
      <w:pPr>
        <w:pStyle w:val="Akapitzlist"/>
        <w:numPr>
          <w:ilvl w:val="1"/>
          <w:numId w:val="9"/>
        </w:numPr>
        <w:tabs>
          <w:tab w:val="left" w:pos="635"/>
          <w:tab w:val="left" w:pos="636"/>
        </w:tabs>
        <w:ind w:left="635" w:right="372" w:hanging="360"/>
        <w:rPr>
          <w:sz w:val="18"/>
          <w:szCs w:val="18"/>
        </w:rPr>
      </w:pPr>
      <w:r w:rsidRPr="006B2A1F">
        <w:rPr>
          <w:sz w:val="18"/>
          <w:szCs w:val="18"/>
        </w:rPr>
        <w:t>Wykonawca składa ofertę oraz pozostałe wymagane dokumenty za pośrednictwem portalu zakupowego zamawiającego https://zamowienia.szpitalciechanow.com.pl/</w:t>
      </w:r>
    </w:p>
    <w:p w14:paraId="250B3BD2" w14:textId="77777777" w:rsidR="005624C8" w:rsidRPr="006B2A1F" w:rsidRDefault="000431CC" w:rsidP="00434769">
      <w:pPr>
        <w:pStyle w:val="Akapitzlist"/>
        <w:numPr>
          <w:ilvl w:val="1"/>
          <w:numId w:val="9"/>
        </w:numPr>
        <w:tabs>
          <w:tab w:val="left" w:pos="635"/>
          <w:tab w:val="left" w:pos="636"/>
        </w:tabs>
        <w:ind w:left="635" w:right="324" w:hanging="360"/>
        <w:rPr>
          <w:sz w:val="18"/>
          <w:szCs w:val="18"/>
        </w:rPr>
      </w:pPr>
      <w:r w:rsidRPr="006B2A1F">
        <w:rPr>
          <w:sz w:val="18"/>
          <w:szCs w:val="18"/>
        </w:rPr>
        <w:t>Sposób złożenia oferty i pozostałych dokumentów opisany został w opublikowanym wraz z dokumentacją postępowania pliku „Instrukcja ofertowania</w:t>
      </w:r>
      <w:r w:rsidRPr="006B2A1F">
        <w:rPr>
          <w:spacing w:val="-6"/>
          <w:sz w:val="18"/>
          <w:szCs w:val="18"/>
        </w:rPr>
        <w:t xml:space="preserve"> </w:t>
      </w:r>
      <w:r w:rsidRPr="006B2A1F">
        <w:rPr>
          <w:sz w:val="18"/>
          <w:szCs w:val="18"/>
        </w:rPr>
        <w:t>elektronicznego)</w:t>
      </w:r>
    </w:p>
    <w:p w14:paraId="3B02A089" w14:textId="49B15B1C" w:rsidR="005624C8" w:rsidRPr="006B2A1F" w:rsidRDefault="000431CC" w:rsidP="00434769">
      <w:pPr>
        <w:pStyle w:val="Akapitzlist"/>
        <w:numPr>
          <w:ilvl w:val="1"/>
          <w:numId w:val="9"/>
        </w:numPr>
        <w:tabs>
          <w:tab w:val="left" w:pos="635"/>
          <w:tab w:val="left" w:pos="636"/>
        </w:tabs>
        <w:spacing w:line="207" w:lineRule="exact"/>
        <w:ind w:left="635" w:hanging="361"/>
        <w:rPr>
          <w:sz w:val="18"/>
          <w:szCs w:val="18"/>
        </w:rPr>
      </w:pPr>
      <w:r w:rsidRPr="006B2A1F">
        <w:rPr>
          <w:sz w:val="18"/>
          <w:szCs w:val="18"/>
        </w:rPr>
        <w:t xml:space="preserve">Ofertę wraz z wymaganymi załącznikami należy złożyć w terminie do </w:t>
      </w:r>
      <w:r w:rsidRPr="00982C19">
        <w:rPr>
          <w:sz w:val="18"/>
          <w:szCs w:val="18"/>
          <w:highlight w:val="yellow"/>
        </w:rPr>
        <w:t xml:space="preserve">dnia </w:t>
      </w:r>
      <w:r w:rsidR="00C57D8D">
        <w:rPr>
          <w:b/>
          <w:sz w:val="18"/>
          <w:szCs w:val="18"/>
          <w:highlight w:val="yellow"/>
          <w:u w:val="single"/>
        </w:rPr>
        <w:t>13.03.</w:t>
      </w:r>
      <w:r w:rsidR="0078348D">
        <w:rPr>
          <w:b/>
          <w:sz w:val="18"/>
          <w:szCs w:val="18"/>
          <w:highlight w:val="yellow"/>
          <w:u w:val="single"/>
        </w:rPr>
        <w:t>2026</w:t>
      </w:r>
      <w:r w:rsidR="005C0764" w:rsidRPr="00982C19">
        <w:rPr>
          <w:b/>
          <w:sz w:val="18"/>
          <w:szCs w:val="18"/>
          <w:highlight w:val="yellow"/>
          <w:u w:val="single"/>
        </w:rPr>
        <w:t xml:space="preserve"> r.</w:t>
      </w:r>
      <w:r w:rsidRPr="00982C19">
        <w:rPr>
          <w:b/>
          <w:sz w:val="18"/>
          <w:szCs w:val="18"/>
          <w:highlight w:val="yellow"/>
        </w:rPr>
        <w:t xml:space="preserve"> </w:t>
      </w:r>
      <w:r w:rsidRPr="00982C19">
        <w:rPr>
          <w:sz w:val="18"/>
          <w:szCs w:val="18"/>
          <w:highlight w:val="yellow"/>
        </w:rPr>
        <w:t>,</w:t>
      </w:r>
      <w:r w:rsidRPr="006B2A1F">
        <w:rPr>
          <w:sz w:val="18"/>
          <w:szCs w:val="18"/>
        </w:rPr>
        <w:t xml:space="preserve"> do godz.</w:t>
      </w:r>
      <w:r w:rsidRPr="006B2A1F">
        <w:rPr>
          <w:spacing w:val="-25"/>
          <w:sz w:val="18"/>
          <w:szCs w:val="18"/>
        </w:rPr>
        <w:t xml:space="preserve"> </w:t>
      </w:r>
      <w:r w:rsidRPr="006B2A1F">
        <w:rPr>
          <w:sz w:val="18"/>
          <w:szCs w:val="18"/>
        </w:rPr>
        <w:t>10:00</w:t>
      </w:r>
    </w:p>
    <w:p w14:paraId="6ED578EA" w14:textId="77777777" w:rsidR="005624C8" w:rsidRPr="006B2A1F" w:rsidRDefault="000431CC" w:rsidP="00434769">
      <w:pPr>
        <w:pStyle w:val="Akapitzlist"/>
        <w:numPr>
          <w:ilvl w:val="1"/>
          <w:numId w:val="9"/>
        </w:numPr>
        <w:tabs>
          <w:tab w:val="left" w:pos="635"/>
          <w:tab w:val="left" w:pos="636"/>
        </w:tabs>
        <w:spacing w:line="206" w:lineRule="exact"/>
        <w:ind w:left="635" w:hanging="361"/>
        <w:rPr>
          <w:sz w:val="18"/>
          <w:szCs w:val="18"/>
        </w:rPr>
      </w:pPr>
      <w:r w:rsidRPr="006B2A1F">
        <w:rPr>
          <w:sz w:val="18"/>
          <w:szCs w:val="18"/>
        </w:rPr>
        <w:t>Wykonawca może złożyć tylko jedną</w:t>
      </w:r>
      <w:r w:rsidRPr="006B2A1F">
        <w:rPr>
          <w:spacing w:val="-4"/>
          <w:sz w:val="18"/>
          <w:szCs w:val="18"/>
        </w:rPr>
        <w:t xml:space="preserve"> </w:t>
      </w:r>
      <w:r w:rsidRPr="006B2A1F">
        <w:rPr>
          <w:sz w:val="18"/>
          <w:szCs w:val="18"/>
        </w:rPr>
        <w:t>ofertę.</w:t>
      </w:r>
    </w:p>
    <w:p w14:paraId="0E8C9E59" w14:textId="77777777" w:rsidR="005624C8" w:rsidRPr="006B2A1F" w:rsidRDefault="000431CC" w:rsidP="00434769">
      <w:pPr>
        <w:pStyle w:val="Akapitzlist"/>
        <w:numPr>
          <w:ilvl w:val="1"/>
          <w:numId w:val="9"/>
        </w:numPr>
        <w:tabs>
          <w:tab w:val="left" w:pos="635"/>
          <w:tab w:val="left" w:pos="636"/>
        </w:tabs>
        <w:spacing w:line="207" w:lineRule="exact"/>
        <w:ind w:left="635" w:hanging="361"/>
        <w:rPr>
          <w:sz w:val="18"/>
          <w:szCs w:val="18"/>
        </w:rPr>
      </w:pPr>
      <w:r w:rsidRPr="006B2A1F">
        <w:rPr>
          <w:sz w:val="18"/>
          <w:szCs w:val="18"/>
        </w:rPr>
        <w:t>Zamawiający odrzuci ofertę złożoną po terminie składania</w:t>
      </w:r>
      <w:r w:rsidRPr="006B2A1F">
        <w:rPr>
          <w:spacing w:val="-4"/>
          <w:sz w:val="18"/>
          <w:szCs w:val="18"/>
        </w:rPr>
        <w:t xml:space="preserve"> </w:t>
      </w:r>
      <w:r w:rsidRPr="006B2A1F">
        <w:rPr>
          <w:sz w:val="18"/>
          <w:szCs w:val="18"/>
        </w:rPr>
        <w:t>ofert.</w:t>
      </w:r>
    </w:p>
    <w:p w14:paraId="43A38131" w14:textId="77777777" w:rsidR="005624C8" w:rsidRPr="006B2A1F" w:rsidRDefault="000431CC" w:rsidP="00434769">
      <w:pPr>
        <w:pStyle w:val="Akapitzlist"/>
        <w:numPr>
          <w:ilvl w:val="1"/>
          <w:numId w:val="9"/>
        </w:numPr>
        <w:tabs>
          <w:tab w:val="left" w:pos="635"/>
          <w:tab w:val="left" w:pos="636"/>
        </w:tabs>
        <w:spacing w:before="1"/>
        <w:ind w:left="635" w:hanging="361"/>
        <w:rPr>
          <w:sz w:val="18"/>
          <w:szCs w:val="18"/>
        </w:rPr>
      </w:pPr>
      <w:r w:rsidRPr="006B2A1F">
        <w:rPr>
          <w:sz w:val="18"/>
          <w:szCs w:val="18"/>
        </w:rPr>
        <w:t>Wykonawca po upływie terminu do składania ofert nie może wycofać złożonej</w:t>
      </w:r>
      <w:r w:rsidRPr="006B2A1F">
        <w:rPr>
          <w:spacing w:val="-16"/>
          <w:sz w:val="18"/>
          <w:szCs w:val="18"/>
        </w:rPr>
        <w:t xml:space="preserve"> </w:t>
      </w:r>
      <w:r w:rsidRPr="006B2A1F">
        <w:rPr>
          <w:sz w:val="18"/>
          <w:szCs w:val="18"/>
        </w:rPr>
        <w:t>oferty.</w:t>
      </w:r>
    </w:p>
    <w:p w14:paraId="72A00BDD" w14:textId="77777777" w:rsidR="005624C8" w:rsidRPr="006B2A1F" w:rsidRDefault="005624C8">
      <w:pPr>
        <w:pStyle w:val="Tekstpodstawowy"/>
        <w:spacing w:before="10"/>
      </w:pPr>
    </w:p>
    <w:p w14:paraId="00F4200A" w14:textId="77777777" w:rsidR="005624C8" w:rsidRPr="006B2A1F" w:rsidRDefault="000431CC" w:rsidP="00434769">
      <w:pPr>
        <w:pStyle w:val="Nagwek2"/>
        <w:numPr>
          <w:ilvl w:val="0"/>
          <w:numId w:val="9"/>
        </w:numPr>
        <w:tabs>
          <w:tab w:val="left" w:pos="530"/>
        </w:tabs>
        <w:spacing w:before="1"/>
        <w:ind w:left="529" w:hanging="392"/>
        <w:rPr>
          <w:u w:val="none"/>
        </w:rPr>
      </w:pPr>
      <w:bookmarkStart w:id="31" w:name="XIV._Termin_otwarcia_ofert"/>
      <w:bookmarkStart w:id="32" w:name="_bookmark13"/>
      <w:bookmarkEnd w:id="31"/>
      <w:bookmarkEnd w:id="32"/>
      <w:r w:rsidRPr="006B2A1F">
        <w:t>Termin otwarcia</w:t>
      </w:r>
      <w:r w:rsidRPr="006B2A1F">
        <w:rPr>
          <w:spacing w:val="-5"/>
        </w:rPr>
        <w:t xml:space="preserve"> </w:t>
      </w:r>
      <w:r w:rsidRPr="006B2A1F">
        <w:t>ofert</w:t>
      </w:r>
    </w:p>
    <w:p w14:paraId="307DD1C3" w14:textId="6BF23CE6" w:rsidR="005624C8" w:rsidRPr="006B2A1F" w:rsidRDefault="000431CC" w:rsidP="00434769">
      <w:pPr>
        <w:pStyle w:val="Akapitzlist"/>
        <w:numPr>
          <w:ilvl w:val="1"/>
          <w:numId w:val="9"/>
        </w:numPr>
        <w:tabs>
          <w:tab w:val="left" w:pos="565"/>
          <w:tab w:val="left" w:pos="566"/>
        </w:tabs>
        <w:spacing w:line="207" w:lineRule="exact"/>
        <w:ind w:left="565" w:hanging="428"/>
        <w:rPr>
          <w:b/>
          <w:sz w:val="18"/>
          <w:szCs w:val="18"/>
        </w:rPr>
      </w:pPr>
      <w:r w:rsidRPr="006B2A1F">
        <w:rPr>
          <w:sz w:val="18"/>
          <w:szCs w:val="18"/>
        </w:rPr>
        <w:t xml:space="preserve">Otwarcie ofert nastąpi w </w:t>
      </w:r>
      <w:r w:rsidRPr="00982C19">
        <w:rPr>
          <w:sz w:val="18"/>
          <w:szCs w:val="18"/>
          <w:highlight w:val="yellow"/>
        </w:rPr>
        <w:t>dniu</w:t>
      </w:r>
      <w:r w:rsidR="00A52C1A" w:rsidRPr="00982C19">
        <w:rPr>
          <w:sz w:val="18"/>
          <w:szCs w:val="18"/>
          <w:highlight w:val="yellow"/>
        </w:rPr>
        <w:t xml:space="preserve"> </w:t>
      </w:r>
      <w:r w:rsidR="00C57D8D">
        <w:rPr>
          <w:b/>
          <w:bCs/>
          <w:sz w:val="18"/>
          <w:szCs w:val="18"/>
          <w:highlight w:val="yellow"/>
          <w:u w:val="single"/>
        </w:rPr>
        <w:t>13.03.</w:t>
      </w:r>
      <w:r w:rsidR="0078348D">
        <w:rPr>
          <w:b/>
          <w:bCs/>
          <w:sz w:val="18"/>
          <w:szCs w:val="18"/>
          <w:highlight w:val="yellow"/>
          <w:u w:val="single"/>
        </w:rPr>
        <w:t xml:space="preserve">2026 </w:t>
      </w:r>
      <w:r w:rsidR="005C0764" w:rsidRPr="00982C19">
        <w:rPr>
          <w:b/>
          <w:bCs/>
          <w:sz w:val="18"/>
          <w:szCs w:val="18"/>
          <w:highlight w:val="yellow"/>
          <w:u w:val="single"/>
        </w:rPr>
        <w:t>r.</w:t>
      </w:r>
      <w:r w:rsidRPr="006B2A1F">
        <w:rPr>
          <w:sz w:val="18"/>
          <w:szCs w:val="18"/>
        </w:rPr>
        <w:t xml:space="preserve"> o godzinie</w:t>
      </w:r>
      <w:r w:rsidRPr="006B2A1F">
        <w:rPr>
          <w:spacing w:val="-13"/>
          <w:sz w:val="18"/>
          <w:szCs w:val="18"/>
        </w:rPr>
        <w:t xml:space="preserve"> </w:t>
      </w:r>
      <w:r w:rsidRPr="006B2A1F">
        <w:rPr>
          <w:b/>
          <w:sz w:val="18"/>
          <w:szCs w:val="18"/>
        </w:rPr>
        <w:t>10:30</w:t>
      </w:r>
    </w:p>
    <w:p w14:paraId="65E4ED2C" w14:textId="77777777" w:rsidR="005624C8" w:rsidRPr="006B2A1F" w:rsidRDefault="000431CC" w:rsidP="00434769">
      <w:pPr>
        <w:pStyle w:val="Akapitzlist"/>
        <w:numPr>
          <w:ilvl w:val="1"/>
          <w:numId w:val="9"/>
        </w:numPr>
        <w:tabs>
          <w:tab w:val="left" w:pos="565"/>
          <w:tab w:val="left" w:pos="566"/>
        </w:tabs>
        <w:spacing w:before="1"/>
        <w:ind w:left="565" w:right="959" w:hanging="428"/>
        <w:rPr>
          <w:sz w:val="18"/>
          <w:szCs w:val="18"/>
        </w:rPr>
      </w:pPr>
      <w:r w:rsidRPr="006B2A1F">
        <w:rPr>
          <w:sz w:val="18"/>
          <w:szCs w:val="18"/>
        </w:rPr>
        <w:t>Zamawiający, najpóźniej przed otwarciem ofert, udostępnia na stronie internetowej prowadzonego postępowania informację o kwocie, jaką zamierza przeznaczyć na sfinansowanie</w:t>
      </w:r>
      <w:r w:rsidRPr="006B2A1F">
        <w:rPr>
          <w:spacing w:val="-21"/>
          <w:sz w:val="18"/>
          <w:szCs w:val="18"/>
        </w:rPr>
        <w:t xml:space="preserve"> </w:t>
      </w:r>
      <w:r w:rsidRPr="006B2A1F">
        <w:rPr>
          <w:sz w:val="18"/>
          <w:szCs w:val="18"/>
        </w:rPr>
        <w:t>zamówienia.</w:t>
      </w:r>
    </w:p>
    <w:p w14:paraId="1A6B9355" w14:textId="77777777" w:rsidR="005624C8" w:rsidRPr="006B2A1F" w:rsidRDefault="000431CC" w:rsidP="00434769">
      <w:pPr>
        <w:pStyle w:val="Akapitzlist"/>
        <w:numPr>
          <w:ilvl w:val="1"/>
          <w:numId w:val="9"/>
        </w:numPr>
        <w:tabs>
          <w:tab w:val="left" w:pos="565"/>
          <w:tab w:val="left" w:pos="566"/>
        </w:tabs>
        <w:ind w:left="565" w:right="1151" w:hanging="428"/>
        <w:rPr>
          <w:sz w:val="18"/>
          <w:szCs w:val="18"/>
        </w:rPr>
      </w:pPr>
      <w:r w:rsidRPr="006B2A1F">
        <w:rPr>
          <w:sz w:val="18"/>
          <w:szCs w:val="18"/>
        </w:rPr>
        <w:t>Zamawiający, niezwłocznie po otwarciu ofert, udostępnia na stronie internetowej prowadzonego postępowania informacje</w:t>
      </w:r>
      <w:r w:rsidRPr="006B2A1F">
        <w:rPr>
          <w:spacing w:val="-5"/>
          <w:sz w:val="18"/>
          <w:szCs w:val="18"/>
        </w:rPr>
        <w:t xml:space="preserve"> </w:t>
      </w:r>
      <w:r w:rsidRPr="006B2A1F">
        <w:rPr>
          <w:sz w:val="18"/>
          <w:szCs w:val="18"/>
        </w:rPr>
        <w:t>o:</w:t>
      </w:r>
    </w:p>
    <w:p w14:paraId="2BFFD3AF" w14:textId="77777777" w:rsidR="005624C8" w:rsidRPr="006B2A1F" w:rsidRDefault="000431CC" w:rsidP="00434769">
      <w:pPr>
        <w:pStyle w:val="Akapitzlist"/>
        <w:numPr>
          <w:ilvl w:val="2"/>
          <w:numId w:val="9"/>
        </w:numPr>
        <w:tabs>
          <w:tab w:val="left" w:pos="916"/>
        </w:tabs>
        <w:spacing w:before="1"/>
        <w:ind w:left="916" w:right="994" w:hanging="360"/>
        <w:rPr>
          <w:sz w:val="18"/>
          <w:szCs w:val="18"/>
        </w:rPr>
      </w:pPr>
      <w:r w:rsidRPr="006B2A1F">
        <w:rPr>
          <w:sz w:val="18"/>
          <w:szCs w:val="18"/>
        </w:rPr>
        <w:t xml:space="preserve">nazwach albo imionach i nazwiskach oraz siedzibach lub miejscach prowadzonej działalności </w:t>
      </w:r>
      <w:r w:rsidRPr="006B2A1F">
        <w:rPr>
          <w:sz w:val="18"/>
          <w:szCs w:val="18"/>
        </w:rPr>
        <w:lastRenderedPageBreak/>
        <w:t>gospodarczej albo miejscach zamieszkania wykonawców, których oferty zostały</w:t>
      </w:r>
      <w:r w:rsidRPr="006B2A1F">
        <w:rPr>
          <w:spacing w:val="-19"/>
          <w:sz w:val="18"/>
          <w:szCs w:val="18"/>
        </w:rPr>
        <w:t xml:space="preserve"> </w:t>
      </w:r>
      <w:r w:rsidRPr="006B2A1F">
        <w:rPr>
          <w:sz w:val="18"/>
          <w:szCs w:val="18"/>
        </w:rPr>
        <w:t>otwarte;</w:t>
      </w:r>
    </w:p>
    <w:p w14:paraId="1068B612" w14:textId="77777777" w:rsidR="005624C8" w:rsidRPr="006B2A1F" w:rsidRDefault="000431CC" w:rsidP="00434769">
      <w:pPr>
        <w:pStyle w:val="Akapitzlist"/>
        <w:numPr>
          <w:ilvl w:val="2"/>
          <w:numId w:val="9"/>
        </w:numPr>
        <w:tabs>
          <w:tab w:val="left" w:pos="916"/>
        </w:tabs>
        <w:spacing w:line="206" w:lineRule="exact"/>
        <w:ind w:left="916" w:hanging="360"/>
        <w:rPr>
          <w:sz w:val="18"/>
          <w:szCs w:val="18"/>
        </w:rPr>
      </w:pPr>
      <w:r w:rsidRPr="006B2A1F">
        <w:rPr>
          <w:sz w:val="18"/>
          <w:szCs w:val="18"/>
        </w:rPr>
        <w:t>cenach lub kosztach zawartych w</w:t>
      </w:r>
      <w:r w:rsidRPr="006B2A1F">
        <w:rPr>
          <w:spacing w:val="-6"/>
          <w:sz w:val="18"/>
          <w:szCs w:val="18"/>
        </w:rPr>
        <w:t xml:space="preserve"> </w:t>
      </w:r>
      <w:r w:rsidRPr="006B2A1F">
        <w:rPr>
          <w:sz w:val="18"/>
          <w:szCs w:val="18"/>
        </w:rPr>
        <w:t>ofertach.</w:t>
      </w:r>
    </w:p>
    <w:p w14:paraId="1C1D8DAF" w14:textId="77777777" w:rsidR="005624C8" w:rsidRPr="006B2A1F" w:rsidRDefault="000431CC" w:rsidP="00434769">
      <w:pPr>
        <w:pStyle w:val="Akapitzlist"/>
        <w:numPr>
          <w:ilvl w:val="0"/>
          <w:numId w:val="3"/>
        </w:numPr>
        <w:tabs>
          <w:tab w:val="left" w:pos="565"/>
          <w:tab w:val="left" w:pos="566"/>
        </w:tabs>
        <w:ind w:right="283"/>
        <w:rPr>
          <w:sz w:val="18"/>
          <w:szCs w:val="18"/>
        </w:rPr>
      </w:pPr>
      <w:r w:rsidRPr="006B2A1F">
        <w:rPr>
          <w:sz w:val="18"/>
          <w:szCs w:val="18"/>
        </w:rPr>
        <w:t>W przypadku wystąpienia awarii systemu teleinformatycznego, która spowoduje brak możliwości otwarcia ofert</w:t>
      </w:r>
      <w:r w:rsidRPr="006B2A1F">
        <w:rPr>
          <w:spacing w:val="-3"/>
          <w:sz w:val="18"/>
          <w:szCs w:val="18"/>
        </w:rPr>
        <w:t xml:space="preserve"> </w:t>
      </w:r>
      <w:r w:rsidRPr="006B2A1F">
        <w:rPr>
          <w:sz w:val="18"/>
          <w:szCs w:val="18"/>
        </w:rPr>
        <w:t>w</w:t>
      </w:r>
      <w:r w:rsidRPr="006B2A1F">
        <w:rPr>
          <w:spacing w:val="-3"/>
          <w:sz w:val="18"/>
          <w:szCs w:val="18"/>
        </w:rPr>
        <w:t xml:space="preserve"> </w:t>
      </w:r>
      <w:r w:rsidRPr="006B2A1F">
        <w:rPr>
          <w:sz w:val="18"/>
          <w:szCs w:val="18"/>
        </w:rPr>
        <w:t>terminie</w:t>
      </w:r>
      <w:r w:rsidRPr="006B2A1F">
        <w:rPr>
          <w:spacing w:val="-4"/>
          <w:sz w:val="18"/>
          <w:szCs w:val="18"/>
        </w:rPr>
        <w:t xml:space="preserve"> </w:t>
      </w:r>
      <w:r w:rsidRPr="006B2A1F">
        <w:rPr>
          <w:sz w:val="18"/>
          <w:szCs w:val="18"/>
        </w:rPr>
        <w:t>określonym</w:t>
      </w:r>
      <w:r w:rsidRPr="006B2A1F">
        <w:rPr>
          <w:spacing w:val="-2"/>
          <w:sz w:val="18"/>
          <w:szCs w:val="18"/>
        </w:rPr>
        <w:t xml:space="preserve"> </w:t>
      </w:r>
      <w:r w:rsidRPr="006B2A1F">
        <w:rPr>
          <w:sz w:val="18"/>
          <w:szCs w:val="18"/>
        </w:rPr>
        <w:t>przez</w:t>
      </w:r>
      <w:r w:rsidRPr="006B2A1F">
        <w:rPr>
          <w:spacing w:val="-4"/>
          <w:sz w:val="18"/>
          <w:szCs w:val="18"/>
        </w:rPr>
        <w:t xml:space="preserve"> </w:t>
      </w:r>
      <w:r w:rsidRPr="006B2A1F">
        <w:rPr>
          <w:sz w:val="18"/>
          <w:szCs w:val="18"/>
        </w:rPr>
        <w:t>zamawiającego,</w:t>
      </w:r>
      <w:r w:rsidRPr="006B2A1F">
        <w:rPr>
          <w:spacing w:val="-2"/>
          <w:sz w:val="18"/>
          <w:szCs w:val="18"/>
        </w:rPr>
        <w:t xml:space="preserve"> </w:t>
      </w:r>
      <w:r w:rsidRPr="006B2A1F">
        <w:rPr>
          <w:sz w:val="18"/>
          <w:szCs w:val="18"/>
        </w:rPr>
        <w:t>otwarcie</w:t>
      </w:r>
      <w:r w:rsidRPr="006B2A1F">
        <w:rPr>
          <w:spacing w:val="-7"/>
          <w:sz w:val="18"/>
          <w:szCs w:val="18"/>
        </w:rPr>
        <w:t xml:space="preserve"> </w:t>
      </w:r>
      <w:r w:rsidRPr="006B2A1F">
        <w:rPr>
          <w:sz w:val="18"/>
          <w:szCs w:val="18"/>
        </w:rPr>
        <w:t>ofert</w:t>
      </w:r>
      <w:r w:rsidRPr="006B2A1F">
        <w:rPr>
          <w:spacing w:val="-2"/>
          <w:sz w:val="18"/>
          <w:szCs w:val="18"/>
        </w:rPr>
        <w:t xml:space="preserve"> </w:t>
      </w:r>
      <w:r w:rsidRPr="006B2A1F">
        <w:rPr>
          <w:sz w:val="18"/>
          <w:szCs w:val="18"/>
        </w:rPr>
        <w:t>nastąpi</w:t>
      </w:r>
      <w:r w:rsidRPr="006B2A1F">
        <w:rPr>
          <w:spacing w:val="-5"/>
          <w:sz w:val="18"/>
          <w:szCs w:val="18"/>
        </w:rPr>
        <w:t xml:space="preserve"> </w:t>
      </w:r>
      <w:r w:rsidRPr="006B2A1F">
        <w:rPr>
          <w:sz w:val="18"/>
          <w:szCs w:val="18"/>
        </w:rPr>
        <w:t>niezwłocznie</w:t>
      </w:r>
      <w:r w:rsidRPr="006B2A1F">
        <w:rPr>
          <w:spacing w:val="-4"/>
          <w:sz w:val="18"/>
          <w:szCs w:val="18"/>
        </w:rPr>
        <w:t xml:space="preserve"> </w:t>
      </w:r>
      <w:r w:rsidRPr="006B2A1F">
        <w:rPr>
          <w:sz w:val="18"/>
          <w:szCs w:val="18"/>
        </w:rPr>
        <w:t>po</w:t>
      </w:r>
      <w:r w:rsidRPr="006B2A1F">
        <w:rPr>
          <w:spacing w:val="-5"/>
          <w:sz w:val="18"/>
          <w:szCs w:val="18"/>
        </w:rPr>
        <w:t xml:space="preserve"> </w:t>
      </w:r>
      <w:r w:rsidRPr="006B2A1F">
        <w:rPr>
          <w:sz w:val="18"/>
          <w:szCs w:val="18"/>
        </w:rPr>
        <w:t>usunięciu</w:t>
      </w:r>
      <w:r w:rsidRPr="006B2A1F">
        <w:rPr>
          <w:spacing w:val="-5"/>
          <w:sz w:val="18"/>
          <w:szCs w:val="18"/>
        </w:rPr>
        <w:t xml:space="preserve"> </w:t>
      </w:r>
      <w:r w:rsidRPr="006B2A1F">
        <w:rPr>
          <w:sz w:val="18"/>
          <w:szCs w:val="18"/>
        </w:rPr>
        <w:t>awarii.</w:t>
      </w:r>
    </w:p>
    <w:p w14:paraId="34D12E71" w14:textId="77777777" w:rsidR="005624C8" w:rsidRPr="006B2A1F" w:rsidRDefault="000431CC" w:rsidP="00434769">
      <w:pPr>
        <w:pStyle w:val="Akapitzlist"/>
        <w:numPr>
          <w:ilvl w:val="0"/>
          <w:numId w:val="3"/>
        </w:numPr>
        <w:tabs>
          <w:tab w:val="left" w:pos="565"/>
          <w:tab w:val="left" w:pos="566"/>
        </w:tabs>
        <w:spacing w:before="1"/>
        <w:rPr>
          <w:sz w:val="18"/>
          <w:szCs w:val="18"/>
        </w:rPr>
      </w:pPr>
      <w:r w:rsidRPr="006B2A1F">
        <w:rPr>
          <w:sz w:val="18"/>
          <w:szCs w:val="18"/>
        </w:rPr>
        <w:t>Informację o zmianie terminu otwarcia ofert zamawiający opublikuje w</w:t>
      </w:r>
      <w:r w:rsidRPr="006B2A1F">
        <w:rPr>
          <w:spacing w:val="-7"/>
          <w:sz w:val="18"/>
          <w:szCs w:val="18"/>
        </w:rPr>
        <w:t xml:space="preserve"> </w:t>
      </w:r>
      <w:r w:rsidRPr="006B2A1F">
        <w:rPr>
          <w:sz w:val="18"/>
          <w:szCs w:val="18"/>
        </w:rPr>
        <w:t>portalu.</w:t>
      </w:r>
    </w:p>
    <w:p w14:paraId="57EF83E9" w14:textId="77777777" w:rsidR="005624C8" w:rsidRPr="006B2A1F" w:rsidRDefault="005624C8">
      <w:pPr>
        <w:pStyle w:val="Tekstpodstawowy"/>
        <w:spacing w:before="9"/>
      </w:pPr>
    </w:p>
    <w:p w14:paraId="1AA459D6" w14:textId="77777777" w:rsidR="005624C8" w:rsidRPr="006B2A1F" w:rsidRDefault="000431CC" w:rsidP="00434769">
      <w:pPr>
        <w:pStyle w:val="Nagwek2"/>
        <w:numPr>
          <w:ilvl w:val="0"/>
          <w:numId w:val="9"/>
        </w:numPr>
        <w:tabs>
          <w:tab w:val="left" w:pos="480"/>
        </w:tabs>
        <w:spacing w:before="1" w:line="240" w:lineRule="auto"/>
        <w:ind w:left="479" w:hanging="342"/>
        <w:rPr>
          <w:u w:val="none"/>
        </w:rPr>
      </w:pPr>
      <w:bookmarkStart w:id="33" w:name="XV._Podstawy_wykluczenia."/>
      <w:bookmarkStart w:id="34" w:name="_bookmark14"/>
      <w:bookmarkEnd w:id="33"/>
      <w:bookmarkEnd w:id="34"/>
      <w:r w:rsidRPr="006B2A1F">
        <w:t>Podstawy wykluczenia.</w:t>
      </w:r>
    </w:p>
    <w:p w14:paraId="56BF7D35" w14:textId="77777777" w:rsidR="00B03AFF" w:rsidRPr="00B03AFF" w:rsidRDefault="00B03AFF" w:rsidP="00434769">
      <w:pPr>
        <w:widowControl/>
        <w:numPr>
          <w:ilvl w:val="0"/>
          <w:numId w:val="30"/>
        </w:numPr>
        <w:autoSpaceDE/>
        <w:autoSpaceDN/>
        <w:ind w:right="57"/>
        <w:jc w:val="both"/>
        <w:rPr>
          <w:noProof/>
          <w:sz w:val="18"/>
          <w:szCs w:val="18"/>
          <w:lang w:eastAsia="en-US" w:bidi="ar-SA"/>
        </w:rPr>
      </w:pPr>
      <w:r w:rsidRPr="00B03AFF">
        <w:rPr>
          <w:noProof/>
          <w:sz w:val="18"/>
          <w:szCs w:val="18"/>
          <w:lang w:eastAsia="en-US" w:bidi="ar-SA"/>
        </w:rPr>
        <w:t>Zamawiający wykluczy z postępowania o udzielenie zamówienia Wykonawcę, wobec którego zachodzą podstawy wykluczenia, o których mowa w:</w:t>
      </w:r>
    </w:p>
    <w:p w14:paraId="0B333D03" w14:textId="77777777" w:rsidR="00B03AFF" w:rsidRPr="00B03AFF" w:rsidRDefault="00B03AFF" w:rsidP="00434769">
      <w:pPr>
        <w:widowControl/>
        <w:numPr>
          <w:ilvl w:val="0"/>
          <w:numId w:val="31"/>
        </w:numPr>
        <w:autoSpaceDE/>
        <w:autoSpaceDN/>
        <w:ind w:left="851" w:right="57"/>
        <w:jc w:val="both"/>
        <w:rPr>
          <w:noProof/>
          <w:sz w:val="18"/>
          <w:szCs w:val="18"/>
          <w:lang w:eastAsia="en-US" w:bidi="ar-SA"/>
        </w:rPr>
      </w:pPr>
      <w:r w:rsidRPr="00B03AFF">
        <w:rPr>
          <w:noProof/>
          <w:sz w:val="18"/>
          <w:szCs w:val="18"/>
          <w:lang w:eastAsia="en-US" w:bidi="ar-SA"/>
        </w:rPr>
        <w:t>art. 108 ust 1 ustawy pzp.:</w:t>
      </w:r>
    </w:p>
    <w:p w14:paraId="47B85F00" w14:textId="77777777" w:rsidR="00B03AFF" w:rsidRPr="00B03AFF" w:rsidRDefault="00B03AFF" w:rsidP="00434769">
      <w:pPr>
        <w:widowControl/>
        <w:numPr>
          <w:ilvl w:val="0"/>
          <w:numId w:val="32"/>
        </w:numPr>
        <w:autoSpaceDE/>
        <w:autoSpaceDN/>
        <w:ind w:right="57"/>
        <w:jc w:val="both"/>
        <w:rPr>
          <w:rFonts w:eastAsia="Times New Roman"/>
          <w:noProof/>
          <w:sz w:val="18"/>
          <w:szCs w:val="18"/>
          <w:lang w:bidi="ar-SA"/>
        </w:rPr>
      </w:pPr>
      <w:r w:rsidRPr="00B03AFF">
        <w:rPr>
          <w:rFonts w:eastAsia="Times New Roman"/>
          <w:noProof/>
          <w:sz w:val="18"/>
          <w:szCs w:val="18"/>
          <w:lang w:bidi="ar-SA"/>
        </w:rPr>
        <w:t>będącego osobą fizyczną, którego prawomocnie skazano za</w:t>
      </w:r>
      <w:r w:rsidRPr="00B03AFF">
        <w:rPr>
          <w:rFonts w:eastAsia="Times New Roman"/>
          <w:noProof/>
          <w:spacing w:val="6"/>
          <w:sz w:val="18"/>
          <w:szCs w:val="18"/>
          <w:lang w:bidi="ar-SA"/>
        </w:rPr>
        <w:t xml:space="preserve"> </w:t>
      </w:r>
      <w:r w:rsidRPr="00B03AFF">
        <w:rPr>
          <w:rFonts w:eastAsia="Times New Roman"/>
          <w:noProof/>
          <w:sz w:val="18"/>
          <w:szCs w:val="18"/>
          <w:lang w:bidi="ar-SA"/>
        </w:rPr>
        <w:t>przestępstwo:</w:t>
      </w:r>
    </w:p>
    <w:p w14:paraId="072164B6" w14:textId="77777777" w:rsidR="00B03AFF" w:rsidRPr="00B03AFF" w:rsidRDefault="00B03AFF" w:rsidP="00434769">
      <w:pPr>
        <w:widowControl/>
        <w:numPr>
          <w:ilvl w:val="1"/>
          <w:numId w:val="33"/>
        </w:numPr>
        <w:autoSpaceDE/>
        <w:autoSpaceDN/>
        <w:ind w:left="1560" w:right="57"/>
        <w:jc w:val="both"/>
        <w:rPr>
          <w:rFonts w:eastAsia="Times New Roman"/>
          <w:noProof/>
          <w:sz w:val="18"/>
          <w:szCs w:val="18"/>
          <w:lang w:bidi="ar-SA"/>
        </w:rPr>
      </w:pPr>
      <w:r w:rsidRPr="00B03AFF">
        <w:rPr>
          <w:rFonts w:eastAsia="Times New Roman"/>
          <w:noProof/>
          <w:sz w:val="18"/>
          <w:szCs w:val="18"/>
          <w:lang w:bidi="ar-SA"/>
        </w:rPr>
        <w:t>udziału w zorganizowanej grupie przestępczej albo związku mającym na celu popełnienie przestępstwa lub przestępstwa skarbowego, o którym mowa w art. 258 Kodeksu karnego,</w:t>
      </w:r>
    </w:p>
    <w:p w14:paraId="27214833" w14:textId="77777777" w:rsidR="00B03AFF" w:rsidRPr="00B03AFF" w:rsidRDefault="00B03AFF" w:rsidP="00434769">
      <w:pPr>
        <w:widowControl/>
        <w:numPr>
          <w:ilvl w:val="1"/>
          <w:numId w:val="33"/>
        </w:numPr>
        <w:autoSpaceDE/>
        <w:autoSpaceDN/>
        <w:ind w:left="1560" w:right="57"/>
        <w:jc w:val="both"/>
        <w:rPr>
          <w:rFonts w:eastAsia="Times New Roman"/>
          <w:noProof/>
          <w:sz w:val="18"/>
          <w:szCs w:val="18"/>
          <w:lang w:bidi="ar-SA"/>
        </w:rPr>
      </w:pPr>
      <w:r w:rsidRPr="00B03AFF">
        <w:rPr>
          <w:rFonts w:eastAsia="Times New Roman"/>
          <w:noProof/>
          <w:sz w:val="18"/>
          <w:szCs w:val="18"/>
          <w:lang w:bidi="ar-SA"/>
        </w:rPr>
        <w:t>handlu ludźmi, o którym mowa w art. 189a Kodeksu karnego,</w:t>
      </w:r>
    </w:p>
    <w:p w14:paraId="42DB9B34" w14:textId="77777777" w:rsidR="00B03AFF" w:rsidRPr="00B03AFF" w:rsidRDefault="00B03AFF" w:rsidP="00434769">
      <w:pPr>
        <w:widowControl/>
        <w:numPr>
          <w:ilvl w:val="1"/>
          <w:numId w:val="33"/>
        </w:numPr>
        <w:autoSpaceDE/>
        <w:autoSpaceDN/>
        <w:ind w:left="1560" w:right="57"/>
        <w:jc w:val="both"/>
        <w:rPr>
          <w:rFonts w:eastAsia="Times New Roman"/>
          <w:noProof/>
          <w:sz w:val="18"/>
          <w:szCs w:val="18"/>
          <w:lang w:bidi="ar-SA"/>
        </w:rPr>
      </w:pPr>
      <w:r w:rsidRPr="00B03AFF">
        <w:rPr>
          <w:rFonts w:eastAsia="Times New Roman"/>
          <w:noProof/>
          <w:sz w:val="18"/>
          <w:szCs w:val="18"/>
          <w:lang w:bidi="ar-SA"/>
        </w:rPr>
        <w:t>którym mowa w art. 228-230a, art. 250a Kodeksu karnego, w art. 46-48 ustawy z dnia 25 czerwca 2010 r. o sporcie (Dz. U. z 2024r. poz. 1488 ) lub w art. 54 ust. 1-4 ustawy z dnia 12 maja 2011 r. o refundacji leków, środków spożywczych specjalnego przeznaczenia żywieniowego oraz wyrobów medycznych (Dz. U. z 2024r. poz. 930 );</w:t>
      </w:r>
    </w:p>
    <w:p w14:paraId="7DDDE916" w14:textId="77777777" w:rsidR="00B03AFF" w:rsidRPr="00B03AFF" w:rsidRDefault="00B03AFF" w:rsidP="00434769">
      <w:pPr>
        <w:widowControl/>
        <w:numPr>
          <w:ilvl w:val="1"/>
          <w:numId w:val="33"/>
        </w:numPr>
        <w:autoSpaceDE/>
        <w:autoSpaceDN/>
        <w:ind w:left="1560" w:right="57"/>
        <w:jc w:val="both"/>
        <w:rPr>
          <w:rFonts w:eastAsia="Times New Roman"/>
          <w:noProof/>
          <w:sz w:val="18"/>
          <w:szCs w:val="18"/>
          <w:lang w:bidi="ar-SA"/>
        </w:rPr>
      </w:pPr>
      <w:r w:rsidRPr="00B03AFF">
        <w:rPr>
          <w:rFonts w:eastAsia="Times New Roman"/>
          <w:noProof/>
          <w:sz w:val="18"/>
          <w:szCs w:val="18"/>
          <w:lang w:bidi="ar-SA"/>
        </w:rPr>
        <w:t>finansowania przestępstwa o charakterze terrorystycznym, o którym mowa w art. 165a Kodeksu karnego, lub przestępstwo udaremniania lub utrudniania stwierdzenia przestępnego pochodzenia pieniędzy lub ukrywania ich pochodzenia, o którym mowa w art. 299 Kodeksu karnego;</w:t>
      </w:r>
    </w:p>
    <w:p w14:paraId="4543F0F8" w14:textId="77777777" w:rsidR="00B03AFF" w:rsidRPr="00B03AFF" w:rsidRDefault="00B03AFF" w:rsidP="00434769">
      <w:pPr>
        <w:widowControl/>
        <w:numPr>
          <w:ilvl w:val="1"/>
          <w:numId w:val="33"/>
        </w:numPr>
        <w:autoSpaceDE/>
        <w:autoSpaceDN/>
        <w:ind w:left="1560" w:right="57"/>
        <w:jc w:val="both"/>
        <w:rPr>
          <w:rFonts w:eastAsia="Times New Roman"/>
          <w:noProof/>
          <w:sz w:val="18"/>
          <w:szCs w:val="18"/>
          <w:lang w:bidi="ar-SA"/>
        </w:rPr>
      </w:pPr>
      <w:r w:rsidRPr="00B03AFF">
        <w:rPr>
          <w:rFonts w:eastAsia="Times New Roman"/>
          <w:noProof/>
          <w:sz w:val="18"/>
          <w:szCs w:val="18"/>
          <w:lang w:bidi="ar-SA"/>
        </w:rPr>
        <w:t>charakterze terrorystycznym, o którym mowa w art. 115 § 20 Kodeksu karnego, lub mające na celu popełnienie tego przestępstwa,</w:t>
      </w:r>
    </w:p>
    <w:p w14:paraId="5A803D39" w14:textId="77777777" w:rsidR="00B03AFF" w:rsidRPr="00B03AFF" w:rsidRDefault="00B03AFF" w:rsidP="00434769">
      <w:pPr>
        <w:widowControl/>
        <w:numPr>
          <w:ilvl w:val="1"/>
          <w:numId w:val="33"/>
        </w:numPr>
        <w:autoSpaceDE/>
        <w:autoSpaceDN/>
        <w:ind w:left="1560" w:right="57"/>
        <w:jc w:val="both"/>
        <w:rPr>
          <w:rFonts w:eastAsia="Times New Roman"/>
          <w:noProof/>
          <w:sz w:val="18"/>
          <w:szCs w:val="18"/>
          <w:lang w:bidi="ar-SA"/>
        </w:rPr>
      </w:pPr>
      <w:r w:rsidRPr="00B03AFF">
        <w:rPr>
          <w:rFonts w:eastAsia="Times New Roman"/>
          <w:noProof/>
          <w:sz w:val="18"/>
          <w:szCs w:val="18"/>
          <w:lang w:bidi="ar-SA"/>
        </w:rPr>
        <w:t xml:space="preserve">powierzenia wykonywania pracy małoletniemu cudzoziemcowi, o którym mowa w art. 9 ust. 2 ustawy z dnia 15 czerwca 2012 r. o skutkach powierzania wykonywania pracy cudzoziemcom przebywającym wbrew przepisom na terytorium Rzeczypospolitej Polskiej </w:t>
      </w:r>
      <w:bookmarkStart w:id="35" w:name="_Hlk187827666"/>
      <w:r w:rsidRPr="00B03AFF">
        <w:rPr>
          <w:rFonts w:eastAsia="Times New Roman"/>
          <w:noProof/>
          <w:sz w:val="18"/>
          <w:szCs w:val="18"/>
          <w:lang w:bidi="ar-SA"/>
        </w:rPr>
        <w:t>(Dz. U. z 2021 r. poz. 1745)</w:t>
      </w:r>
    </w:p>
    <w:bookmarkEnd w:id="35"/>
    <w:p w14:paraId="04B99977" w14:textId="77777777" w:rsidR="00B03AFF" w:rsidRPr="00B03AFF" w:rsidRDefault="00B03AFF" w:rsidP="00434769">
      <w:pPr>
        <w:widowControl/>
        <w:numPr>
          <w:ilvl w:val="1"/>
          <w:numId w:val="33"/>
        </w:numPr>
        <w:autoSpaceDE/>
        <w:autoSpaceDN/>
        <w:ind w:left="1560" w:right="57"/>
        <w:jc w:val="both"/>
        <w:rPr>
          <w:rFonts w:eastAsia="Times New Roman"/>
          <w:noProof/>
          <w:sz w:val="18"/>
          <w:szCs w:val="18"/>
          <w:lang w:bidi="ar-SA"/>
        </w:rPr>
      </w:pPr>
      <w:r w:rsidRPr="00B03AFF">
        <w:rPr>
          <w:rFonts w:eastAsia="Times New Roman"/>
          <w:noProof/>
          <w:sz w:val="18"/>
          <w:szCs w:val="18"/>
          <w:lang w:bidi="ar-SA"/>
        </w:rPr>
        <w:t>przeciwko obrotowi gospodarczemu, o których mowa w art. 296–307 Kodeksu karnego, przestępstwo oszustwa, o którym mowa w art. 286 Kodeksu karnego, przestępstwo przeciwko wiarygodności dokumentów, o których mowa w art. 270– 277d Kodeksu karnego, lub przestępstwo skarbowe,</w:t>
      </w:r>
    </w:p>
    <w:p w14:paraId="5F4110F8" w14:textId="77777777" w:rsidR="00B03AFF" w:rsidRPr="00B03AFF" w:rsidRDefault="00B03AFF" w:rsidP="00434769">
      <w:pPr>
        <w:widowControl/>
        <w:numPr>
          <w:ilvl w:val="1"/>
          <w:numId w:val="33"/>
        </w:numPr>
        <w:autoSpaceDE/>
        <w:autoSpaceDN/>
        <w:ind w:left="1560" w:right="57"/>
        <w:jc w:val="both"/>
        <w:rPr>
          <w:rFonts w:eastAsia="Times New Roman"/>
          <w:noProof/>
          <w:sz w:val="18"/>
          <w:szCs w:val="18"/>
          <w:lang w:bidi="ar-SA"/>
        </w:rPr>
      </w:pPr>
      <w:r w:rsidRPr="00B03AFF">
        <w:rPr>
          <w:rFonts w:eastAsia="Times New Roman"/>
          <w:noProof/>
          <w:sz w:val="18"/>
          <w:szCs w:val="18"/>
          <w:lang w:bidi="ar-SA"/>
        </w:rPr>
        <w:t>o którym mowa w art. 9 ust. 1 i 3 lub art. 10 ustawy z dnia 15 czerwca 2012 r. o skutkach powierzania wykonywania pracy cudzoziemcom przebywającym wbrew przepisom na terytorium Rzeczypospolitej Polskiej (Dz.U. z 2021r. poz. 1745)</w:t>
      </w:r>
    </w:p>
    <w:p w14:paraId="5E34D069" w14:textId="77777777" w:rsidR="00B03AFF" w:rsidRPr="00B03AFF" w:rsidRDefault="00B03AFF" w:rsidP="00B03AFF">
      <w:pPr>
        <w:autoSpaceDE/>
        <w:autoSpaceDN/>
        <w:ind w:left="840" w:firstLine="720"/>
        <w:rPr>
          <w:rFonts w:eastAsia="Calibri"/>
          <w:noProof/>
          <w:sz w:val="18"/>
          <w:szCs w:val="18"/>
          <w:lang w:eastAsia="en-US" w:bidi="ar-SA"/>
        </w:rPr>
      </w:pPr>
      <w:r w:rsidRPr="00B03AFF">
        <w:rPr>
          <w:rFonts w:eastAsia="Calibri"/>
          <w:noProof/>
          <w:sz w:val="18"/>
          <w:szCs w:val="18"/>
          <w:lang w:eastAsia="en-US" w:bidi="ar-SA"/>
        </w:rPr>
        <w:t>- lub za odpowiedni czyn zabroniony określony w przepisach prawa obcego;</w:t>
      </w:r>
    </w:p>
    <w:p w14:paraId="2B2C2F93" w14:textId="77777777" w:rsidR="00B03AFF" w:rsidRPr="00B03AFF" w:rsidRDefault="00B03AFF" w:rsidP="00434769">
      <w:pPr>
        <w:widowControl/>
        <w:numPr>
          <w:ilvl w:val="0"/>
          <w:numId w:val="32"/>
        </w:numPr>
        <w:autoSpaceDE/>
        <w:autoSpaceDN/>
        <w:ind w:right="57"/>
        <w:jc w:val="both"/>
        <w:rPr>
          <w:rFonts w:eastAsia="Times New Roman"/>
          <w:noProof/>
          <w:sz w:val="18"/>
          <w:szCs w:val="18"/>
          <w:lang w:bidi="ar-SA"/>
        </w:rPr>
      </w:pPr>
      <w:r w:rsidRPr="00B03AFF">
        <w:rPr>
          <w:rFonts w:eastAsia="Times New Roman"/>
          <w:noProof/>
          <w:sz w:val="18"/>
          <w:szCs w:val="18"/>
          <w:lang w:bidi="ar-SA"/>
        </w:rPr>
        <w:t>jeżeli urzędującego członka jego organu zarządzającego lub nadzorczego, wspólnika spółki w spółce jawnej lub partnerskiej albo komplementariusza w spółce komandytowej lub komandytowo-akcyjnej lub prokurenta prawomocnie skazano za przestępstwo, o którym mowa w pkt a;</w:t>
      </w:r>
    </w:p>
    <w:p w14:paraId="5929F5AA" w14:textId="77777777" w:rsidR="00B03AFF" w:rsidRPr="00B03AFF" w:rsidRDefault="00B03AFF" w:rsidP="00434769">
      <w:pPr>
        <w:widowControl/>
        <w:numPr>
          <w:ilvl w:val="0"/>
          <w:numId w:val="32"/>
        </w:numPr>
        <w:autoSpaceDE/>
        <w:autoSpaceDN/>
        <w:ind w:right="57"/>
        <w:jc w:val="both"/>
        <w:rPr>
          <w:rFonts w:eastAsia="Times New Roman"/>
          <w:noProof/>
          <w:sz w:val="18"/>
          <w:szCs w:val="18"/>
          <w:lang w:bidi="ar-SA"/>
        </w:rPr>
      </w:pPr>
      <w:r w:rsidRPr="00B03AFF">
        <w:rPr>
          <w:rFonts w:eastAsia="Times New Roman"/>
          <w:noProof/>
          <w:sz w:val="18"/>
          <w:szCs w:val="18"/>
          <w:lang w:bidi="ar-SA"/>
        </w:rPr>
        <w:t>wobec którego wydano prawomocny wyrok sądu lub ostateczną decyzję administracyjną o zaleganiu z uiszczeniem podatków, opłat lub składek na ubezpieczenie społeczne lub zdrowotne, chyba że wykonawca odpowiednio przed upływem terminu do składania wniosków o dopuszczenie do udziału w postępowaniu albo przed upływem terminu składania ofert dokonał płatności należnych podatków, opłat lub składek na ubezpieczenie społeczne lub zdrowotne wraz z odsetkami lub grzywnami lub zawarł wiążące porozumienie w sprawie spłaty tych należności;</w:t>
      </w:r>
    </w:p>
    <w:p w14:paraId="39C25DBD" w14:textId="77777777" w:rsidR="00B03AFF" w:rsidRPr="00B03AFF" w:rsidRDefault="00B03AFF" w:rsidP="00434769">
      <w:pPr>
        <w:widowControl/>
        <w:numPr>
          <w:ilvl w:val="0"/>
          <w:numId w:val="32"/>
        </w:numPr>
        <w:autoSpaceDE/>
        <w:autoSpaceDN/>
        <w:ind w:right="57"/>
        <w:jc w:val="both"/>
        <w:rPr>
          <w:rFonts w:eastAsia="Times New Roman"/>
          <w:noProof/>
          <w:sz w:val="18"/>
          <w:szCs w:val="18"/>
          <w:lang w:bidi="ar-SA"/>
        </w:rPr>
      </w:pPr>
      <w:r w:rsidRPr="00B03AFF">
        <w:rPr>
          <w:rFonts w:eastAsia="Times New Roman"/>
          <w:noProof/>
          <w:sz w:val="18"/>
          <w:szCs w:val="18"/>
          <w:lang w:bidi="ar-SA"/>
        </w:rPr>
        <w:t>wobec którego orzeczono prawomocnie zakaz ubiegania się o zamówienia publiczne;</w:t>
      </w:r>
    </w:p>
    <w:p w14:paraId="7092F379" w14:textId="77777777" w:rsidR="00B03AFF" w:rsidRPr="00B03AFF" w:rsidRDefault="00B03AFF" w:rsidP="00434769">
      <w:pPr>
        <w:widowControl/>
        <w:numPr>
          <w:ilvl w:val="0"/>
          <w:numId w:val="32"/>
        </w:numPr>
        <w:autoSpaceDE/>
        <w:autoSpaceDN/>
        <w:ind w:right="57"/>
        <w:jc w:val="both"/>
        <w:rPr>
          <w:rFonts w:eastAsia="Times New Roman"/>
          <w:noProof/>
          <w:sz w:val="18"/>
          <w:szCs w:val="18"/>
          <w:lang w:bidi="ar-SA"/>
        </w:rPr>
      </w:pPr>
      <w:r w:rsidRPr="00B03AFF">
        <w:rPr>
          <w:rFonts w:eastAsia="Times New Roman"/>
          <w:noProof/>
          <w:sz w:val="18"/>
          <w:szCs w:val="18"/>
          <w:lang w:bidi="ar-SA"/>
        </w:rPr>
        <w:t xml:space="preserve">jeżeli zamawiający może stwierdzić, na podstawie wiarygodnych przesłanek, że wykonawca zawarł z innymi wykonawcami porozumienie mające na celu zakłócenie konkurencji, w szczególności jeżeli należąc do tej samej grupy kapitałowej w rozumieniu ustawy z dnia 16 lutego 2007 r. o ochronie konkurencji i konsumentów </w:t>
      </w:r>
      <w:bookmarkStart w:id="36" w:name="_Hlk187827816"/>
      <w:r w:rsidRPr="00B03AFF">
        <w:rPr>
          <w:rFonts w:eastAsia="Times New Roman"/>
          <w:noProof/>
          <w:sz w:val="18"/>
          <w:szCs w:val="18"/>
          <w:lang w:bidi="ar-SA"/>
        </w:rPr>
        <w:t xml:space="preserve">(j.t. Dz.U. z 2024r. poz. 1616) </w:t>
      </w:r>
      <w:bookmarkEnd w:id="36"/>
      <w:r w:rsidRPr="00B03AFF">
        <w:rPr>
          <w:rFonts w:eastAsia="Times New Roman"/>
          <w:noProof/>
          <w:sz w:val="18"/>
          <w:szCs w:val="18"/>
          <w:lang w:bidi="ar-SA"/>
        </w:rPr>
        <w:t>złożyli odrębne oferty, oferty częściowe lub wnioski o dopuszczenie do udziału w postępowaniu, chyba że wykażą, że przygotowali te oferty lub wnioski niezależnie od siebie;</w:t>
      </w:r>
    </w:p>
    <w:p w14:paraId="509364AA" w14:textId="77777777" w:rsidR="00B03AFF" w:rsidRPr="00B03AFF" w:rsidRDefault="00B03AFF" w:rsidP="00434769">
      <w:pPr>
        <w:widowControl/>
        <w:numPr>
          <w:ilvl w:val="0"/>
          <w:numId w:val="32"/>
        </w:numPr>
        <w:autoSpaceDE/>
        <w:autoSpaceDN/>
        <w:ind w:right="57"/>
        <w:jc w:val="both"/>
        <w:rPr>
          <w:rFonts w:eastAsia="Times New Roman"/>
          <w:noProof/>
          <w:sz w:val="18"/>
          <w:szCs w:val="18"/>
          <w:lang w:bidi="ar-SA"/>
        </w:rPr>
      </w:pPr>
      <w:r w:rsidRPr="00B03AFF">
        <w:rPr>
          <w:rFonts w:eastAsia="Times New Roman"/>
          <w:noProof/>
          <w:sz w:val="18"/>
          <w:szCs w:val="18"/>
          <w:lang w:bidi="ar-SA"/>
        </w:rPr>
        <w:t>jeżeli, w przypadkach, o których mowa w art. 85 ust. 1, doszło do zakłócenia konkurencji wynikającego z wcześniejszego zaangażowania tego wykonawcy lub podmiotu, który należy z wykonawcą do tej samej grupy kapitałowej w rozumieniu ustawy z dnia 16 lutego 2007 r. o ochronie konkurencji i konsumentów (j.t. Dz.U. z 2024r. poz. 1616), chyba że spowodowane tym zakłócenie konkurencji może być wyeliminowane w inny sposób niż przez wykluczenie wykonawcy z udziału w postępowaniu o udzielenie zamówienia.</w:t>
      </w:r>
    </w:p>
    <w:p w14:paraId="4189A367" w14:textId="77777777" w:rsidR="00B03AFF" w:rsidRPr="00B03AFF" w:rsidRDefault="00B03AFF" w:rsidP="00434769">
      <w:pPr>
        <w:widowControl/>
        <w:numPr>
          <w:ilvl w:val="0"/>
          <w:numId w:val="30"/>
        </w:numPr>
        <w:autoSpaceDE/>
        <w:autoSpaceDN/>
        <w:ind w:right="57"/>
        <w:jc w:val="both"/>
        <w:rPr>
          <w:noProof/>
          <w:sz w:val="18"/>
          <w:szCs w:val="18"/>
          <w:lang w:eastAsia="en-US" w:bidi="ar-SA"/>
        </w:rPr>
      </w:pPr>
      <w:r w:rsidRPr="00B03AFF">
        <w:rPr>
          <w:noProof/>
          <w:sz w:val="18"/>
          <w:szCs w:val="18"/>
          <w:lang w:eastAsia="en-US" w:bidi="ar-SA"/>
        </w:rPr>
        <w:t>Zamawiający wykluczy w związku z art. 7 ust. 1 ustawy z dnia 13 kwietnia 2022 r. o szczególnych rozwiązaniach w zakresie przeciwdziałania wspieraniu agresji na Ukrainę oraz służących ochronie bezpieczeństwa narodowego (t.j. Dz. U. z 2024 r. poz. 507):</w:t>
      </w:r>
    </w:p>
    <w:p w14:paraId="584E717F" w14:textId="77777777" w:rsidR="00B03AFF" w:rsidRPr="00B03AFF" w:rsidRDefault="00B03AFF" w:rsidP="00434769">
      <w:pPr>
        <w:widowControl/>
        <w:numPr>
          <w:ilvl w:val="0"/>
          <w:numId w:val="34"/>
        </w:numPr>
        <w:autoSpaceDE/>
        <w:autoSpaceDN/>
        <w:ind w:right="57"/>
        <w:jc w:val="both"/>
        <w:rPr>
          <w:noProof/>
          <w:sz w:val="18"/>
          <w:szCs w:val="18"/>
          <w:lang w:eastAsia="en-US" w:bidi="ar-SA"/>
        </w:rPr>
      </w:pPr>
      <w:r w:rsidRPr="00B03AFF">
        <w:rPr>
          <w:noProof/>
          <w:sz w:val="18"/>
          <w:szCs w:val="18"/>
          <w:lang w:eastAsia="en-US" w:bidi="ar-SA"/>
        </w:rPr>
        <w:t xml:space="preserve">wykonawcę oraz uczestnika konkursu wymienionego w wykazach określonych w rozporządzeniu 765/2006 i rozporządzeniu 269/2014 albo wpisanego na listę  na podstawie decyzji w sprawie wpisu na listę rozstrzygającej o zastosowaniu środka, o którym mowa w art. 1 pkt 3 ustawy; </w:t>
      </w:r>
    </w:p>
    <w:p w14:paraId="5464EF20" w14:textId="77777777" w:rsidR="00B03AFF" w:rsidRPr="00B03AFF" w:rsidRDefault="00B03AFF" w:rsidP="00434769">
      <w:pPr>
        <w:widowControl/>
        <w:numPr>
          <w:ilvl w:val="0"/>
          <w:numId w:val="34"/>
        </w:numPr>
        <w:autoSpaceDE/>
        <w:autoSpaceDN/>
        <w:ind w:right="57"/>
        <w:jc w:val="both"/>
        <w:rPr>
          <w:noProof/>
          <w:sz w:val="18"/>
          <w:szCs w:val="18"/>
          <w:lang w:eastAsia="en-US" w:bidi="ar-SA"/>
        </w:rPr>
      </w:pPr>
      <w:r w:rsidRPr="00B03AFF">
        <w:rPr>
          <w:noProof/>
          <w:sz w:val="18"/>
          <w:szCs w:val="18"/>
          <w:lang w:eastAsia="en-US" w:bidi="ar-SA"/>
        </w:rPr>
        <w:t xml:space="preserve">wykonawcę oraz uczestnika konkursu, którego beneficjentem rzeczywistym w rozumieniu ustawy z dnia 1 marca 2018 r. o przeciwdziałaniu praniu pieniędzy oraz finansowaniu terroryzmu (Dz. U. z 2023 r. poz. 1124, 1285, 1723 i 1843) jest osoba wymieniona w wykazach określonych w rozporządzeniu 765/2006 i rozporządzeniu 269/2014 albo wpisana na listę lub będąca takim beneficjentem </w:t>
      </w:r>
      <w:r w:rsidRPr="00B03AFF">
        <w:rPr>
          <w:noProof/>
          <w:sz w:val="18"/>
          <w:szCs w:val="18"/>
          <w:lang w:eastAsia="en-US" w:bidi="ar-SA"/>
        </w:rPr>
        <w:lastRenderedPageBreak/>
        <w:t xml:space="preserve">rzeczywistym od dnia 24 lutego 2022 r., o ile została wpisana na listę na podstawie decyzji w sprawie wpisu na listę rozstrzygającej o zastosowaniu środka, o którym mowa w art. 1 pkt 3 ustawy; </w:t>
      </w:r>
    </w:p>
    <w:p w14:paraId="3F367E3C" w14:textId="77777777" w:rsidR="00B03AFF" w:rsidRPr="00B03AFF" w:rsidRDefault="00B03AFF" w:rsidP="00434769">
      <w:pPr>
        <w:widowControl/>
        <w:numPr>
          <w:ilvl w:val="0"/>
          <w:numId w:val="34"/>
        </w:numPr>
        <w:autoSpaceDE/>
        <w:autoSpaceDN/>
        <w:ind w:right="57"/>
        <w:jc w:val="both"/>
        <w:rPr>
          <w:noProof/>
          <w:sz w:val="18"/>
          <w:szCs w:val="18"/>
          <w:lang w:eastAsia="en-US" w:bidi="ar-SA"/>
        </w:rPr>
      </w:pPr>
      <w:r w:rsidRPr="00B03AFF">
        <w:rPr>
          <w:noProof/>
          <w:sz w:val="18"/>
          <w:szCs w:val="18"/>
          <w:lang w:eastAsia="en-US" w:bidi="ar-SA"/>
        </w:rPr>
        <w:t>wykonawcę oraz uczestnika konkursu, którego jednostką dominującą w rozumieniu art. 3 ust. 1 pkt 37 ustawy z dnia 29 września 1994 r. o rachunkowości (Dz. U. z 2023 r. poz. 120, 295 i 1598)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</w:t>
      </w:r>
    </w:p>
    <w:p w14:paraId="289594F2" w14:textId="77777777" w:rsidR="00B03AFF" w:rsidRPr="00B03AFF" w:rsidRDefault="00B03AFF" w:rsidP="00434769">
      <w:pPr>
        <w:widowControl/>
        <w:numPr>
          <w:ilvl w:val="0"/>
          <w:numId w:val="30"/>
        </w:numPr>
        <w:autoSpaceDE/>
        <w:autoSpaceDN/>
        <w:ind w:right="57"/>
        <w:jc w:val="both"/>
        <w:rPr>
          <w:noProof/>
          <w:sz w:val="18"/>
          <w:szCs w:val="18"/>
          <w:lang w:eastAsia="en-US" w:bidi="ar-SA"/>
        </w:rPr>
      </w:pPr>
      <w:r w:rsidRPr="00B03AFF">
        <w:rPr>
          <w:noProof/>
          <w:sz w:val="18"/>
          <w:szCs w:val="18"/>
          <w:lang w:eastAsia="en-US" w:bidi="ar-SA"/>
        </w:rPr>
        <w:t>Wykluczenie Wykonawcy nastąpi w przypadkach, o których mowa w art. 111 ustawy Pzp</w:t>
      </w:r>
    </w:p>
    <w:p w14:paraId="0D7FD6E4" w14:textId="77777777" w:rsidR="00B03AFF" w:rsidRPr="00B03AFF" w:rsidRDefault="00B03AFF" w:rsidP="00434769">
      <w:pPr>
        <w:widowControl/>
        <w:numPr>
          <w:ilvl w:val="0"/>
          <w:numId w:val="30"/>
        </w:numPr>
        <w:autoSpaceDE/>
        <w:autoSpaceDN/>
        <w:ind w:right="57"/>
        <w:jc w:val="both"/>
        <w:rPr>
          <w:noProof/>
          <w:sz w:val="18"/>
          <w:szCs w:val="18"/>
          <w:lang w:eastAsia="en-US" w:bidi="ar-SA"/>
        </w:rPr>
      </w:pPr>
      <w:r w:rsidRPr="00B03AFF">
        <w:rPr>
          <w:noProof/>
          <w:sz w:val="18"/>
          <w:szCs w:val="18"/>
          <w:lang w:eastAsia="en-US" w:bidi="ar-SA"/>
        </w:rPr>
        <w:t>Wykonawca może zostać́ wykluczony przez zamawiającego na każdym etapie postępowania o udzielenie zamówienia.</w:t>
      </w:r>
    </w:p>
    <w:p w14:paraId="6419DE8F" w14:textId="77777777" w:rsidR="005624C8" w:rsidRPr="006B2A1F" w:rsidRDefault="005624C8">
      <w:pPr>
        <w:pStyle w:val="Tekstpodstawowy"/>
      </w:pPr>
    </w:p>
    <w:p w14:paraId="4F7C034B" w14:textId="77777777" w:rsidR="005624C8" w:rsidRPr="006B2A1F" w:rsidRDefault="000431CC" w:rsidP="00434769">
      <w:pPr>
        <w:pStyle w:val="Nagwek2"/>
        <w:numPr>
          <w:ilvl w:val="0"/>
          <w:numId w:val="9"/>
        </w:numPr>
        <w:tabs>
          <w:tab w:val="left" w:pos="530"/>
        </w:tabs>
        <w:spacing w:line="240" w:lineRule="auto"/>
        <w:ind w:left="529" w:hanging="392"/>
        <w:jc w:val="both"/>
        <w:rPr>
          <w:u w:val="none"/>
        </w:rPr>
      </w:pPr>
      <w:bookmarkStart w:id="37" w:name="XVI._Sposób_obliczenia_ceny"/>
      <w:bookmarkStart w:id="38" w:name="_bookmark15"/>
      <w:bookmarkEnd w:id="37"/>
      <w:bookmarkEnd w:id="38"/>
      <w:r w:rsidRPr="006B2A1F">
        <w:t>Sposób obliczenia</w:t>
      </w:r>
      <w:r w:rsidRPr="006B2A1F">
        <w:rPr>
          <w:spacing w:val="-2"/>
        </w:rPr>
        <w:t xml:space="preserve"> </w:t>
      </w:r>
      <w:r w:rsidRPr="006B2A1F">
        <w:t>ceny</w:t>
      </w:r>
    </w:p>
    <w:p w14:paraId="63972AF0" w14:textId="77777777" w:rsidR="005624C8" w:rsidRPr="006B2A1F" w:rsidRDefault="000431CC" w:rsidP="00434769">
      <w:pPr>
        <w:pStyle w:val="Akapitzlist"/>
        <w:numPr>
          <w:ilvl w:val="0"/>
          <w:numId w:val="2"/>
        </w:numPr>
        <w:tabs>
          <w:tab w:val="left" w:pos="499"/>
        </w:tabs>
        <w:spacing w:before="2" w:line="237" w:lineRule="auto"/>
        <w:ind w:right="173"/>
        <w:jc w:val="both"/>
        <w:rPr>
          <w:sz w:val="18"/>
          <w:szCs w:val="18"/>
        </w:rPr>
      </w:pPr>
      <w:r w:rsidRPr="006B2A1F">
        <w:rPr>
          <w:sz w:val="18"/>
          <w:szCs w:val="18"/>
        </w:rPr>
        <w:t>Wykonawca określa ceny jednostkowe dla oferowanego przedmiotu zamówienia w formularzu cenowym (załącznik nr 2 do SWZ), a wynikającą z niego cenę oferty przenosi do formularza ofertowego (załącznik nr 2 do</w:t>
      </w:r>
      <w:r w:rsidRPr="006B2A1F">
        <w:rPr>
          <w:spacing w:val="1"/>
          <w:sz w:val="18"/>
          <w:szCs w:val="18"/>
        </w:rPr>
        <w:t xml:space="preserve"> </w:t>
      </w:r>
      <w:r w:rsidRPr="006B2A1F">
        <w:rPr>
          <w:sz w:val="18"/>
          <w:szCs w:val="18"/>
        </w:rPr>
        <w:t>SWZ)</w:t>
      </w:r>
    </w:p>
    <w:p w14:paraId="39571919" w14:textId="77777777" w:rsidR="005624C8" w:rsidRPr="006B2A1F" w:rsidRDefault="000431CC" w:rsidP="00434769">
      <w:pPr>
        <w:pStyle w:val="Akapitzlist"/>
        <w:numPr>
          <w:ilvl w:val="0"/>
          <w:numId w:val="2"/>
        </w:numPr>
        <w:tabs>
          <w:tab w:val="left" w:pos="499"/>
        </w:tabs>
        <w:spacing w:before="5" w:line="235" w:lineRule="auto"/>
        <w:ind w:right="173"/>
        <w:jc w:val="both"/>
        <w:rPr>
          <w:sz w:val="18"/>
          <w:szCs w:val="18"/>
        </w:rPr>
      </w:pPr>
      <w:r w:rsidRPr="006B2A1F">
        <w:rPr>
          <w:sz w:val="18"/>
          <w:szCs w:val="18"/>
        </w:rPr>
        <w:t>Łączna cena ofertowa brutto musi uwzględniać wszystkie koszty związane z realizacją przedmiotu zamówienia, zgodnie z opisem przedmiotu zamówienia oraz wzorem umowy określonym w</w:t>
      </w:r>
      <w:r w:rsidRPr="006B2A1F">
        <w:rPr>
          <w:spacing w:val="-37"/>
          <w:sz w:val="18"/>
          <w:szCs w:val="18"/>
        </w:rPr>
        <w:t xml:space="preserve"> </w:t>
      </w:r>
      <w:r w:rsidRPr="006B2A1F">
        <w:rPr>
          <w:sz w:val="18"/>
          <w:szCs w:val="18"/>
        </w:rPr>
        <w:t>niniejszej SWZ.</w:t>
      </w:r>
    </w:p>
    <w:p w14:paraId="5D6A9ABD" w14:textId="77777777" w:rsidR="005624C8" w:rsidRPr="006B2A1F" w:rsidRDefault="000431CC" w:rsidP="00434769">
      <w:pPr>
        <w:pStyle w:val="Akapitzlist"/>
        <w:numPr>
          <w:ilvl w:val="0"/>
          <w:numId w:val="2"/>
        </w:numPr>
        <w:tabs>
          <w:tab w:val="left" w:pos="499"/>
        </w:tabs>
        <w:spacing w:before="4" w:line="235" w:lineRule="auto"/>
        <w:ind w:right="173"/>
        <w:jc w:val="both"/>
        <w:rPr>
          <w:sz w:val="18"/>
          <w:szCs w:val="18"/>
        </w:rPr>
      </w:pPr>
      <w:r w:rsidRPr="006B2A1F">
        <w:rPr>
          <w:sz w:val="18"/>
          <w:szCs w:val="18"/>
        </w:rPr>
        <w:t>Zamawiający przewiduje możliwości zmian ceny ofertowej brutto w sytuacjach wymienionych w projekcie umowy, będącym załącznikiem nr 3 do</w:t>
      </w:r>
      <w:r w:rsidRPr="006B2A1F">
        <w:rPr>
          <w:spacing w:val="-2"/>
          <w:sz w:val="18"/>
          <w:szCs w:val="18"/>
        </w:rPr>
        <w:t xml:space="preserve"> </w:t>
      </w:r>
      <w:r w:rsidRPr="006B2A1F">
        <w:rPr>
          <w:sz w:val="18"/>
          <w:szCs w:val="18"/>
        </w:rPr>
        <w:t>SWZ.</w:t>
      </w:r>
    </w:p>
    <w:p w14:paraId="5DBF2983" w14:textId="4427C699" w:rsidR="005624C8" w:rsidRPr="006B2A1F" w:rsidRDefault="000431CC" w:rsidP="00434769">
      <w:pPr>
        <w:pStyle w:val="Akapitzlist"/>
        <w:numPr>
          <w:ilvl w:val="0"/>
          <w:numId w:val="2"/>
        </w:numPr>
        <w:tabs>
          <w:tab w:val="left" w:pos="499"/>
        </w:tabs>
        <w:spacing w:before="2" w:line="237" w:lineRule="auto"/>
        <w:ind w:right="173"/>
        <w:jc w:val="both"/>
        <w:rPr>
          <w:sz w:val="18"/>
          <w:szCs w:val="18"/>
        </w:rPr>
      </w:pPr>
      <w:r w:rsidRPr="006B2A1F">
        <w:rPr>
          <w:sz w:val="18"/>
          <w:szCs w:val="18"/>
        </w:rPr>
        <w:t>Ceny jednostkowe muszą być: podane i wyliczone w zaokrągleniu do dwóch miejsc po przecinku (zasada zaokrąglenia - poniżej 5 należy końcówkę pominąć, powyżej i równe 5 należy zaokrąglić w</w:t>
      </w:r>
      <w:r w:rsidRPr="006B2A1F">
        <w:rPr>
          <w:spacing w:val="-1"/>
          <w:sz w:val="18"/>
          <w:szCs w:val="18"/>
        </w:rPr>
        <w:t xml:space="preserve"> </w:t>
      </w:r>
      <w:r w:rsidRPr="006B2A1F">
        <w:rPr>
          <w:sz w:val="18"/>
          <w:szCs w:val="18"/>
        </w:rPr>
        <w:t>górę).</w:t>
      </w:r>
    </w:p>
    <w:p w14:paraId="09A8732A" w14:textId="77777777" w:rsidR="005624C8" w:rsidRPr="006B2A1F" w:rsidRDefault="000431CC" w:rsidP="00434769">
      <w:pPr>
        <w:pStyle w:val="Akapitzlist"/>
        <w:numPr>
          <w:ilvl w:val="0"/>
          <w:numId w:val="2"/>
        </w:numPr>
        <w:tabs>
          <w:tab w:val="left" w:pos="499"/>
        </w:tabs>
        <w:spacing w:before="1" w:line="228" w:lineRule="exact"/>
        <w:ind w:hanging="361"/>
        <w:jc w:val="both"/>
        <w:rPr>
          <w:sz w:val="18"/>
          <w:szCs w:val="18"/>
        </w:rPr>
      </w:pPr>
      <w:r w:rsidRPr="006B2A1F">
        <w:rPr>
          <w:sz w:val="18"/>
          <w:szCs w:val="18"/>
        </w:rPr>
        <w:t>Cena oferty winna być wyrażona w złotych polskich</w:t>
      </w:r>
      <w:r w:rsidRPr="006B2A1F">
        <w:rPr>
          <w:spacing w:val="-4"/>
          <w:sz w:val="18"/>
          <w:szCs w:val="18"/>
        </w:rPr>
        <w:t xml:space="preserve"> </w:t>
      </w:r>
      <w:r w:rsidRPr="006B2A1F">
        <w:rPr>
          <w:sz w:val="18"/>
          <w:szCs w:val="18"/>
        </w:rPr>
        <w:t>(PLN).</w:t>
      </w:r>
    </w:p>
    <w:p w14:paraId="1E56CD4E" w14:textId="77777777" w:rsidR="005624C8" w:rsidRPr="006B2A1F" w:rsidRDefault="000431CC" w:rsidP="00434769">
      <w:pPr>
        <w:pStyle w:val="Akapitzlist"/>
        <w:numPr>
          <w:ilvl w:val="0"/>
          <w:numId w:val="2"/>
        </w:numPr>
        <w:tabs>
          <w:tab w:val="left" w:pos="498"/>
          <w:tab w:val="left" w:pos="499"/>
        </w:tabs>
        <w:ind w:right="240"/>
        <w:rPr>
          <w:sz w:val="18"/>
          <w:szCs w:val="18"/>
        </w:rPr>
      </w:pPr>
      <w:r w:rsidRPr="006B2A1F">
        <w:rPr>
          <w:sz w:val="18"/>
          <w:szCs w:val="18"/>
        </w:rPr>
        <w:t>Wykonawca poda w Formularzu Ofertowym stawkę podatku od towarów i usług (VAT) właściwą dla przedmiotu zamówienia, obowiązującą według stanu prawnego na dzień składania ofert. Określenie ceny ofertowej z zastosowaniem nie- prawidłowej stawki podatku od towarów i usług (VAT) potraktowane będzie, jako błąd w obliczeniu ceny i spowoduje odrzucenie oferty, jeżeli nie ziszczą się ustawowe przesłanki omyłki (na podstawie art. 226 ust. 1 pkt 10 Pzp w związku z art. 223 ust. 2 pkt 3</w:t>
      </w:r>
      <w:r w:rsidRPr="006B2A1F">
        <w:rPr>
          <w:spacing w:val="-11"/>
          <w:sz w:val="18"/>
          <w:szCs w:val="18"/>
        </w:rPr>
        <w:t xml:space="preserve"> </w:t>
      </w:r>
      <w:r w:rsidRPr="006B2A1F">
        <w:rPr>
          <w:sz w:val="18"/>
          <w:szCs w:val="18"/>
        </w:rPr>
        <w:t>Pzp).</w:t>
      </w:r>
    </w:p>
    <w:p w14:paraId="030EE1E9" w14:textId="77777777" w:rsidR="005624C8" w:rsidRPr="006B2A1F" w:rsidRDefault="000431CC" w:rsidP="00434769">
      <w:pPr>
        <w:pStyle w:val="Akapitzlist"/>
        <w:numPr>
          <w:ilvl w:val="0"/>
          <w:numId w:val="2"/>
        </w:numPr>
        <w:tabs>
          <w:tab w:val="left" w:pos="498"/>
          <w:tab w:val="left" w:pos="499"/>
        </w:tabs>
        <w:ind w:right="319"/>
        <w:rPr>
          <w:sz w:val="18"/>
          <w:szCs w:val="18"/>
        </w:rPr>
      </w:pPr>
      <w:r w:rsidRPr="006B2A1F">
        <w:rPr>
          <w:sz w:val="18"/>
          <w:szCs w:val="18"/>
        </w:rPr>
        <w:t>Jeżeli zostanie złożona oferta, której wybór prowadziłby do powstania u Zamawiającego obowiązku podatkowego zgodnie z ustawą z dnia 11 marca 2004 . o podatku od towarów i usług (Dz. U. z 2018 r. poz. 2174, z późn. zm.), dla celów zastosowania kryterium ceny Zamawiający dolicza do przedstawionej w tej ofercie ceny kwotę podatku od towarów i usług, którą miałby obowiązek</w:t>
      </w:r>
      <w:r w:rsidRPr="006B2A1F">
        <w:rPr>
          <w:spacing w:val="-12"/>
          <w:sz w:val="18"/>
          <w:szCs w:val="18"/>
        </w:rPr>
        <w:t xml:space="preserve"> </w:t>
      </w:r>
      <w:r w:rsidRPr="006B2A1F">
        <w:rPr>
          <w:sz w:val="18"/>
          <w:szCs w:val="18"/>
        </w:rPr>
        <w:t>rozliczyć.</w:t>
      </w:r>
    </w:p>
    <w:p w14:paraId="6CFD6070" w14:textId="77777777" w:rsidR="005624C8" w:rsidRPr="006B2A1F" w:rsidRDefault="000431CC" w:rsidP="00434769">
      <w:pPr>
        <w:pStyle w:val="Akapitzlist"/>
        <w:numPr>
          <w:ilvl w:val="0"/>
          <w:numId w:val="2"/>
        </w:numPr>
        <w:tabs>
          <w:tab w:val="left" w:pos="498"/>
          <w:tab w:val="left" w:pos="499"/>
        </w:tabs>
        <w:ind w:hanging="361"/>
        <w:rPr>
          <w:sz w:val="18"/>
          <w:szCs w:val="18"/>
        </w:rPr>
      </w:pPr>
      <w:r w:rsidRPr="006B2A1F">
        <w:rPr>
          <w:sz w:val="18"/>
          <w:szCs w:val="18"/>
        </w:rPr>
        <w:t>W ofercie, o której mowa w ust. 6, Wykonawca ma</w:t>
      </w:r>
      <w:r w:rsidRPr="006B2A1F">
        <w:rPr>
          <w:spacing w:val="-3"/>
          <w:sz w:val="18"/>
          <w:szCs w:val="18"/>
        </w:rPr>
        <w:t xml:space="preserve"> </w:t>
      </w:r>
      <w:r w:rsidRPr="006B2A1F">
        <w:rPr>
          <w:sz w:val="18"/>
          <w:szCs w:val="18"/>
        </w:rPr>
        <w:t>obowiązek:</w:t>
      </w:r>
    </w:p>
    <w:p w14:paraId="4F699CC1" w14:textId="77777777" w:rsidR="005624C8" w:rsidRPr="006B2A1F" w:rsidRDefault="000431CC" w:rsidP="00434769">
      <w:pPr>
        <w:pStyle w:val="Akapitzlist"/>
        <w:numPr>
          <w:ilvl w:val="1"/>
          <w:numId w:val="2"/>
        </w:numPr>
        <w:tabs>
          <w:tab w:val="left" w:pos="991"/>
        </w:tabs>
        <w:ind w:right="1409"/>
        <w:rPr>
          <w:sz w:val="18"/>
          <w:szCs w:val="18"/>
        </w:rPr>
      </w:pPr>
      <w:r w:rsidRPr="006B2A1F">
        <w:rPr>
          <w:sz w:val="18"/>
          <w:szCs w:val="18"/>
        </w:rPr>
        <w:t>poinformowania Zamawiającego, że wybór jego oferty będzie prowadził do powstania u Zamawiającego obowiązku</w:t>
      </w:r>
      <w:r w:rsidRPr="006B2A1F">
        <w:rPr>
          <w:spacing w:val="-2"/>
          <w:sz w:val="18"/>
          <w:szCs w:val="18"/>
        </w:rPr>
        <w:t xml:space="preserve"> </w:t>
      </w:r>
      <w:r w:rsidRPr="006B2A1F">
        <w:rPr>
          <w:sz w:val="18"/>
          <w:szCs w:val="18"/>
        </w:rPr>
        <w:t>podatkowego;</w:t>
      </w:r>
    </w:p>
    <w:p w14:paraId="21AF7075" w14:textId="77777777" w:rsidR="005624C8" w:rsidRPr="006B2A1F" w:rsidRDefault="000431CC" w:rsidP="00434769">
      <w:pPr>
        <w:pStyle w:val="Akapitzlist"/>
        <w:numPr>
          <w:ilvl w:val="1"/>
          <w:numId w:val="2"/>
        </w:numPr>
        <w:tabs>
          <w:tab w:val="left" w:pos="991"/>
        </w:tabs>
        <w:ind w:right="467"/>
        <w:rPr>
          <w:sz w:val="18"/>
          <w:szCs w:val="18"/>
        </w:rPr>
      </w:pPr>
      <w:r w:rsidRPr="006B2A1F">
        <w:rPr>
          <w:sz w:val="18"/>
          <w:szCs w:val="18"/>
        </w:rPr>
        <w:t>wskazania nazwy (rodzaju) towaru lub usługi, których dostawa lub świadczenie będą prowadziły do powstania obowiązku</w:t>
      </w:r>
      <w:r w:rsidRPr="006B2A1F">
        <w:rPr>
          <w:spacing w:val="-2"/>
          <w:sz w:val="18"/>
          <w:szCs w:val="18"/>
        </w:rPr>
        <w:t xml:space="preserve"> </w:t>
      </w:r>
      <w:r w:rsidRPr="006B2A1F">
        <w:rPr>
          <w:sz w:val="18"/>
          <w:szCs w:val="18"/>
        </w:rPr>
        <w:t>podatkowego;</w:t>
      </w:r>
    </w:p>
    <w:p w14:paraId="6279F1E6" w14:textId="77777777" w:rsidR="005624C8" w:rsidRPr="006B2A1F" w:rsidRDefault="000431CC" w:rsidP="00434769">
      <w:pPr>
        <w:pStyle w:val="Akapitzlist"/>
        <w:numPr>
          <w:ilvl w:val="1"/>
          <w:numId w:val="2"/>
        </w:numPr>
        <w:tabs>
          <w:tab w:val="left" w:pos="991"/>
        </w:tabs>
        <w:ind w:right="298"/>
        <w:rPr>
          <w:sz w:val="18"/>
          <w:szCs w:val="18"/>
        </w:rPr>
      </w:pPr>
      <w:r w:rsidRPr="006B2A1F">
        <w:rPr>
          <w:sz w:val="18"/>
          <w:szCs w:val="18"/>
        </w:rPr>
        <w:t>wskazania wartości towaru lub usługi objętego obowiązkiem podatkowym Zamawiającego, bez kwoty podatku;</w:t>
      </w:r>
    </w:p>
    <w:p w14:paraId="7B41E3A3" w14:textId="77777777" w:rsidR="005624C8" w:rsidRPr="006B2A1F" w:rsidRDefault="000431CC" w:rsidP="00434769">
      <w:pPr>
        <w:pStyle w:val="Akapitzlist"/>
        <w:numPr>
          <w:ilvl w:val="1"/>
          <w:numId w:val="2"/>
        </w:numPr>
        <w:tabs>
          <w:tab w:val="left" w:pos="991"/>
        </w:tabs>
        <w:ind w:right="680"/>
        <w:rPr>
          <w:sz w:val="18"/>
          <w:szCs w:val="18"/>
        </w:rPr>
      </w:pPr>
      <w:r w:rsidRPr="006B2A1F">
        <w:rPr>
          <w:sz w:val="18"/>
          <w:szCs w:val="18"/>
        </w:rPr>
        <w:t>wskazania stawki podatku od towarów i usług, która zgodnie z wiedzą Wykonawcy, będzie miała zastosowanie.</w:t>
      </w:r>
    </w:p>
    <w:p w14:paraId="29C6D150" w14:textId="77777777" w:rsidR="005624C8" w:rsidRPr="006B2A1F" w:rsidRDefault="005624C8">
      <w:pPr>
        <w:pStyle w:val="Tekstpodstawowy"/>
        <w:spacing w:before="8"/>
      </w:pPr>
    </w:p>
    <w:p w14:paraId="4B58AF85" w14:textId="77777777" w:rsidR="005624C8" w:rsidRPr="006B2A1F" w:rsidRDefault="000431CC" w:rsidP="00434769">
      <w:pPr>
        <w:pStyle w:val="Nagwek2"/>
        <w:numPr>
          <w:ilvl w:val="0"/>
          <w:numId w:val="9"/>
        </w:numPr>
        <w:tabs>
          <w:tab w:val="left" w:pos="580"/>
        </w:tabs>
        <w:spacing w:line="240" w:lineRule="auto"/>
        <w:ind w:left="580" w:hanging="442"/>
        <w:jc w:val="both"/>
        <w:rPr>
          <w:u w:val="none"/>
        </w:rPr>
      </w:pPr>
      <w:bookmarkStart w:id="39" w:name="XVII._Opis_kryteriów_oceny_ofert,_wraz_z"/>
      <w:bookmarkStart w:id="40" w:name="_bookmark16"/>
      <w:bookmarkEnd w:id="39"/>
      <w:bookmarkEnd w:id="40"/>
      <w:r w:rsidRPr="006B2A1F">
        <w:t>Opis kryteriów oceny ofert, wraz z podaniem wag tych kryteriów, i sposobu oceny</w:t>
      </w:r>
      <w:r w:rsidRPr="006B2A1F">
        <w:rPr>
          <w:spacing w:val="-11"/>
        </w:rPr>
        <w:t xml:space="preserve"> </w:t>
      </w:r>
      <w:r w:rsidRPr="006B2A1F">
        <w:t>ofert</w:t>
      </w:r>
    </w:p>
    <w:p w14:paraId="72263C47" w14:textId="77777777" w:rsidR="000A3C00" w:rsidRPr="000A3C00" w:rsidRDefault="000A3C00" w:rsidP="00434769">
      <w:pPr>
        <w:widowControl/>
        <w:numPr>
          <w:ilvl w:val="0"/>
          <w:numId w:val="18"/>
        </w:numPr>
        <w:tabs>
          <w:tab w:val="left" w:pos="426"/>
          <w:tab w:val="left" w:pos="567"/>
        </w:tabs>
        <w:autoSpaceDE/>
        <w:autoSpaceDN/>
        <w:ind w:left="426" w:right="57" w:hanging="426"/>
        <w:rPr>
          <w:rFonts w:eastAsia="Times New Roman"/>
          <w:sz w:val="18"/>
          <w:szCs w:val="18"/>
          <w:lang w:bidi="ar-SA"/>
        </w:rPr>
      </w:pPr>
      <w:bookmarkStart w:id="41" w:name="_Hlk184809344"/>
      <w:r w:rsidRPr="000A3C00">
        <w:rPr>
          <w:rFonts w:eastAsia="Times New Roman"/>
          <w:sz w:val="18"/>
          <w:szCs w:val="18"/>
          <w:lang w:bidi="ar-SA"/>
        </w:rPr>
        <w:t>Przy  wyborze  najkorzystniejszej  oferty   zamawiający  będzie  się kierował  następującymi kryteriami oceny:</w:t>
      </w:r>
    </w:p>
    <w:tbl>
      <w:tblPr>
        <w:tblW w:w="8959" w:type="dxa"/>
        <w:tblInd w:w="47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4"/>
        <w:gridCol w:w="1447"/>
        <w:gridCol w:w="567"/>
        <w:gridCol w:w="627"/>
        <w:gridCol w:w="5524"/>
      </w:tblGrid>
      <w:tr w:rsidR="000A3C00" w:rsidRPr="000A3C00" w14:paraId="38A7B6F4" w14:textId="77777777" w:rsidTr="00A1427C">
        <w:trPr>
          <w:trHeight w:val="556"/>
        </w:trPr>
        <w:tc>
          <w:tcPr>
            <w:tcW w:w="79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D9D9D9"/>
          </w:tcPr>
          <w:p w14:paraId="3FE35818" w14:textId="77777777" w:rsidR="000A3C00" w:rsidRPr="000A3C00" w:rsidRDefault="000A3C00" w:rsidP="000A3C00">
            <w:pPr>
              <w:tabs>
                <w:tab w:val="left" w:pos="0"/>
              </w:tabs>
              <w:autoSpaceDE/>
              <w:autoSpaceDN/>
              <w:spacing w:after="40"/>
              <w:jc w:val="center"/>
              <w:rPr>
                <w:rFonts w:eastAsia="Calibri"/>
                <w:bCs/>
                <w:sz w:val="18"/>
                <w:szCs w:val="18"/>
                <w:lang w:eastAsia="en-US" w:bidi="ar-SA"/>
              </w:rPr>
            </w:pPr>
            <w:bookmarkStart w:id="42" w:name="_Hlk207268938"/>
            <w:r w:rsidRPr="000A3C00">
              <w:rPr>
                <w:rFonts w:eastAsia="Calibri"/>
                <w:bCs/>
                <w:sz w:val="18"/>
                <w:szCs w:val="18"/>
                <w:lang w:eastAsia="en-US" w:bidi="ar-SA"/>
              </w:rPr>
              <w:t xml:space="preserve">Numer </w:t>
            </w:r>
          </w:p>
          <w:p w14:paraId="0FB76491" w14:textId="77777777" w:rsidR="000A3C00" w:rsidRPr="000A3C00" w:rsidRDefault="000A3C00" w:rsidP="000A3C00">
            <w:pPr>
              <w:tabs>
                <w:tab w:val="left" w:pos="0"/>
              </w:tabs>
              <w:autoSpaceDE/>
              <w:autoSpaceDN/>
              <w:spacing w:after="40"/>
              <w:jc w:val="center"/>
              <w:rPr>
                <w:rFonts w:eastAsia="Calibri"/>
                <w:bCs/>
                <w:sz w:val="18"/>
                <w:szCs w:val="18"/>
                <w:lang w:eastAsia="en-US" w:bidi="ar-SA"/>
              </w:rPr>
            </w:pPr>
            <w:r w:rsidRPr="000A3C00">
              <w:rPr>
                <w:rFonts w:eastAsia="Calibri"/>
                <w:bCs/>
                <w:sz w:val="18"/>
                <w:szCs w:val="18"/>
                <w:lang w:eastAsia="en-US" w:bidi="ar-SA"/>
              </w:rPr>
              <w:t>kryterium oceny</w:t>
            </w:r>
          </w:p>
        </w:tc>
        <w:tc>
          <w:tcPr>
            <w:tcW w:w="144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D9D9D9"/>
            <w:vAlign w:val="center"/>
          </w:tcPr>
          <w:p w14:paraId="0999CBF9" w14:textId="77777777" w:rsidR="000A3C00" w:rsidRPr="000A3C00" w:rsidRDefault="000A3C00" w:rsidP="000A3C00">
            <w:pPr>
              <w:tabs>
                <w:tab w:val="left" w:pos="0"/>
              </w:tabs>
              <w:autoSpaceDE/>
              <w:autoSpaceDN/>
              <w:spacing w:after="40"/>
              <w:jc w:val="center"/>
              <w:rPr>
                <w:rFonts w:eastAsia="Calibri"/>
                <w:bCs/>
                <w:sz w:val="18"/>
                <w:szCs w:val="18"/>
                <w:lang w:eastAsia="en-US" w:bidi="ar-SA"/>
              </w:rPr>
            </w:pPr>
            <w:bookmarkStart w:id="43" w:name="_Hlk198622766"/>
            <w:r w:rsidRPr="000A3C00">
              <w:rPr>
                <w:rFonts w:eastAsia="Calibri"/>
                <w:bCs/>
                <w:sz w:val="18"/>
                <w:szCs w:val="18"/>
                <w:lang w:eastAsia="en-US" w:bidi="ar-SA"/>
              </w:rPr>
              <w:t>Kryterium</w:t>
            </w:r>
          </w:p>
        </w:tc>
        <w:tc>
          <w:tcPr>
            <w:tcW w:w="56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D9D9D9"/>
            <w:vAlign w:val="center"/>
          </w:tcPr>
          <w:p w14:paraId="6C32B2E5" w14:textId="77777777" w:rsidR="000A3C00" w:rsidRPr="000A3C00" w:rsidRDefault="000A3C00" w:rsidP="000A3C00">
            <w:pPr>
              <w:tabs>
                <w:tab w:val="left" w:pos="0"/>
              </w:tabs>
              <w:autoSpaceDE/>
              <w:autoSpaceDN/>
              <w:spacing w:after="40"/>
              <w:jc w:val="center"/>
              <w:rPr>
                <w:rFonts w:eastAsia="Calibri"/>
                <w:bCs/>
                <w:sz w:val="18"/>
                <w:szCs w:val="18"/>
                <w:lang w:eastAsia="en-US" w:bidi="ar-SA"/>
              </w:rPr>
            </w:pPr>
            <w:r w:rsidRPr="000A3C00">
              <w:rPr>
                <w:rFonts w:eastAsia="Calibri"/>
                <w:bCs/>
                <w:sz w:val="18"/>
                <w:szCs w:val="18"/>
                <w:lang w:eastAsia="en-US" w:bidi="ar-SA"/>
              </w:rPr>
              <w:t>Waga [%]</w:t>
            </w:r>
          </w:p>
        </w:tc>
        <w:tc>
          <w:tcPr>
            <w:tcW w:w="62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D9D9D9"/>
            <w:vAlign w:val="center"/>
          </w:tcPr>
          <w:p w14:paraId="7005F82B" w14:textId="77777777" w:rsidR="000A3C00" w:rsidRPr="000A3C00" w:rsidRDefault="000A3C00" w:rsidP="000A3C00">
            <w:pPr>
              <w:tabs>
                <w:tab w:val="left" w:pos="0"/>
              </w:tabs>
              <w:autoSpaceDE/>
              <w:autoSpaceDN/>
              <w:spacing w:after="40"/>
              <w:jc w:val="center"/>
              <w:rPr>
                <w:rFonts w:eastAsia="Calibri"/>
                <w:bCs/>
                <w:sz w:val="18"/>
                <w:szCs w:val="18"/>
                <w:lang w:eastAsia="en-US" w:bidi="ar-SA"/>
              </w:rPr>
            </w:pPr>
            <w:r w:rsidRPr="000A3C00">
              <w:rPr>
                <w:rFonts w:eastAsia="Calibri"/>
                <w:bCs/>
                <w:sz w:val="18"/>
                <w:szCs w:val="18"/>
                <w:lang w:eastAsia="en-US" w:bidi="ar-SA"/>
              </w:rPr>
              <w:t>Liczba punktów</w:t>
            </w:r>
          </w:p>
        </w:tc>
        <w:tc>
          <w:tcPr>
            <w:tcW w:w="552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D9D9D9"/>
            <w:vAlign w:val="center"/>
          </w:tcPr>
          <w:p w14:paraId="300E88ED" w14:textId="77777777" w:rsidR="000A3C00" w:rsidRPr="000A3C00" w:rsidRDefault="000A3C00" w:rsidP="000A3C00">
            <w:pPr>
              <w:tabs>
                <w:tab w:val="left" w:pos="0"/>
              </w:tabs>
              <w:autoSpaceDE/>
              <w:autoSpaceDN/>
              <w:spacing w:after="40"/>
              <w:jc w:val="center"/>
              <w:rPr>
                <w:rFonts w:eastAsia="Calibri"/>
                <w:bCs/>
                <w:sz w:val="18"/>
                <w:szCs w:val="18"/>
                <w:lang w:eastAsia="en-US" w:bidi="ar-SA"/>
              </w:rPr>
            </w:pPr>
            <w:r w:rsidRPr="000A3C00">
              <w:rPr>
                <w:rFonts w:eastAsia="Calibri"/>
                <w:bCs/>
                <w:sz w:val="18"/>
                <w:szCs w:val="18"/>
                <w:lang w:eastAsia="en-US" w:bidi="ar-SA"/>
              </w:rPr>
              <w:t>Sposób oceny wg wzoru</w:t>
            </w:r>
          </w:p>
        </w:tc>
      </w:tr>
      <w:tr w:rsidR="000A3C00" w:rsidRPr="000A3C00" w14:paraId="424B7B24" w14:textId="77777777" w:rsidTr="00A1427C">
        <w:trPr>
          <w:trHeight w:val="901"/>
        </w:trPr>
        <w:tc>
          <w:tcPr>
            <w:tcW w:w="79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vAlign w:val="center"/>
          </w:tcPr>
          <w:p w14:paraId="152273BA" w14:textId="77777777" w:rsidR="000A3C00" w:rsidRPr="000A3C00" w:rsidRDefault="000A3C00" w:rsidP="00434769">
            <w:pPr>
              <w:widowControl/>
              <w:numPr>
                <w:ilvl w:val="0"/>
                <w:numId w:val="19"/>
              </w:numPr>
              <w:tabs>
                <w:tab w:val="left" w:pos="0"/>
              </w:tabs>
              <w:autoSpaceDE/>
              <w:autoSpaceDN/>
              <w:spacing w:after="40"/>
              <w:ind w:right="57"/>
              <w:jc w:val="center"/>
              <w:rPr>
                <w:rFonts w:eastAsia="Calibri"/>
                <w:sz w:val="18"/>
                <w:szCs w:val="18"/>
                <w:lang w:eastAsia="en-US" w:bidi="ar-SA"/>
              </w:rPr>
            </w:pPr>
          </w:p>
        </w:tc>
        <w:tc>
          <w:tcPr>
            <w:tcW w:w="144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vAlign w:val="center"/>
          </w:tcPr>
          <w:p w14:paraId="65BE6C2D" w14:textId="77777777" w:rsidR="000A3C00" w:rsidRPr="000A3C00" w:rsidRDefault="000A3C00" w:rsidP="000A3C00">
            <w:pPr>
              <w:tabs>
                <w:tab w:val="left" w:pos="0"/>
              </w:tabs>
              <w:autoSpaceDE/>
              <w:autoSpaceDN/>
              <w:spacing w:after="40"/>
              <w:jc w:val="center"/>
              <w:rPr>
                <w:rFonts w:eastAsia="Calibri"/>
                <w:b/>
                <w:bCs/>
                <w:sz w:val="18"/>
                <w:szCs w:val="18"/>
                <w:lang w:eastAsia="en-US" w:bidi="ar-SA"/>
              </w:rPr>
            </w:pPr>
            <w:r w:rsidRPr="000A3C00">
              <w:rPr>
                <w:rFonts w:eastAsia="Calibri"/>
                <w:b/>
                <w:bCs/>
                <w:sz w:val="18"/>
                <w:szCs w:val="18"/>
                <w:lang w:eastAsia="en-US" w:bidi="ar-SA"/>
              </w:rPr>
              <w:t xml:space="preserve">Cena </w:t>
            </w:r>
          </w:p>
          <w:p w14:paraId="5548F0BC" w14:textId="77777777" w:rsidR="000A3C00" w:rsidRPr="000A3C00" w:rsidRDefault="000A3C00" w:rsidP="000A3C00">
            <w:pPr>
              <w:tabs>
                <w:tab w:val="left" w:pos="0"/>
              </w:tabs>
              <w:autoSpaceDE/>
              <w:autoSpaceDN/>
              <w:spacing w:after="40"/>
              <w:jc w:val="center"/>
              <w:rPr>
                <w:rFonts w:eastAsia="Calibri"/>
                <w:b/>
                <w:bCs/>
                <w:sz w:val="18"/>
                <w:szCs w:val="18"/>
                <w:lang w:eastAsia="en-US" w:bidi="ar-SA"/>
              </w:rPr>
            </w:pPr>
            <w:r w:rsidRPr="000A3C00">
              <w:rPr>
                <w:rFonts w:eastAsia="Calibri"/>
                <w:b/>
                <w:bCs/>
                <w:sz w:val="18"/>
                <w:szCs w:val="18"/>
                <w:lang w:eastAsia="en-US" w:bidi="ar-SA"/>
              </w:rPr>
              <w:t>(K1)</w:t>
            </w:r>
          </w:p>
          <w:p w14:paraId="6A4835D5" w14:textId="77777777" w:rsidR="000A3C00" w:rsidRPr="000A3C00" w:rsidRDefault="000A3C00" w:rsidP="000A3C00">
            <w:pPr>
              <w:tabs>
                <w:tab w:val="left" w:pos="0"/>
              </w:tabs>
              <w:autoSpaceDE/>
              <w:autoSpaceDN/>
              <w:spacing w:after="40"/>
              <w:jc w:val="center"/>
              <w:rPr>
                <w:rFonts w:eastAsia="Calibri"/>
                <w:sz w:val="18"/>
                <w:szCs w:val="18"/>
                <w:lang w:eastAsia="en-US" w:bidi="ar-SA"/>
              </w:rPr>
            </w:pPr>
          </w:p>
        </w:tc>
        <w:tc>
          <w:tcPr>
            <w:tcW w:w="56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vAlign w:val="center"/>
          </w:tcPr>
          <w:p w14:paraId="6F462EE7" w14:textId="77777777" w:rsidR="000A3C00" w:rsidRPr="000A3C00" w:rsidRDefault="000A3C00" w:rsidP="000A3C00">
            <w:pPr>
              <w:tabs>
                <w:tab w:val="left" w:pos="0"/>
              </w:tabs>
              <w:autoSpaceDE/>
              <w:autoSpaceDN/>
              <w:spacing w:after="40"/>
              <w:jc w:val="center"/>
              <w:rPr>
                <w:rFonts w:eastAsia="Calibri"/>
                <w:sz w:val="18"/>
                <w:szCs w:val="18"/>
                <w:lang w:eastAsia="en-US" w:bidi="ar-SA"/>
              </w:rPr>
            </w:pPr>
            <w:r w:rsidRPr="000A3C00">
              <w:rPr>
                <w:rFonts w:eastAsia="Calibri"/>
                <w:sz w:val="18"/>
                <w:szCs w:val="18"/>
                <w:lang w:eastAsia="en-US" w:bidi="ar-SA"/>
              </w:rPr>
              <w:t>60%</w:t>
            </w:r>
          </w:p>
        </w:tc>
        <w:tc>
          <w:tcPr>
            <w:tcW w:w="62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vAlign w:val="center"/>
          </w:tcPr>
          <w:p w14:paraId="72823DCA" w14:textId="77777777" w:rsidR="000A3C00" w:rsidRPr="000A3C00" w:rsidRDefault="000A3C00" w:rsidP="000A3C00">
            <w:pPr>
              <w:tabs>
                <w:tab w:val="left" w:pos="0"/>
              </w:tabs>
              <w:autoSpaceDE/>
              <w:autoSpaceDN/>
              <w:spacing w:after="40"/>
              <w:jc w:val="center"/>
              <w:rPr>
                <w:rFonts w:eastAsia="Calibri"/>
                <w:sz w:val="18"/>
                <w:szCs w:val="18"/>
                <w:lang w:eastAsia="en-US" w:bidi="ar-SA"/>
              </w:rPr>
            </w:pPr>
            <w:r w:rsidRPr="000A3C00">
              <w:rPr>
                <w:rFonts w:eastAsia="Calibri"/>
                <w:sz w:val="18"/>
                <w:szCs w:val="18"/>
                <w:lang w:eastAsia="en-US" w:bidi="ar-SA"/>
              </w:rPr>
              <w:t>60</w:t>
            </w:r>
          </w:p>
        </w:tc>
        <w:tc>
          <w:tcPr>
            <w:tcW w:w="552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</w:tcPr>
          <w:p w14:paraId="0989618D" w14:textId="77777777" w:rsidR="000A3C00" w:rsidRPr="000A3C00" w:rsidRDefault="000A3C00" w:rsidP="000A3C00">
            <w:pPr>
              <w:tabs>
                <w:tab w:val="left" w:pos="0"/>
              </w:tabs>
              <w:autoSpaceDE/>
              <w:autoSpaceDN/>
              <w:spacing w:after="40"/>
              <w:rPr>
                <w:rFonts w:eastAsia="Calibri"/>
                <w:sz w:val="18"/>
                <w:szCs w:val="18"/>
                <w:lang w:eastAsia="en-US" w:bidi="ar-SA"/>
              </w:rPr>
            </w:pPr>
            <w:r w:rsidRPr="000A3C00">
              <w:rPr>
                <w:rFonts w:eastAsia="Calibri"/>
                <w:sz w:val="18"/>
                <w:szCs w:val="18"/>
                <w:lang w:eastAsia="en-US" w:bidi="ar-SA"/>
              </w:rPr>
              <w:t xml:space="preserve">                             </w:t>
            </w:r>
            <w:r w:rsidRPr="000A3C00">
              <w:rPr>
                <w:rFonts w:eastAsia="MS Mincho"/>
                <w:sz w:val="18"/>
                <w:szCs w:val="18"/>
                <w:lang w:eastAsia="en-US" w:bidi="ar-SA"/>
              </w:rPr>
              <w:t>Cena najtańszej oferty</w:t>
            </w:r>
          </w:p>
          <w:p w14:paraId="767018BD" w14:textId="77777777" w:rsidR="000A3C00" w:rsidRPr="000A3C00" w:rsidRDefault="000A3C00" w:rsidP="000A3C00">
            <w:pPr>
              <w:tabs>
                <w:tab w:val="left" w:pos="0"/>
              </w:tabs>
              <w:autoSpaceDE/>
              <w:autoSpaceDN/>
              <w:spacing w:after="40"/>
              <w:jc w:val="center"/>
              <w:rPr>
                <w:rFonts w:eastAsia="Calibri"/>
                <w:sz w:val="18"/>
                <w:szCs w:val="18"/>
                <w:lang w:eastAsia="en-US" w:bidi="ar-SA"/>
              </w:rPr>
            </w:pPr>
            <w:r w:rsidRPr="000A3C00">
              <w:rPr>
                <w:rFonts w:eastAsia="MS Mincho"/>
                <w:sz w:val="18"/>
                <w:szCs w:val="18"/>
                <w:lang w:eastAsia="en-US" w:bidi="ar-SA"/>
              </w:rPr>
              <w:t>C = -----------------------------------------  x 60 punktów</w:t>
            </w:r>
          </w:p>
          <w:p w14:paraId="4572058B" w14:textId="77777777" w:rsidR="000A3C00" w:rsidRPr="000A3C00" w:rsidRDefault="000A3C00" w:rsidP="000A3C00">
            <w:pPr>
              <w:autoSpaceDE/>
              <w:autoSpaceDN/>
              <w:spacing w:after="40"/>
              <w:ind w:left="120"/>
              <w:jc w:val="both"/>
              <w:rPr>
                <w:rFonts w:eastAsia="Calibri"/>
                <w:sz w:val="18"/>
                <w:szCs w:val="18"/>
                <w:lang w:eastAsia="en-US" w:bidi="ar-SA"/>
              </w:rPr>
            </w:pPr>
            <w:r w:rsidRPr="000A3C00">
              <w:rPr>
                <w:rFonts w:eastAsia="Calibri"/>
                <w:sz w:val="18"/>
                <w:szCs w:val="18"/>
                <w:lang w:eastAsia="en-US" w:bidi="ar-SA"/>
              </w:rPr>
              <w:t xml:space="preserve">                            </w:t>
            </w:r>
            <w:r w:rsidRPr="000A3C00">
              <w:rPr>
                <w:rFonts w:eastAsia="MS Mincho"/>
                <w:sz w:val="18"/>
                <w:szCs w:val="18"/>
                <w:lang w:eastAsia="en-US" w:bidi="ar-SA"/>
              </w:rPr>
              <w:t>Cena badanej oferty</w:t>
            </w:r>
          </w:p>
        </w:tc>
      </w:tr>
      <w:tr w:rsidR="000A3C00" w:rsidRPr="000A3C00" w14:paraId="36006FE0" w14:textId="77777777" w:rsidTr="00A1427C">
        <w:trPr>
          <w:trHeight w:val="274"/>
        </w:trPr>
        <w:tc>
          <w:tcPr>
            <w:tcW w:w="79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vAlign w:val="center"/>
          </w:tcPr>
          <w:p w14:paraId="64BFDF28" w14:textId="77777777" w:rsidR="000A3C00" w:rsidRPr="000A3C00" w:rsidRDefault="000A3C00" w:rsidP="00434769">
            <w:pPr>
              <w:widowControl/>
              <w:numPr>
                <w:ilvl w:val="0"/>
                <w:numId w:val="19"/>
              </w:numPr>
              <w:tabs>
                <w:tab w:val="left" w:pos="0"/>
              </w:tabs>
              <w:autoSpaceDE/>
              <w:autoSpaceDN/>
              <w:spacing w:after="40"/>
              <w:ind w:right="57"/>
              <w:jc w:val="center"/>
              <w:rPr>
                <w:rFonts w:eastAsia="Calibri"/>
                <w:sz w:val="18"/>
                <w:szCs w:val="18"/>
                <w:lang w:eastAsia="en-US" w:bidi="ar-SA"/>
              </w:rPr>
            </w:pPr>
          </w:p>
        </w:tc>
        <w:tc>
          <w:tcPr>
            <w:tcW w:w="144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vAlign w:val="center"/>
          </w:tcPr>
          <w:p w14:paraId="2FE0DB85" w14:textId="77777777" w:rsidR="000A3C00" w:rsidRPr="000A3C00" w:rsidRDefault="000A3C00" w:rsidP="000A3C00">
            <w:pPr>
              <w:tabs>
                <w:tab w:val="left" w:pos="0"/>
              </w:tabs>
              <w:autoSpaceDE/>
              <w:autoSpaceDN/>
              <w:spacing w:after="40"/>
              <w:jc w:val="center"/>
              <w:rPr>
                <w:rFonts w:eastAsia="Calibri"/>
                <w:b/>
                <w:bCs/>
                <w:sz w:val="18"/>
                <w:szCs w:val="18"/>
                <w:lang w:eastAsia="en-US" w:bidi="ar-SA"/>
              </w:rPr>
            </w:pPr>
            <w:r w:rsidRPr="000A3C00">
              <w:rPr>
                <w:rFonts w:eastAsia="Calibri"/>
                <w:b/>
                <w:bCs/>
                <w:sz w:val="18"/>
                <w:szCs w:val="18"/>
                <w:lang w:eastAsia="en-US" w:bidi="ar-SA"/>
              </w:rPr>
              <w:t>Oferowany okres gwarancji dodatkowej</w:t>
            </w:r>
          </w:p>
          <w:p w14:paraId="60525CEC" w14:textId="77777777" w:rsidR="000A3C00" w:rsidRPr="000A3C00" w:rsidRDefault="000A3C00" w:rsidP="000A3C00">
            <w:pPr>
              <w:tabs>
                <w:tab w:val="left" w:pos="0"/>
              </w:tabs>
              <w:autoSpaceDE/>
              <w:autoSpaceDN/>
              <w:spacing w:after="40"/>
              <w:jc w:val="center"/>
              <w:rPr>
                <w:rFonts w:eastAsia="Calibri"/>
                <w:b/>
                <w:bCs/>
                <w:sz w:val="18"/>
                <w:szCs w:val="18"/>
                <w:lang w:eastAsia="en-US" w:bidi="ar-SA"/>
              </w:rPr>
            </w:pPr>
            <w:r w:rsidRPr="000A3C00">
              <w:rPr>
                <w:rFonts w:eastAsia="Calibri"/>
                <w:b/>
                <w:bCs/>
                <w:sz w:val="18"/>
                <w:szCs w:val="18"/>
                <w:lang w:eastAsia="en-US" w:bidi="ar-SA"/>
              </w:rPr>
              <w:t>(K2)</w:t>
            </w:r>
          </w:p>
        </w:tc>
        <w:tc>
          <w:tcPr>
            <w:tcW w:w="56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vAlign w:val="center"/>
          </w:tcPr>
          <w:p w14:paraId="52C3C13F" w14:textId="77777777" w:rsidR="000A3C00" w:rsidRPr="000A3C00" w:rsidRDefault="000A3C00" w:rsidP="000A3C00">
            <w:pPr>
              <w:tabs>
                <w:tab w:val="left" w:pos="0"/>
              </w:tabs>
              <w:autoSpaceDE/>
              <w:autoSpaceDN/>
              <w:spacing w:after="40"/>
              <w:jc w:val="center"/>
              <w:rPr>
                <w:rFonts w:eastAsia="Calibri"/>
                <w:sz w:val="18"/>
                <w:szCs w:val="18"/>
                <w:lang w:eastAsia="en-US" w:bidi="ar-SA"/>
              </w:rPr>
            </w:pPr>
            <w:r w:rsidRPr="000A3C00">
              <w:rPr>
                <w:rFonts w:eastAsia="Calibri"/>
                <w:sz w:val="18"/>
                <w:szCs w:val="18"/>
                <w:lang w:eastAsia="en-US" w:bidi="ar-SA"/>
              </w:rPr>
              <w:t>20%</w:t>
            </w:r>
          </w:p>
        </w:tc>
        <w:tc>
          <w:tcPr>
            <w:tcW w:w="62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vAlign w:val="center"/>
          </w:tcPr>
          <w:p w14:paraId="3AD95CDD" w14:textId="77777777" w:rsidR="000A3C00" w:rsidRPr="000A3C00" w:rsidRDefault="000A3C00" w:rsidP="000A3C00">
            <w:pPr>
              <w:tabs>
                <w:tab w:val="left" w:pos="0"/>
              </w:tabs>
              <w:autoSpaceDE/>
              <w:autoSpaceDN/>
              <w:spacing w:after="40"/>
              <w:jc w:val="center"/>
              <w:rPr>
                <w:rFonts w:eastAsia="Calibri"/>
                <w:sz w:val="18"/>
                <w:szCs w:val="18"/>
                <w:lang w:eastAsia="en-US" w:bidi="ar-SA"/>
              </w:rPr>
            </w:pPr>
            <w:r w:rsidRPr="000A3C00">
              <w:rPr>
                <w:rFonts w:eastAsia="Calibri"/>
                <w:sz w:val="18"/>
                <w:szCs w:val="18"/>
                <w:lang w:eastAsia="en-US" w:bidi="ar-SA"/>
              </w:rPr>
              <w:t>20</w:t>
            </w:r>
          </w:p>
        </w:tc>
        <w:tc>
          <w:tcPr>
            <w:tcW w:w="552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</w:tcPr>
          <w:p w14:paraId="3FCC4EFF" w14:textId="77777777" w:rsidR="000A3C00" w:rsidRPr="000A3C00" w:rsidRDefault="000A3C00" w:rsidP="000A3C00">
            <w:pPr>
              <w:widowControl/>
              <w:autoSpaceDE/>
              <w:autoSpaceDN/>
              <w:rPr>
                <w:rFonts w:eastAsia="Calibri" w:cs="Times New Roman"/>
                <w:b/>
                <w:bCs/>
                <w:noProof/>
                <w:sz w:val="18"/>
                <w:szCs w:val="24"/>
                <w:lang w:eastAsia="en-US" w:bidi="ar-SA"/>
              </w:rPr>
            </w:pPr>
            <w:r w:rsidRPr="000A3C00">
              <w:rPr>
                <w:rFonts w:eastAsia="Calibri" w:cs="Times New Roman"/>
                <w:b/>
                <w:bCs/>
                <w:noProof/>
                <w:sz w:val="18"/>
                <w:szCs w:val="24"/>
                <w:lang w:eastAsia="en-US" w:bidi="ar-SA"/>
              </w:rPr>
              <w:t>K2 – Oferowany dodatkowy okres gwarancji (20%)</w:t>
            </w:r>
          </w:p>
          <w:p w14:paraId="1BFF55C5" w14:textId="77777777" w:rsidR="000A3C00" w:rsidRPr="000A3C00" w:rsidRDefault="000A3C00" w:rsidP="00434769">
            <w:pPr>
              <w:widowControl/>
              <w:numPr>
                <w:ilvl w:val="0"/>
                <w:numId w:val="21"/>
              </w:numPr>
              <w:autoSpaceDE/>
              <w:autoSpaceDN/>
              <w:rPr>
                <w:rFonts w:eastAsia="Calibri" w:cs="Times New Roman"/>
                <w:noProof/>
                <w:sz w:val="18"/>
                <w:szCs w:val="24"/>
                <w:lang w:eastAsia="en-US" w:bidi="ar-SA"/>
              </w:rPr>
            </w:pPr>
            <w:r w:rsidRPr="000A3C00">
              <w:rPr>
                <w:rFonts w:eastAsia="Calibri" w:cs="Times New Roman"/>
                <w:b/>
                <w:bCs/>
                <w:noProof/>
                <w:sz w:val="18"/>
                <w:szCs w:val="24"/>
                <w:lang w:eastAsia="en-US" w:bidi="ar-SA"/>
              </w:rPr>
              <w:t>Przedmiot oceny</w:t>
            </w:r>
            <w:r w:rsidRPr="000A3C00">
              <w:rPr>
                <w:rFonts w:eastAsia="Calibri" w:cs="Times New Roman"/>
                <w:b/>
                <w:bCs/>
                <w:noProof/>
                <w:sz w:val="18"/>
                <w:szCs w:val="24"/>
                <w:lang w:eastAsia="en-US" w:bidi="ar-SA"/>
              </w:rPr>
              <w:br/>
            </w:r>
            <w:r w:rsidRPr="000A3C00">
              <w:rPr>
                <w:rFonts w:eastAsia="Calibri" w:cs="Times New Roman"/>
                <w:noProof/>
                <w:sz w:val="18"/>
                <w:szCs w:val="24"/>
                <w:lang w:eastAsia="en-US" w:bidi="ar-SA"/>
              </w:rPr>
              <w:t>Punktowane są miesiące gwarancji ponad minimalny okres wskazany przez Zamawiającego w OPZ dla danej części. Wykonawca wpisuje liczbę dodatkowych miesięcy w Formularzu Ofertowym (Załącznik nr 1b). Dopuszczalne jest „0”.</w:t>
            </w:r>
          </w:p>
          <w:p w14:paraId="2D8A24D5" w14:textId="77777777" w:rsidR="000A3C00" w:rsidRPr="000A3C00" w:rsidRDefault="000A3C00" w:rsidP="00434769">
            <w:pPr>
              <w:widowControl/>
              <w:numPr>
                <w:ilvl w:val="0"/>
                <w:numId w:val="21"/>
              </w:numPr>
              <w:autoSpaceDE/>
              <w:autoSpaceDN/>
              <w:rPr>
                <w:rFonts w:eastAsia="Calibri" w:cs="Times New Roman"/>
                <w:noProof/>
                <w:sz w:val="18"/>
                <w:szCs w:val="24"/>
                <w:lang w:eastAsia="en-US" w:bidi="ar-SA"/>
              </w:rPr>
            </w:pPr>
            <w:r w:rsidRPr="000A3C00">
              <w:rPr>
                <w:rFonts w:eastAsia="Calibri" w:cs="Times New Roman"/>
                <w:b/>
                <w:bCs/>
                <w:noProof/>
                <w:sz w:val="18"/>
                <w:szCs w:val="24"/>
                <w:lang w:eastAsia="en-US" w:bidi="ar-SA"/>
              </w:rPr>
              <w:t>Części wielopozycyjne</w:t>
            </w:r>
            <w:r w:rsidRPr="000A3C00">
              <w:rPr>
                <w:rFonts w:eastAsia="Calibri" w:cs="Times New Roman"/>
                <w:b/>
                <w:bCs/>
                <w:noProof/>
                <w:sz w:val="18"/>
                <w:szCs w:val="24"/>
                <w:lang w:eastAsia="en-US" w:bidi="ar-SA"/>
              </w:rPr>
              <w:br/>
            </w:r>
            <w:r w:rsidRPr="000A3C00">
              <w:rPr>
                <w:rFonts w:eastAsia="Calibri" w:cs="Times New Roman"/>
                <w:noProof/>
                <w:sz w:val="18"/>
                <w:szCs w:val="24"/>
                <w:lang w:eastAsia="en-US" w:bidi="ar-SA"/>
              </w:rPr>
              <w:t>Jeżeli część obejmuje kilka pozycji, przyjmuje się średnią arytmetyczną zadeklarowanych dodatkowych miesięcy dla wszystkich pozycji tej części (zaokrąglenie do 1 miejsca po przecinku w górę).</w:t>
            </w:r>
          </w:p>
          <w:p w14:paraId="27B3D70C" w14:textId="77777777" w:rsidR="000A3C00" w:rsidRPr="000A3C00" w:rsidRDefault="000A3C00" w:rsidP="00434769">
            <w:pPr>
              <w:widowControl/>
              <w:numPr>
                <w:ilvl w:val="0"/>
                <w:numId w:val="21"/>
              </w:numPr>
              <w:autoSpaceDE/>
              <w:autoSpaceDN/>
              <w:rPr>
                <w:rFonts w:eastAsia="Calibri" w:cs="Times New Roman"/>
                <w:noProof/>
                <w:sz w:val="18"/>
                <w:szCs w:val="24"/>
                <w:lang w:eastAsia="en-US" w:bidi="ar-SA"/>
              </w:rPr>
            </w:pPr>
            <w:r w:rsidRPr="000A3C00">
              <w:rPr>
                <w:rFonts w:eastAsia="Calibri" w:cs="Times New Roman"/>
                <w:b/>
                <w:bCs/>
                <w:noProof/>
                <w:sz w:val="18"/>
                <w:szCs w:val="24"/>
                <w:lang w:eastAsia="en-US" w:bidi="ar-SA"/>
              </w:rPr>
              <w:t>Wzór punktowy</w:t>
            </w:r>
            <w:r w:rsidRPr="000A3C00">
              <w:rPr>
                <w:rFonts w:eastAsia="Calibri" w:cs="Times New Roman"/>
                <w:b/>
                <w:bCs/>
                <w:noProof/>
                <w:sz w:val="18"/>
                <w:szCs w:val="24"/>
                <w:lang w:eastAsia="en-US" w:bidi="ar-SA"/>
              </w:rPr>
              <w:br/>
            </w:r>
            <w:r w:rsidRPr="000A3C00">
              <w:rPr>
                <w:rFonts w:eastAsia="Calibri" w:cs="Times New Roman"/>
                <w:noProof/>
                <w:sz w:val="18"/>
                <w:szCs w:val="24"/>
                <w:lang w:eastAsia="en-US" w:bidi="ar-SA"/>
              </w:rPr>
              <w:t>Di = wartość dodatkowych miesięcy w ofercie i (po zasadach z pkt 2),</w:t>
            </w:r>
            <w:r w:rsidRPr="000A3C00">
              <w:rPr>
                <w:rFonts w:eastAsia="Calibri" w:cs="Times New Roman"/>
                <w:noProof/>
                <w:sz w:val="18"/>
                <w:szCs w:val="24"/>
                <w:lang w:eastAsia="en-US" w:bidi="ar-SA"/>
              </w:rPr>
              <w:br/>
              <w:t>Dmax = największa wartość Di spośród wszystkich ważnych ofert w danej części.</w:t>
            </w:r>
          </w:p>
          <w:p w14:paraId="394DAEC4" w14:textId="77777777" w:rsidR="000A3C00" w:rsidRPr="000A3C00" w:rsidRDefault="000A3C00" w:rsidP="000A3C00">
            <w:pPr>
              <w:widowControl/>
              <w:autoSpaceDE/>
              <w:autoSpaceDN/>
              <w:rPr>
                <w:rFonts w:eastAsia="Calibri" w:cs="Times New Roman"/>
                <w:b/>
                <w:bCs/>
                <w:noProof/>
                <w:sz w:val="18"/>
                <w:szCs w:val="24"/>
                <w:lang w:eastAsia="en-US" w:bidi="ar-SA"/>
              </w:rPr>
            </w:pPr>
            <w:r w:rsidRPr="000A3C00">
              <w:rPr>
                <w:rFonts w:eastAsia="Calibri" w:cs="Times New Roman"/>
                <w:b/>
                <w:bCs/>
                <w:noProof/>
                <w:sz w:val="18"/>
                <w:szCs w:val="24"/>
                <w:lang w:eastAsia="en-US" w:bidi="ar-SA"/>
              </w:rPr>
              <w:lastRenderedPageBreak/>
              <w:t xml:space="preserve">   K2i = (Di / Dmax) * 20</w:t>
            </w:r>
          </w:p>
          <w:p w14:paraId="74367303" w14:textId="77777777" w:rsidR="000A3C00" w:rsidRPr="000A3C00" w:rsidRDefault="000A3C00" w:rsidP="000A3C00">
            <w:pPr>
              <w:widowControl/>
              <w:autoSpaceDE/>
              <w:autoSpaceDN/>
              <w:rPr>
                <w:rFonts w:eastAsia="Calibri" w:cs="Times New Roman"/>
                <w:b/>
                <w:bCs/>
                <w:noProof/>
                <w:sz w:val="18"/>
                <w:szCs w:val="24"/>
                <w:lang w:eastAsia="en-US" w:bidi="ar-SA"/>
              </w:rPr>
            </w:pPr>
          </w:p>
          <w:p w14:paraId="67E723D0" w14:textId="77777777" w:rsidR="000A3C00" w:rsidRPr="000A3C00" w:rsidRDefault="000A3C00" w:rsidP="000A3C00">
            <w:pPr>
              <w:widowControl/>
              <w:autoSpaceDE/>
              <w:autoSpaceDN/>
              <w:rPr>
                <w:rFonts w:eastAsia="Calibri" w:cs="Times New Roman"/>
                <w:b/>
                <w:bCs/>
                <w:noProof/>
                <w:sz w:val="18"/>
                <w:szCs w:val="24"/>
                <w:lang w:eastAsia="en-US" w:bidi="ar-SA"/>
              </w:rPr>
            </w:pPr>
            <w:r w:rsidRPr="000A3C00">
              <w:rPr>
                <w:rFonts w:eastAsia="Calibri" w:cs="Times New Roman"/>
                <w:b/>
                <w:bCs/>
                <w:noProof/>
                <w:sz w:val="18"/>
                <w:szCs w:val="24"/>
                <w:lang w:eastAsia="en-US" w:bidi="ar-SA"/>
              </w:rPr>
              <w:t>Zasady:</w:t>
            </w:r>
          </w:p>
          <w:p w14:paraId="2955C7CB" w14:textId="77777777" w:rsidR="000A3C00" w:rsidRPr="000A3C00" w:rsidRDefault="000A3C00" w:rsidP="00434769">
            <w:pPr>
              <w:widowControl/>
              <w:numPr>
                <w:ilvl w:val="0"/>
                <w:numId w:val="22"/>
              </w:numPr>
              <w:autoSpaceDE/>
              <w:autoSpaceDN/>
              <w:rPr>
                <w:rFonts w:eastAsia="Calibri" w:cs="Times New Roman"/>
                <w:noProof/>
                <w:sz w:val="18"/>
                <w:szCs w:val="24"/>
                <w:lang w:eastAsia="en-US" w:bidi="ar-SA"/>
              </w:rPr>
            </w:pPr>
            <w:r w:rsidRPr="000A3C00">
              <w:rPr>
                <w:rFonts w:eastAsia="Calibri" w:cs="Times New Roman"/>
                <w:noProof/>
                <w:sz w:val="18"/>
                <w:szCs w:val="24"/>
                <w:lang w:eastAsia="en-US" w:bidi="ar-SA"/>
              </w:rPr>
              <w:t>Jeżeli wszystkie oferty mają Di = 0, każda otrzymuje 0,00 pkt w K2.</w:t>
            </w:r>
          </w:p>
          <w:p w14:paraId="5ADE796E" w14:textId="77777777" w:rsidR="000A3C00" w:rsidRPr="000A3C00" w:rsidRDefault="000A3C00" w:rsidP="00434769">
            <w:pPr>
              <w:widowControl/>
              <w:numPr>
                <w:ilvl w:val="0"/>
                <w:numId w:val="22"/>
              </w:numPr>
              <w:autoSpaceDE/>
              <w:autoSpaceDN/>
              <w:rPr>
                <w:rFonts w:eastAsia="Calibri" w:cs="Times New Roman"/>
                <w:noProof/>
                <w:sz w:val="18"/>
                <w:szCs w:val="24"/>
                <w:lang w:eastAsia="en-US" w:bidi="ar-SA"/>
              </w:rPr>
            </w:pPr>
            <w:r w:rsidRPr="000A3C00">
              <w:rPr>
                <w:rFonts w:eastAsia="Calibri" w:cs="Times New Roman"/>
                <w:noProof/>
                <w:sz w:val="18"/>
                <w:szCs w:val="24"/>
                <w:lang w:eastAsia="en-US" w:bidi="ar-SA"/>
              </w:rPr>
              <w:t>Punkty K2i zaokrągla się do 0,01 pkt.</w:t>
            </w:r>
          </w:p>
          <w:p w14:paraId="23E56421" w14:textId="77777777" w:rsidR="000A3C00" w:rsidRPr="000A3C00" w:rsidRDefault="000A3C00" w:rsidP="00434769">
            <w:pPr>
              <w:widowControl/>
              <w:numPr>
                <w:ilvl w:val="0"/>
                <w:numId w:val="23"/>
              </w:numPr>
              <w:autoSpaceDE/>
              <w:autoSpaceDN/>
              <w:rPr>
                <w:rFonts w:eastAsia="Calibri" w:cs="Times New Roman"/>
                <w:noProof/>
                <w:sz w:val="18"/>
                <w:szCs w:val="24"/>
                <w:lang w:eastAsia="en-US" w:bidi="ar-SA"/>
              </w:rPr>
            </w:pPr>
            <w:r w:rsidRPr="000A3C00">
              <w:rPr>
                <w:rFonts w:eastAsia="Calibri" w:cs="Times New Roman"/>
                <w:noProof/>
                <w:sz w:val="18"/>
                <w:szCs w:val="24"/>
                <w:lang w:eastAsia="en-US" w:bidi="ar-SA"/>
              </w:rPr>
              <w:t>Przeniesienie do umowy i weryfikacja</w:t>
            </w:r>
            <w:r w:rsidRPr="000A3C00">
              <w:rPr>
                <w:rFonts w:eastAsia="Calibri" w:cs="Times New Roman"/>
                <w:noProof/>
                <w:sz w:val="18"/>
                <w:szCs w:val="24"/>
                <w:lang w:eastAsia="en-US" w:bidi="ar-SA"/>
              </w:rPr>
              <w:br/>
              <w:t>Zadeklarowana wartość Di stanowi zobowiązanie umowne. Wykonawca może zaoferować gwarancję dłuższą niż gwarancja producenta; w takim przypadku zapewnia świadczenia gwarancyjne przez cały zadeklarowany okres (samodzielnie jako gwarant i/lub poprzez gwarancję producenta/serwisu).</w:t>
            </w:r>
          </w:p>
          <w:p w14:paraId="323F006F" w14:textId="77777777" w:rsidR="000A3C00" w:rsidRPr="000A3C00" w:rsidRDefault="000A3C00" w:rsidP="000A3C00">
            <w:pPr>
              <w:widowControl/>
              <w:autoSpaceDE/>
              <w:autoSpaceDN/>
              <w:ind w:right="57"/>
              <w:rPr>
                <w:rFonts w:eastAsia="Calibri"/>
                <w:sz w:val="18"/>
                <w:szCs w:val="18"/>
                <w:lang w:eastAsia="en-US" w:bidi="ar-SA"/>
              </w:rPr>
            </w:pPr>
          </w:p>
        </w:tc>
      </w:tr>
      <w:tr w:rsidR="000A3C00" w:rsidRPr="000A3C00" w14:paraId="3AF32C01" w14:textId="77777777" w:rsidTr="00A1427C">
        <w:trPr>
          <w:trHeight w:val="274"/>
        </w:trPr>
        <w:tc>
          <w:tcPr>
            <w:tcW w:w="79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vAlign w:val="center"/>
          </w:tcPr>
          <w:p w14:paraId="49D0BE24" w14:textId="77777777" w:rsidR="000A3C00" w:rsidRPr="000A3C00" w:rsidRDefault="000A3C00" w:rsidP="00434769">
            <w:pPr>
              <w:widowControl/>
              <w:numPr>
                <w:ilvl w:val="0"/>
                <w:numId w:val="19"/>
              </w:numPr>
              <w:tabs>
                <w:tab w:val="left" w:pos="0"/>
              </w:tabs>
              <w:autoSpaceDE/>
              <w:autoSpaceDN/>
              <w:spacing w:after="40"/>
              <w:ind w:right="57"/>
              <w:jc w:val="center"/>
              <w:rPr>
                <w:rFonts w:eastAsia="Calibri"/>
                <w:sz w:val="18"/>
                <w:szCs w:val="18"/>
                <w:lang w:eastAsia="en-US" w:bidi="ar-SA"/>
              </w:rPr>
            </w:pPr>
          </w:p>
        </w:tc>
        <w:tc>
          <w:tcPr>
            <w:tcW w:w="144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vAlign w:val="center"/>
          </w:tcPr>
          <w:p w14:paraId="681B35C8" w14:textId="77777777" w:rsidR="000A3C00" w:rsidRPr="000A3C00" w:rsidRDefault="000A3C00" w:rsidP="000A3C00">
            <w:pPr>
              <w:tabs>
                <w:tab w:val="left" w:pos="0"/>
              </w:tabs>
              <w:autoSpaceDE/>
              <w:autoSpaceDN/>
              <w:spacing w:after="40"/>
              <w:jc w:val="center"/>
              <w:rPr>
                <w:rFonts w:eastAsia="Calibri"/>
                <w:b/>
                <w:bCs/>
                <w:sz w:val="18"/>
                <w:szCs w:val="18"/>
                <w:lang w:eastAsia="en-US" w:bidi="ar-SA"/>
              </w:rPr>
            </w:pPr>
            <w:r w:rsidRPr="000A3C00">
              <w:rPr>
                <w:rFonts w:eastAsia="Calibri"/>
                <w:b/>
                <w:bCs/>
                <w:sz w:val="18"/>
                <w:szCs w:val="18"/>
                <w:lang w:eastAsia="en-US" w:bidi="ar-SA"/>
              </w:rPr>
              <w:t>Termin realizacji</w:t>
            </w:r>
          </w:p>
          <w:p w14:paraId="76EB172A" w14:textId="77777777" w:rsidR="000A3C00" w:rsidRPr="000A3C00" w:rsidRDefault="000A3C00" w:rsidP="000A3C00">
            <w:pPr>
              <w:tabs>
                <w:tab w:val="left" w:pos="0"/>
              </w:tabs>
              <w:autoSpaceDE/>
              <w:autoSpaceDN/>
              <w:spacing w:after="40"/>
              <w:jc w:val="center"/>
              <w:rPr>
                <w:rFonts w:eastAsia="Calibri"/>
                <w:b/>
                <w:bCs/>
                <w:sz w:val="18"/>
                <w:szCs w:val="18"/>
                <w:lang w:eastAsia="en-US" w:bidi="ar-SA"/>
              </w:rPr>
            </w:pPr>
            <w:r w:rsidRPr="000A3C00">
              <w:rPr>
                <w:rFonts w:eastAsia="Calibri"/>
                <w:b/>
                <w:bCs/>
                <w:sz w:val="18"/>
                <w:szCs w:val="18"/>
                <w:lang w:eastAsia="en-US" w:bidi="ar-SA"/>
              </w:rPr>
              <w:t>(ilość dni od daty zawarcia umowy)</w:t>
            </w:r>
          </w:p>
        </w:tc>
        <w:tc>
          <w:tcPr>
            <w:tcW w:w="56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vAlign w:val="center"/>
          </w:tcPr>
          <w:p w14:paraId="33E49A79" w14:textId="77777777" w:rsidR="000A3C00" w:rsidRPr="000A3C00" w:rsidRDefault="000A3C00" w:rsidP="000A3C00">
            <w:pPr>
              <w:tabs>
                <w:tab w:val="left" w:pos="0"/>
              </w:tabs>
              <w:autoSpaceDE/>
              <w:autoSpaceDN/>
              <w:spacing w:after="40"/>
              <w:jc w:val="center"/>
              <w:rPr>
                <w:rFonts w:eastAsia="Calibri"/>
                <w:sz w:val="18"/>
                <w:szCs w:val="18"/>
                <w:lang w:eastAsia="en-US" w:bidi="ar-SA"/>
              </w:rPr>
            </w:pPr>
            <w:r w:rsidRPr="000A3C00">
              <w:rPr>
                <w:rFonts w:eastAsia="Calibri"/>
                <w:sz w:val="18"/>
                <w:szCs w:val="18"/>
                <w:lang w:eastAsia="en-US" w:bidi="ar-SA"/>
              </w:rPr>
              <w:t>20%</w:t>
            </w:r>
          </w:p>
        </w:tc>
        <w:tc>
          <w:tcPr>
            <w:tcW w:w="62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vAlign w:val="center"/>
          </w:tcPr>
          <w:p w14:paraId="6406E34E" w14:textId="77777777" w:rsidR="000A3C00" w:rsidRPr="000A3C00" w:rsidRDefault="000A3C00" w:rsidP="000A3C00">
            <w:pPr>
              <w:tabs>
                <w:tab w:val="left" w:pos="0"/>
              </w:tabs>
              <w:autoSpaceDE/>
              <w:autoSpaceDN/>
              <w:spacing w:after="40"/>
              <w:jc w:val="center"/>
              <w:rPr>
                <w:rFonts w:eastAsia="Calibri"/>
                <w:sz w:val="18"/>
                <w:szCs w:val="18"/>
                <w:lang w:eastAsia="en-US" w:bidi="ar-SA"/>
              </w:rPr>
            </w:pPr>
            <w:r w:rsidRPr="000A3C00">
              <w:rPr>
                <w:rFonts w:eastAsia="Calibri"/>
                <w:sz w:val="18"/>
                <w:szCs w:val="18"/>
                <w:lang w:eastAsia="en-US" w:bidi="ar-SA"/>
              </w:rPr>
              <w:t>20</w:t>
            </w:r>
          </w:p>
        </w:tc>
        <w:tc>
          <w:tcPr>
            <w:tcW w:w="552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</w:tcPr>
          <w:p w14:paraId="774B0EE2" w14:textId="77777777" w:rsidR="000A3C00" w:rsidRPr="000A3C00" w:rsidRDefault="000A3C00" w:rsidP="000A3C00">
            <w:pPr>
              <w:widowControl/>
              <w:autoSpaceDE/>
              <w:autoSpaceDN/>
              <w:ind w:right="57"/>
              <w:rPr>
                <w:rFonts w:eastAsia="Times New Roman"/>
                <w:b/>
                <w:bCs/>
                <w:sz w:val="18"/>
                <w:szCs w:val="18"/>
                <w:lang w:bidi="ar-SA"/>
              </w:rPr>
            </w:pPr>
            <w:r w:rsidRPr="000A3C00">
              <w:rPr>
                <w:rFonts w:eastAsia="Times New Roman"/>
                <w:b/>
                <w:bCs/>
                <w:sz w:val="18"/>
                <w:szCs w:val="18"/>
                <w:lang w:bidi="ar-SA"/>
              </w:rPr>
              <w:t>K3 – Termin realizacji (20%)</w:t>
            </w:r>
          </w:p>
          <w:p w14:paraId="1586F55B" w14:textId="529DD996" w:rsidR="000A3C00" w:rsidRPr="000A3C00" w:rsidRDefault="000A3C00" w:rsidP="00434769">
            <w:pPr>
              <w:widowControl/>
              <w:numPr>
                <w:ilvl w:val="0"/>
                <w:numId w:val="24"/>
              </w:numPr>
              <w:autoSpaceDE/>
              <w:autoSpaceDN/>
              <w:ind w:right="57"/>
              <w:rPr>
                <w:rFonts w:eastAsia="Times New Roman"/>
                <w:sz w:val="18"/>
                <w:szCs w:val="18"/>
                <w:lang w:bidi="ar-SA"/>
              </w:rPr>
            </w:pPr>
            <w:r w:rsidRPr="000A3C00">
              <w:rPr>
                <w:rFonts w:eastAsia="Times New Roman"/>
                <w:b/>
                <w:bCs/>
                <w:sz w:val="18"/>
                <w:szCs w:val="18"/>
                <w:lang w:bidi="ar-SA"/>
              </w:rPr>
              <w:t>Definicja i sposób składania</w:t>
            </w:r>
            <w:r w:rsidRPr="000A3C00">
              <w:rPr>
                <w:rFonts w:eastAsia="Times New Roman"/>
                <w:b/>
                <w:bCs/>
                <w:sz w:val="18"/>
                <w:szCs w:val="18"/>
                <w:lang w:bidi="ar-SA"/>
              </w:rPr>
              <w:br/>
            </w:r>
            <w:r w:rsidRPr="000A3C00">
              <w:rPr>
                <w:rFonts w:eastAsia="Times New Roman"/>
                <w:sz w:val="18"/>
                <w:szCs w:val="18"/>
                <w:lang w:bidi="ar-SA"/>
              </w:rPr>
              <w:t xml:space="preserve">Wykonawca w ofercie wskazuje liczbę dni kalendarzowych L, jaką zamierza przeznaczyć na realizację zamówienia, liczonych od </w:t>
            </w:r>
            <w:r w:rsidRPr="000A3C00">
              <w:rPr>
                <w:rFonts w:eastAsia="Times New Roman"/>
                <w:b/>
                <w:bCs/>
                <w:sz w:val="18"/>
                <w:szCs w:val="18"/>
                <w:u w:val="single"/>
                <w:lang w:bidi="ar-SA"/>
              </w:rPr>
              <w:t xml:space="preserve">Daty Referencyjnej zawarcia umowy: </w:t>
            </w:r>
            <w:r w:rsidR="00EF721C">
              <w:rPr>
                <w:rFonts w:eastAsia="Times New Roman"/>
                <w:b/>
                <w:bCs/>
                <w:sz w:val="18"/>
                <w:szCs w:val="18"/>
                <w:u w:val="single"/>
                <w:lang w:bidi="ar-SA"/>
              </w:rPr>
              <w:t>30</w:t>
            </w:r>
            <w:r w:rsidRPr="000A3C00">
              <w:rPr>
                <w:rFonts w:eastAsia="Times New Roman"/>
                <w:b/>
                <w:bCs/>
                <w:sz w:val="18"/>
                <w:szCs w:val="18"/>
                <w:u w:val="single"/>
                <w:lang w:bidi="ar-SA"/>
              </w:rPr>
              <w:t>.0</w:t>
            </w:r>
            <w:r w:rsidR="00E41619">
              <w:rPr>
                <w:rFonts w:eastAsia="Times New Roman"/>
                <w:b/>
                <w:bCs/>
                <w:sz w:val="18"/>
                <w:szCs w:val="18"/>
                <w:u w:val="single"/>
                <w:lang w:bidi="ar-SA"/>
              </w:rPr>
              <w:t>3</w:t>
            </w:r>
            <w:r w:rsidRPr="000A3C00">
              <w:rPr>
                <w:rFonts w:eastAsia="Times New Roman"/>
                <w:b/>
                <w:bCs/>
                <w:sz w:val="18"/>
                <w:szCs w:val="18"/>
                <w:u w:val="single"/>
                <w:lang w:bidi="ar-SA"/>
              </w:rPr>
              <w:t>.2026 r.</w:t>
            </w:r>
            <w:r w:rsidRPr="000A3C00">
              <w:rPr>
                <w:rFonts w:eastAsia="Times New Roman"/>
                <w:sz w:val="18"/>
                <w:szCs w:val="18"/>
                <w:lang w:bidi="ar-SA"/>
              </w:rPr>
              <w:t xml:space="preserve"> , (łącznie z tym dniem)                                                                                    Na podstawie podanej liczby L Wykonawca wylicza datę zakończenia do oceny:</w:t>
            </w:r>
            <w:r w:rsidRPr="000A3C00">
              <w:rPr>
                <w:rFonts w:eastAsia="Times New Roman"/>
                <w:sz w:val="18"/>
                <w:szCs w:val="18"/>
                <w:lang w:bidi="ar-SA"/>
              </w:rPr>
              <w:br/>
              <w:t>Data wyliczona = Data Referencyjna + (L − 1) dni kalendarzowych.</w:t>
            </w:r>
          </w:p>
          <w:p w14:paraId="757F6445" w14:textId="16479186" w:rsidR="000A3C00" w:rsidRPr="000A3C00" w:rsidRDefault="000A3C00" w:rsidP="00434769">
            <w:pPr>
              <w:widowControl/>
              <w:numPr>
                <w:ilvl w:val="0"/>
                <w:numId w:val="24"/>
              </w:numPr>
              <w:autoSpaceDE/>
              <w:autoSpaceDN/>
              <w:ind w:right="57"/>
              <w:rPr>
                <w:rFonts w:eastAsia="Times New Roman"/>
                <w:sz w:val="18"/>
                <w:szCs w:val="18"/>
                <w:lang w:bidi="ar-SA"/>
              </w:rPr>
            </w:pPr>
            <w:r w:rsidRPr="000A3C00">
              <w:rPr>
                <w:rFonts w:eastAsia="Times New Roman"/>
                <w:b/>
                <w:bCs/>
                <w:sz w:val="18"/>
                <w:szCs w:val="18"/>
                <w:lang w:bidi="ar-SA"/>
              </w:rPr>
              <w:t>Granice</w:t>
            </w:r>
            <w:r w:rsidRPr="000A3C00">
              <w:rPr>
                <w:rFonts w:eastAsia="Times New Roman"/>
                <w:b/>
                <w:bCs/>
                <w:sz w:val="18"/>
                <w:szCs w:val="18"/>
                <w:lang w:bidi="ar-SA"/>
              </w:rPr>
              <w:br/>
            </w:r>
            <w:r w:rsidRPr="000A3C00">
              <w:rPr>
                <w:rFonts w:eastAsia="Times New Roman"/>
                <w:sz w:val="18"/>
                <w:szCs w:val="18"/>
                <w:lang w:bidi="ar-SA"/>
              </w:rPr>
              <w:t xml:space="preserve">a) Minimalna dopuszczalna data zakończenia (dla oceny): </w:t>
            </w:r>
            <w:r w:rsidR="004B46A3">
              <w:rPr>
                <w:rFonts w:eastAsia="Times New Roman"/>
                <w:sz w:val="18"/>
                <w:szCs w:val="18"/>
                <w:lang w:bidi="ar-SA"/>
              </w:rPr>
              <w:t>30</w:t>
            </w:r>
            <w:r w:rsidRPr="000A3C00">
              <w:rPr>
                <w:rFonts w:eastAsia="Times New Roman"/>
                <w:sz w:val="18"/>
                <w:szCs w:val="18"/>
                <w:lang w:bidi="ar-SA"/>
              </w:rPr>
              <w:t>.03.2026.</w:t>
            </w:r>
            <w:r w:rsidRPr="000A3C00">
              <w:rPr>
                <w:rFonts w:eastAsia="Times New Roman"/>
                <w:sz w:val="18"/>
                <w:szCs w:val="18"/>
                <w:lang w:bidi="ar-SA"/>
              </w:rPr>
              <w:br/>
              <w:t xml:space="preserve">b) Maksymalna dopuszczalna data zakończenia (dla oceny): </w:t>
            </w:r>
            <w:r w:rsidR="004B46A3">
              <w:rPr>
                <w:rFonts w:eastAsia="Times New Roman"/>
                <w:sz w:val="18"/>
                <w:szCs w:val="18"/>
                <w:lang w:bidi="ar-SA"/>
              </w:rPr>
              <w:t>15</w:t>
            </w:r>
            <w:r w:rsidRPr="000A3C00">
              <w:rPr>
                <w:rFonts w:eastAsia="Times New Roman"/>
                <w:sz w:val="18"/>
                <w:szCs w:val="18"/>
                <w:lang w:bidi="ar-SA"/>
              </w:rPr>
              <w:t>.0</w:t>
            </w:r>
            <w:r w:rsidR="004B46A3">
              <w:rPr>
                <w:rFonts w:eastAsia="Times New Roman"/>
                <w:sz w:val="18"/>
                <w:szCs w:val="18"/>
                <w:lang w:bidi="ar-SA"/>
              </w:rPr>
              <w:t>5</w:t>
            </w:r>
            <w:r w:rsidRPr="000A3C00">
              <w:rPr>
                <w:rFonts w:eastAsia="Times New Roman"/>
                <w:sz w:val="18"/>
                <w:szCs w:val="18"/>
                <w:lang w:bidi="ar-SA"/>
              </w:rPr>
              <w:t>.2026.</w:t>
            </w:r>
            <w:r w:rsidRPr="000A3C00">
              <w:rPr>
                <w:rFonts w:eastAsia="Times New Roman"/>
                <w:sz w:val="18"/>
                <w:szCs w:val="18"/>
                <w:lang w:bidi="ar-SA"/>
              </w:rPr>
              <w:br/>
              <w:t xml:space="preserve">Jeżeli data wyliczona wypada przed </w:t>
            </w:r>
            <w:r w:rsidR="00A87951">
              <w:rPr>
                <w:rFonts w:eastAsia="Times New Roman"/>
                <w:sz w:val="18"/>
                <w:szCs w:val="18"/>
                <w:lang w:bidi="ar-SA"/>
              </w:rPr>
              <w:t>30</w:t>
            </w:r>
            <w:r w:rsidRPr="000A3C00">
              <w:rPr>
                <w:rFonts w:eastAsia="Times New Roman"/>
                <w:sz w:val="18"/>
                <w:szCs w:val="18"/>
                <w:lang w:bidi="ar-SA"/>
              </w:rPr>
              <w:t xml:space="preserve">.03.2026, na potrzeby oceny przyjmuje się </w:t>
            </w:r>
            <w:r w:rsidR="00A87951">
              <w:rPr>
                <w:rFonts w:eastAsia="Times New Roman"/>
                <w:sz w:val="18"/>
                <w:szCs w:val="18"/>
                <w:lang w:bidi="ar-SA"/>
              </w:rPr>
              <w:t>30</w:t>
            </w:r>
            <w:r w:rsidRPr="000A3C00">
              <w:rPr>
                <w:rFonts w:eastAsia="Times New Roman"/>
                <w:sz w:val="18"/>
                <w:szCs w:val="18"/>
                <w:lang w:bidi="ar-SA"/>
              </w:rPr>
              <w:t>.03.2026.</w:t>
            </w:r>
            <w:r w:rsidRPr="000A3C00">
              <w:rPr>
                <w:rFonts w:eastAsia="Times New Roman"/>
                <w:sz w:val="18"/>
                <w:szCs w:val="18"/>
                <w:lang w:bidi="ar-SA"/>
              </w:rPr>
              <w:br/>
              <w:t xml:space="preserve">Jeżeli data wyliczona wypada po </w:t>
            </w:r>
            <w:r w:rsidR="00A87951">
              <w:rPr>
                <w:rFonts w:eastAsia="Times New Roman"/>
                <w:sz w:val="18"/>
                <w:szCs w:val="18"/>
                <w:lang w:bidi="ar-SA"/>
              </w:rPr>
              <w:t>15</w:t>
            </w:r>
            <w:r w:rsidRPr="000A3C00">
              <w:rPr>
                <w:rFonts w:eastAsia="Times New Roman"/>
                <w:sz w:val="18"/>
                <w:szCs w:val="18"/>
                <w:lang w:bidi="ar-SA"/>
              </w:rPr>
              <w:t>.0</w:t>
            </w:r>
            <w:r w:rsidR="00A87951">
              <w:rPr>
                <w:rFonts w:eastAsia="Times New Roman"/>
                <w:sz w:val="18"/>
                <w:szCs w:val="18"/>
                <w:lang w:bidi="ar-SA"/>
              </w:rPr>
              <w:t>5</w:t>
            </w:r>
            <w:r w:rsidRPr="000A3C00">
              <w:rPr>
                <w:rFonts w:eastAsia="Times New Roman"/>
                <w:sz w:val="18"/>
                <w:szCs w:val="18"/>
                <w:lang w:bidi="ar-SA"/>
              </w:rPr>
              <w:t xml:space="preserve">.2026, na potrzeby oceny przyjmuje się </w:t>
            </w:r>
            <w:r w:rsidR="00A87951">
              <w:rPr>
                <w:rFonts w:eastAsia="Times New Roman"/>
                <w:sz w:val="18"/>
                <w:szCs w:val="18"/>
                <w:lang w:bidi="ar-SA"/>
              </w:rPr>
              <w:t>15</w:t>
            </w:r>
            <w:r w:rsidRPr="000A3C00">
              <w:rPr>
                <w:rFonts w:eastAsia="Times New Roman"/>
                <w:sz w:val="18"/>
                <w:szCs w:val="18"/>
                <w:lang w:bidi="ar-SA"/>
              </w:rPr>
              <w:t>.0</w:t>
            </w:r>
            <w:r w:rsidR="00A87951">
              <w:rPr>
                <w:rFonts w:eastAsia="Times New Roman"/>
                <w:sz w:val="18"/>
                <w:szCs w:val="18"/>
                <w:lang w:bidi="ar-SA"/>
              </w:rPr>
              <w:t>5</w:t>
            </w:r>
            <w:r w:rsidRPr="000A3C00">
              <w:rPr>
                <w:rFonts w:eastAsia="Times New Roman"/>
                <w:sz w:val="18"/>
                <w:szCs w:val="18"/>
                <w:lang w:bidi="ar-SA"/>
              </w:rPr>
              <w:t>.2026.</w:t>
            </w:r>
          </w:p>
          <w:p w14:paraId="33369E75" w14:textId="6A4B9256" w:rsidR="000A3C00" w:rsidRPr="000A3C00" w:rsidRDefault="000A3C00" w:rsidP="00434769">
            <w:pPr>
              <w:widowControl/>
              <w:numPr>
                <w:ilvl w:val="0"/>
                <w:numId w:val="24"/>
              </w:numPr>
              <w:autoSpaceDE/>
              <w:autoSpaceDN/>
              <w:ind w:right="57"/>
              <w:rPr>
                <w:rFonts w:eastAsia="Times New Roman"/>
                <w:sz w:val="18"/>
                <w:szCs w:val="18"/>
                <w:lang w:bidi="ar-SA"/>
              </w:rPr>
            </w:pPr>
            <w:r w:rsidRPr="000A3C00">
              <w:rPr>
                <w:rFonts w:eastAsia="Times New Roman"/>
                <w:b/>
                <w:bCs/>
                <w:sz w:val="18"/>
                <w:szCs w:val="18"/>
                <w:lang w:bidi="ar-SA"/>
              </w:rPr>
              <w:t>Punktacja (skala prosta, 3 przedziały dat)</w:t>
            </w:r>
            <w:r w:rsidRPr="000A3C00">
              <w:rPr>
                <w:rFonts w:eastAsia="Times New Roman"/>
                <w:b/>
                <w:bCs/>
                <w:sz w:val="18"/>
                <w:szCs w:val="18"/>
                <w:lang w:bidi="ar-SA"/>
              </w:rPr>
              <w:br/>
            </w:r>
            <w:r w:rsidRPr="000A3C00">
              <w:rPr>
                <w:rFonts w:eastAsia="Times New Roman"/>
                <w:sz w:val="18"/>
                <w:szCs w:val="18"/>
                <w:lang w:bidi="ar-SA"/>
              </w:rPr>
              <w:t>Punkty K3 przyznaje się wg daty wyliczonej (daty skrajne włącznie):</w:t>
            </w:r>
            <w:r w:rsidRPr="000A3C00">
              <w:rPr>
                <w:rFonts w:eastAsia="Times New Roman"/>
                <w:sz w:val="18"/>
                <w:szCs w:val="18"/>
                <w:lang w:bidi="ar-SA"/>
              </w:rPr>
              <w:br/>
              <w:t xml:space="preserve">– </w:t>
            </w:r>
            <w:r w:rsidR="00BA0C32">
              <w:rPr>
                <w:rFonts w:eastAsia="Times New Roman"/>
                <w:sz w:val="18"/>
                <w:szCs w:val="18"/>
                <w:lang w:bidi="ar-SA"/>
              </w:rPr>
              <w:t>30</w:t>
            </w:r>
            <w:r w:rsidRPr="000A3C00">
              <w:rPr>
                <w:rFonts w:eastAsia="Times New Roman"/>
                <w:sz w:val="18"/>
                <w:szCs w:val="18"/>
                <w:lang w:bidi="ar-SA"/>
              </w:rPr>
              <w:t xml:space="preserve">.03.2026 – </w:t>
            </w:r>
            <w:r w:rsidR="00BA0C32">
              <w:rPr>
                <w:rFonts w:eastAsia="Times New Roman"/>
                <w:sz w:val="18"/>
                <w:szCs w:val="18"/>
                <w:lang w:bidi="ar-SA"/>
              </w:rPr>
              <w:t>14</w:t>
            </w:r>
            <w:r w:rsidRPr="000A3C00">
              <w:rPr>
                <w:rFonts w:eastAsia="Times New Roman"/>
                <w:sz w:val="18"/>
                <w:szCs w:val="18"/>
                <w:lang w:bidi="ar-SA"/>
              </w:rPr>
              <w:t>.0</w:t>
            </w:r>
            <w:r w:rsidR="00CE6957">
              <w:rPr>
                <w:rFonts w:eastAsia="Times New Roman"/>
                <w:sz w:val="18"/>
                <w:szCs w:val="18"/>
                <w:lang w:bidi="ar-SA"/>
              </w:rPr>
              <w:t>4</w:t>
            </w:r>
            <w:r w:rsidRPr="000A3C00">
              <w:rPr>
                <w:rFonts w:eastAsia="Times New Roman"/>
                <w:sz w:val="18"/>
                <w:szCs w:val="18"/>
                <w:lang w:bidi="ar-SA"/>
              </w:rPr>
              <w:t>.2026: 20,00 pkt</w:t>
            </w:r>
            <w:r w:rsidRPr="000A3C00">
              <w:rPr>
                <w:rFonts w:eastAsia="Times New Roman"/>
                <w:sz w:val="18"/>
                <w:szCs w:val="18"/>
                <w:lang w:bidi="ar-SA"/>
              </w:rPr>
              <w:br/>
              <w:t xml:space="preserve">– </w:t>
            </w:r>
            <w:r w:rsidR="00BA0C32">
              <w:rPr>
                <w:rFonts w:eastAsia="Times New Roman"/>
                <w:sz w:val="18"/>
                <w:szCs w:val="18"/>
                <w:lang w:bidi="ar-SA"/>
              </w:rPr>
              <w:t>15</w:t>
            </w:r>
            <w:r w:rsidRPr="000A3C00">
              <w:rPr>
                <w:rFonts w:eastAsia="Times New Roman"/>
                <w:sz w:val="18"/>
                <w:szCs w:val="18"/>
                <w:lang w:bidi="ar-SA"/>
              </w:rPr>
              <w:t>.0</w:t>
            </w:r>
            <w:r w:rsidR="00CE6957">
              <w:rPr>
                <w:rFonts w:eastAsia="Times New Roman"/>
                <w:sz w:val="18"/>
                <w:szCs w:val="18"/>
                <w:lang w:bidi="ar-SA"/>
              </w:rPr>
              <w:t>4</w:t>
            </w:r>
            <w:r w:rsidRPr="000A3C00">
              <w:rPr>
                <w:rFonts w:eastAsia="Times New Roman"/>
                <w:sz w:val="18"/>
                <w:szCs w:val="18"/>
                <w:lang w:bidi="ar-SA"/>
              </w:rPr>
              <w:t xml:space="preserve">.2026 – </w:t>
            </w:r>
            <w:r w:rsidR="00BA0C32">
              <w:rPr>
                <w:rFonts w:eastAsia="Times New Roman"/>
                <w:sz w:val="18"/>
                <w:szCs w:val="18"/>
                <w:lang w:bidi="ar-SA"/>
              </w:rPr>
              <w:t>01</w:t>
            </w:r>
            <w:r w:rsidRPr="000A3C00">
              <w:rPr>
                <w:rFonts w:eastAsia="Times New Roman"/>
                <w:sz w:val="18"/>
                <w:szCs w:val="18"/>
                <w:lang w:bidi="ar-SA"/>
              </w:rPr>
              <w:t>.0</w:t>
            </w:r>
            <w:r w:rsidR="00BA0C32">
              <w:rPr>
                <w:rFonts w:eastAsia="Times New Roman"/>
                <w:sz w:val="18"/>
                <w:szCs w:val="18"/>
                <w:lang w:bidi="ar-SA"/>
              </w:rPr>
              <w:t>5</w:t>
            </w:r>
            <w:r w:rsidRPr="000A3C00">
              <w:rPr>
                <w:rFonts w:eastAsia="Times New Roman"/>
                <w:sz w:val="18"/>
                <w:szCs w:val="18"/>
                <w:lang w:bidi="ar-SA"/>
              </w:rPr>
              <w:t>.2026: 12,00 pkt</w:t>
            </w:r>
            <w:r w:rsidRPr="000A3C00">
              <w:rPr>
                <w:rFonts w:eastAsia="Times New Roman"/>
                <w:sz w:val="18"/>
                <w:szCs w:val="18"/>
                <w:lang w:bidi="ar-SA"/>
              </w:rPr>
              <w:br/>
              <w:t xml:space="preserve">– </w:t>
            </w:r>
            <w:r w:rsidR="00BA0C32">
              <w:rPr>
                <w:rFonts w:eastAsia="Times New Roman"/>
                <w:sz w:val="18"/>
                <w:szCs w:val="18"/>
                <w:lang w:bidi="ar-SA"/>
              </w:rPr>
              <w:t>02</w:t>
            </w:r>
            <w:r w:rsidRPr="000A3C00">
              <w:rPr>
                <w:rFonts w:eastAsia="Times New Roman"/>
                <w:sz w:val="18"/>
                <w:szCs w:val="18"/>
                <w:lang w:bidi="ar-SA"/>
              </w:rPr>
              <w:t>.0</w:t>
            </w:r>
            <w:r w:rsidR="00BA0C32">
              <w:rPr>
                <w:rFonts w:eastAsia="Times New Roman"/>
                <w:sz w:val="18"/>
                <w:szCs w:val="18"/>
                <w:lang w:bidi="ar-SA"/>
              </w:rPr>
              <w:t>5</w:t>
            </w:r>
            <w:r w:rsidRPr="000A3C00">
              <w:rPr>
                <w:rFonts w:eastAsia="Times New Roman"/>
                <w:sz w:val="18"/>
                <w:szCs w:val="18"/>
                <w:lang w:bidi="ar-SA"/>
              </w:rPr>
              <w:t xml:space="preserve">.2026 – </w:t>
            </w:r>
            <w:r w:rsidR="00BA0C32">
              <w:rPr>
                <w:rFonts w:eastAsia="Times New Roman"/>
                <w:sz w:val="18"/>
                <w:szCs w:val="18"/>
                <w:lang w:bidi="ar-SA"/>
              </w:rPr>
              <w:t>15</w:t>
            </w:r>
            <w:r w:rsidRPr="000A3C00">
              <w:rPr>
                <w:rFonts w:eastAsia="Times New Roman"/>
                <w:sz w:val="18"/>
                <w:szCs w:val="18"/>
                <w:lang w:bidi="ar-SA"/>
              </w:rPr>
              <w:t>.0</w:t>
            </w:r>
            <w:r w:rsidR="00BA0C32">
              <w:rPr>
                <w:rFonts w:eastAsia="Times New Roman"/>
                <w:sz w:val="18"/>
                <w:szCs w:val="18"/>
                <w:lang w:bidi="ar-SA"/>
              </w:rPr>
              <w:t>5</w:t>
            </w:r>
            <w:r w:rsidRPr="000A3C00">
              <w:rPr>
                <w:rFonts w:eastAsia="Times New Roman"/>
                <w:sz w:val="18"/>
                <w:szCs w:val="18"/>
                <w:lang w:bidi="ar-SA"/>
              </w:rPr>
              <w:t>.2026: 0,00 pkt</w:t>
            </w:r>
          </w:p>
          <w:p w14:paraId="5169BDDA" w14:textId="77777777" w:rsidR="000A3C00" w:rsidRPr="000A3C00" w:rsidRDefault="000A3C00" w:rsidP="00434769">
            <w:pPr>
              <w:widowControl/>
              <w:numPr>
                <w:ilvl w:val="0"/>
                <w:numId w:val="24"/>
              </w:numPr>
              <w:autoSpaceDE/>
              <w:autoSpaceDN/>
              <w:ind w:right="57"/>
              <w:rPr>
                <w:rFonts w:eastAsia="Times New Roman"/>
                <w:sz w:val="18"/>
                <w:szCs w:val="18"/>
                <w:lang w:bidi="ar-SA"/>
              </w:rPr>
            </w:pPr>
            <w:r w:rsidRPr="000A3C00">
              <w:rPr>
                <w:rFonts w:eastAsia="Times New Roman"/>
                <w:b/>
                <w:bCs/>
                <w:sz w:val="18"/>
                <w:szCs w:val="18"/>
                <w:lang w:bidi="ar-SA"/>
              </w:rPr>
              <w:t>Przeniesienie do umowy</w:t>
            </w:r>
            <w:r w:rsidRPr="000A3C00">
              <w:rPr>
                <w:rFonts w:eastAsia="Times New Roman"/>
                <w:b/>
                <w:bCs/>
                <w:sz w:val="18"/>
                <w:szCs w:val="18"/>
                <w:lang w:bidi="ar-SA"/>
              </w:rPr>
              <w:br/>
            </w:r>
            <w:r w:rsidRPr="000A3C00">
              <w:rPr>
                <w:rFonts w:eastAsia="Times New Roman"/>
                <w:sz w:val="18"/>
                <w:szCs w:val="18"/>
                <w:lang w:bidi="ar-SA"/>
              </w:rPr>
              <w:t>W umowie wpisuje się: „Termin wykonania wynosi L dni kalendarzowych liczonych od dnia zawarcia umowy.”</w:t>
            </w:r>
            <w:r w:rsidRPr="000A3C00">
              <w:rPr>
                <w:rFonts w:eastAsia="Times New Roman"/>
                <w:sz w:val="18"/>
                <w:szCs w:val="18"/>
                <w:lang w:bidi="ar-SA"/>
              </w:rPr>
              <w:br/>
              <w:t>Jeżeli ostatni dzień L przypada w sobotę, niedzielę lub dzień ustawowo wolny od pracy, za dzień upływu terminu uznaje się pierwszy dzień roboczy następujący po tym dniu (nie wpływa to na punktację przyznaną wg pkt 3).</w:t>
            </w:r>
            <w:r w:rsidRPr="000A3C00">
              <w:rPr>
                <w:rFonts w:eastAsia="Times New Roman"/>
                <w:sz w:val="18"/>
                <w:szCs w:val="18"/>
                <w:lang w:bidi="ar-SA"/>
              </w:rPr>
              <w:br/>
              <w:t>Umowa przewiduje kary umowne za opóźnienie po upływie terminu obliczonego zgodnie ze zdaniem powyżej.</w:t>
            </w:r>
          </w:p>
          <w:p w14:paraId="60A53BBF" w14:textId="77777777" w:rsidR="000A3C00" w:rsidRPr="000A3C00" w:rsidRDefault="000A3C00" w:rsidP="00434769">
            <w:pPr>
              <w:widowControl/>
              <w:numPr>
                <w:ilvl w:val="0"/>
                <w:numId w:val="24"/>
              </w:numPr>
              <w:autoSpaceDE/>
              <w:autoSpaceDN/>
              <w:ind w:right="57"/>
              <w:rPr>
                <w:rFonts w:eastAsia="Times New Roman"/>
                <w:b/>
                <w:bCs/>
                <w:sz w:val="18"/>
                <w:szCs w:val="18"/>
                <w:lang w:bidi="ar-SA"/>
              </w:rPr>
            </w:pPr>
            <w:r w:rsidRPr="000A3C00">
              <w:rPr>
                <w:rFonts w:eastAsia="Times New Roman"/>
                <w:b/>
                <w:bCs/>
                <w:sz w:val="18"/>
                <w:szCs w:val="18"/>
                <w:lang w:bidi="ar-SA"/>
              </w:rPr>
              <w:t>Uwagi porządkowe</w:t>
            </w:r>
          </w:p>
          <w:p w14:paraId="3DF1E946" w14:textId="77777777" w:rsidR="000A3C00" w:rsidRPr="000A3C00" w:rsidRDefault="000A3C00" w:rsidP="00434769">
            <w:pPr>
              <w:widowControl/>
              <w:numPr>
                <w:ilvl w:val="0"/>
                <w:numId w:val="25"/>
              </w:numPr>
              <w:autoSpaceDE/>
              <w:autoSpaceDN/>
              <w:ind w:right="57"/>
              <w:rPr>
                <w:rFonts w:eastAsia="Times New Roman"/>
                <w:sz w:val="18"/>
                <w:szCs w:val="18"/>
                <w:lang w:bidi="ar-SA"/>
              </w:rPr>
            </w:pPr>
            <w:r w:rsidRPr="000A3C00">
              <w:rPr>
                <w:rFonts w:eastAsia="Times New Roman"/>
                <w:sz w:val="18"/>
                <w:szCs w:val="18"/>
                <w:lang w:bidi="ar-SA"/>
              </w:rPr>
              <w:t>Liczba L musi być dodatnia (L ≥ 1).</w:t>
            </w:r>
          </w:p>
          <w:p w14:paraId="7E567EE1" w14:textId="77777777" w:rsidR="000A3C00" w:rsidRPr="000A3C00" w:rsidRDefault="000A3C00" w:rsidP="00434769">
            <w:pPr>
              <w:widowControl/>
              <w:numPr>
                <w:ilvl w:val="0"/>
                <w:numId w:val="25"/>
              </w:numPr>
              <w:autoSpaceDE/>
              <w:autoSpaceDN/>
              <w:ind w:right="57"/>
              <w:rPr>
                <w:rFonts w:eastAsia="Times New Roman"/>
                <w:sz w:val="18"/>
                <w:szCs w:val="18"/>
                <w:lang w:bidi="ar-SA"/>
              </w:rPr>
            </w:pPr>
            <w:r w:rsidRPr="000A3C00">
              <w:rPr>
                <w:rFonts w:eastAsia="Times New Roman"/>
                <w:sz w:val="18"/>
                <w:szCs w:val="18"/>
                <w:lang w:bidi="ar-SA"/>
              </w:rPr>
              <w:t>Rzeczywista data podpisania umowy nie wpływa na ocenę – Data Referencyjna służy wyłącznie porównywalności ofert.</w:t>
            </w:r>
          </w:p>
          <w:p w14:paraId="574E7792" w14:textId="77777777" w:rsidR="000A3C00" w:rsidRPr="000A3C00" w:rsidRDefault="000A3C00" w:rsidP="00434769">
            <w:pPr>
              <w:widowControl/>
              <w:numPr>
                <w:ilvl w:val="0"/>
                <w:numId w:val="26"/>
              </w:numPr>
              <w:autoSpaceDE/>
              <w:autoSpaceDN/>
              <w:ind w:right="57"/>
              <w:rPr>
                <w:rFonts w:eastAsia="Times New Roman"/>
                <w:sz w:val="18"/>
                <w:szCs w:val="18"/>
                <w:lang w:bidi="ar-SA"/>
              </w:rPr>
            </w:pPr>
            <w:r w:rsidRPr="000A3C00">
              <w:rPr>
                <w:rFonts w:eastAsia="Times New Roman"/>
                <w:b/>
                <w:bCs/>
                <w:sz w:val="18"/>
                <w:szCs w:val="18"/>
                <w:lang w:bidi="ar-SA"/>
              </w:rPr>
              <w:t xml:space="preserve">Przykłady </w:t>
            </w:r>
          </w:p>
          <w:p w14:paraId="784E035D" w14:textId="0C22A861" w:rsidR="000A3C00" w:rsidRPr="000A3C00" w:rsidRDefault="000A3C00" w:rsidP="000A3C00">
            <w:pPr>
              <w:widowControl/>
              <w:autoSpaceDE/>
              <w:autoSpaceDN/>
              <w:ind w:left="764" w:right="57"/>
              <w:rPr>
                <w:rFonts w:eastAsia="Calibri" w:cs="Times New Roman"/>
                <w:noProof/>
                <w:sz w:val="18"/>
                <w:szCs w:val="24"/>
                <w:lang w:eastAsia="en-US" w:bidi="ar-SA"/>
              </w:rPr>
            </w:pPr>
            <w:r w:rsidRPr="000A3C00">
              <w:rPr>
                <w:rFonts w:eastAsia="Calibri" w:cs="Times New Roman"/>
                <w:noProof/>
                <w:sz w:val="18"/>
                <w:szCs w:val="24"/>
                <w:lang w:eastAsia="en-US" w:bidi="ar-SA"/>
              </w:rPr>
              <w:t xml:space="preserve">L = 1 → </w:t>
            </w:r>
            <w:r w:rsidR="00D610EA">
              <w:rPr>
                <w:rFonts w:eastAsia="Calibri" w:cs="Times New Roman"/>
                <w:noProof/>
                <w:sz w:val="18"/>
                <w:szCs w:val="24"/>
                <w:lang w:eastAsia="en-US" w:bidi="ar-SA"/>
              </w:rPr>
              <w:t>3</w:t>
            </w:r>
            <w:r w:rsidR="00D26E6B">
              <w:rPr>
                <w:rFonts w:eastAsia="Calibri" w:cs="Times New Roman"/>
                <w:noProof/>
                <w:sz w:val="18"/>
                <w:szCs w:val="24"/>
                <w:lang w:eastAsia="en-US" w:bidi="ar-SA"/>
              </w:rPr>
              <w:t>1</w:t>
            </w:r>
            <w:r w:rsidRPr="000A3C00">
              <w:rPr>
                <w:rFonts w:eastAsia="Calibri" w:cs="Times New Roman"/>
                <w:noProof/>
                <w:sz w:val="18"/>
                <w:szCs w:val="24"/>
                <w:lang w:eastAsia="en-US" w:bidi="ar-SA"/>
              </w:rPr>
              <w:t>.0</w:t>
            </w:r>
            <w:r w:rsidR="00BE2D44">
              <w:rPr>
                <w:rFonts w:eastAsia="Calibri" w:cs="Times New Roman"/>
                <w:noProof/>
                <w:sz w:val="18"/>
                <w:szCs w:val="24"/>
                <w:lang w:eastAsia="en-US" w:bidi="ar-SA"/>
              </w:rPr>
              <w:t>3</w:t>
            </w:r>
            <w:r w:rsidRPr="000A3C00">
              <w:rPr>
                <w:rFonts w:eastAsia="Calibri" w:cs="Times New Roman"/>
                <w:noProof/>
                <w:sz w:val="18"/>
                <w:szCs w:val="24"/>
                <w:lang w:eastAsia="en-US" w:bidi="ar-SA"/>
              </w:rPr>
              <w:t xml:space="preserve">.2026; </w:t>
            </w:r>
            <w:r w:rsidRPr="000A3C00">
              <w:rPr>
                <w:rFonts w:eastAsia="Calibri" w:cs="Times New Roman"/>
                <w:noProof/>
                <w:sz w:val="18"/>
                <w:szCs w:val="24"/>
                <w:lang w:eastAsia="en-US" w:bidi="ar-SA"/>
              </w:rPr>
              <w:t> </w:t>
            </w:r>
            <w:r w:rsidRPr="000A3C00">
              <w:rPr>
                <w:rFonts w:eastAsia="Calibri" w:cs="Times New Roman"/>
                <w:noProof/>
                <w:sz w:val="18"/>
                <w:szCs w:val="24"/>
                <w:lang w:eastAsia="en-US" w:bidi="ar-SA"/>
              </w:rPr>
              <w:t xml:space="preserve">L = </w:t>
            </w:r>
            <w:r w:rsidR="009B4A06">
              <w:rPr>
                <w:rFonts w:eastAsia="Calibri" w:cs="Times New Roman"/>
                <w:noProof/>
                <w:sz w:val="18"/>
                <w:szCs w:val="24"/>
                <w:lang w:eastAsia="en-US" w:bidi="ar-SA"/>
              </w:rPr>
              <w:t>6</w:t>
            </w:r>
            <w:r w:rsidRPr="000A3C00">
              <w:rPr>
                <w:rFonts w:eastAsia="Calibri" w:cs="Times New Roman"/>
                <w:noProof/>
                <w:sz w:val="18"/>
                <w:szCs w:val="24"/>
                <w:lang w:eastAsia="en-US" w:bidi="ar-SA"/>
              </w:rPr>
              <w:t xml:space="preserve"> → </w:t>
            </w:r>
            <w:r w:rsidR="00D26E6B">
              <w:rPr>
                <w:rFonts w:eastAsia="Calibri" w:cs="Times New Roman"/>
                <w:noProof/>
                <w:sz w:val="18"/>
                <w:szCs w:val="24"/>
                <w:lang w:eastAsia="en-US" w:bidi="ar-SA"/>
              </w:rPr>
              <w:t>05</w:t>
            </w:r>
            <w:r w:rsidRPr="000A3C00">
              <w:rPr>
                <w:rFonts w:eastAsia="Calibri" w:cs="Times New Roman"/>
                <w:noProof/>
                <w:sz w:val="18"/>
                <w:szCs w:val="24"/>
                <w:lang w:eastAsia="en-US" w:bidi="ar-SA"/>
              </w:rPr>
              <w:t>.0</w:t>
            </w:r>
            <w:r w:rsidR="00D26E6B">
              <w:rPr>
                <w:rFonts w:eastAsia="Calibri" w:cs="Times New Roman"/>
                <w:noProof/>
                <w:sz w:val="18"/>
                <w:szCs w:val="24"/>
                <w:lang w:eastAsia="en-US" w:bidi="ar-SA"/>
              </w:rPr>
              <w:t>4</w:t>
            </w:r>
            <w:r w:rsidRPr="000A3C00">
              <w:rPr>
                <w:rFonts w:eastAsia="Calibri" w:cs="Times New Roman"/>
                <w:noProof/>
                <w:sz w:val="18"/>
                <w:szCs w:val="24"/>
                <w:lang w:eastAsia="en-US" w:bidi="ar-SA"/>
              </w:rPr>
              <w:t xml:space="preserve">.2026; </w:t>
            </w:r>
            <w:r w:rsidRPr="000A3C00">
              <w:rPr>
                <w:rFonts w:eastAsia="Calibri" w:cs="Times New Roman"/>
                <w:noProof/>
                <w:sz w:val="18"/>
                <w:szCs w:val="24"/>
                <w:lang w:eastAsia="en-US" w:bidi="ar-SA"/>
              </w:rPr>
              <w:t> </w:t>
            </w:r>
            <w:r w:rsidRPr="000A3C00">
              <w:rPr>
                <w:rFonts w:eastAsia="Calibri" w:cs="Times New Roman"/>
                <w:noProof/>
                <w:sz w:val="18"/>
                <w:szCs w:val="24"/>
                <w:lang w:eastAsia="en-US" w:bidi="ar-SA"/>
              </w:rPr>
              <w:t xml:space="preserve"> </w:t>
            </w:r>
          </w:p>
          <w:p w14:paraId="63E3F321" w14:textId="77777777" w:rsidR="000A3C00" w:rsidRPr="000A3C00" w:rsidRDefault="000A3C00" w:rsidP="000A3C00">
            <w:pPr>
              <w:widowControl/>
              <w:autoSpaceDE/>
              <w:autoSpaceDN/>
              <w:ind w:left="764" w:right="57"/>
              <w:rPr>
                <w:rFonts w:eastAsia="Times New Roman"/>
                <w:sz w:val="18"/>
                <w:szCs w:val="18"/>
                <w:lang w:bidi="ar-SA"/>
              </w:rPr>
            </w:pPr>
          </w:p>
        </w:tc>
      </w:tr>
      <w:bookmarkEnd w:id="41"/>
      <w:bookmarkEnd w:id="42"/>
      <w:bookmarkEnd w:id="43"/>
    </w:tbl>
    <w:p w14:paraId="1DEBF53D" w14:textId="77777777" w:rsidR="000A3C00" w:rsidRPr="000A3C00" w:rsidRDefault="000A3C00" w:rsidP="000A3C00">
      <w:pPr>
        <w:widowControl/>
        <w:tabs>
          <w:tab w:val="left" w:pos="426"/>
          <w:tab w:val="left" w:pos="567"/>
        </w:tabs>
        <w:autoSpaceDE/>
        <w:autoSpaceDN/>
        <w:ind w:left="426" w:right="57"/>
        <w:rPr>
          <w:rFonts w:eastAsia="Times New Roman"/>
          <w:b/>
          <w:bCs/>
          <w:sz w:val="18"/>
          <w:szCs w:val="18"/>
          <w:lang w:bidi="ar-SA"/>
        </w:rPr>
      </w:pPr>
    </w:p>
    <w:p w14:paraId="002BD498" w14:textId="77777777" w:rsidR="000A3C00" w:rsidRPr="000A3C00" w:rsidRDefault="000A3C00" w:rsidP="00434769">
      <w:pPr>
        <w:widowControl/>
        <w:numPr>
          <w:ilvl w:val="0"/>
          <w:numId w:val="20"/>
        </w:numPr>
        <w:autoSpaceDE/>
        <w:autoSpaceDN/>
        <w:ind w:left="426" w:right="57" w:hanging="426"/>
        <w:rPr>
          <w:rFonts w:eastAsia="Times New Roman"/>
          <w:sz w:val="18"/>
          <w:szCs w:val="18"/>
          <w:lang w:bidi="ar-SA"/>
        </w:rPr>
      </w:pPr>
      <w:r w:rsidRPr="000A3C00">
        <w:rPr>
          <w:rFonts w:eastAsia="Times New Roman"/>
          <w:sz w:val="18"/>
          <w:szCs w:val="18"/>
          <w:lang w:bidi="ar-SA"/>
        </w:rPr>
        <w:t>Ocenie będą podlegać wyłącznie oferty niepodlegające odrzuceniu.</w:t>
      </w:r>
    </w:p>
    <w:p w14:paraId="2C877DDF" w14:textId="77777777" w:rsidR="000A3C00" w:rsidRPr="000A3C00" w:rsidRDefault="000A3C00" w:rsidP="00434769">
      <w:pPr>
        <w:widowControl/>
        <w:numPr>
          <w:ilvl w:val="0"/>
          <w:numId w:val="20"/>
        </w:numPr>
        <w:autoSpaceDE/>
        <w:autoSpaceDN/>
        <w:ind w:left="426" w:right="57" w:hanging="426"/>
        <w:rPr>
          <w:rFonts w:eastAsia="Times New Roman"/>
          <w:sz w:val="18"/>
          <w:szCs w:val="18"/>
          <w:lang w:bidi="ar-SA"/>
        </w:rPr>
      </w:pPr>
      <w:r w:rsidRPr="000A3C00">
        <w:rPr>
          <w:rFonts w:eastAsia="Times New Roman"/>
          <w:sz w:val="18"/>
          <w:szCs w:val="18"/>
          <w:lang w:bidi="ar-SA"/>
        </w:rPr>
        <w:t>W sytuacji, gdy Zamawiający nie będzie mógł dokonać wyboru najkorzystniejszej oferty ze względu na to, że zostały złożone oferty o takiej samej cenie, wezwie on Wykonawców, którzy złożyli te oferty, do złożenia w terminie określonym przez Zamawiającego ofert dodatkowych zawierających nową cenę. Wykonawcy, składając oferty dodatkowe, nie mogą zaoferować cen wyższych niż zaoferowane w uprzednio złożonych przez nich ofertach.</w:t>
      </w:r>
    </w:p>
    <w:p w14:paraId="64F4A5C2" w14:textId="77777777" w:rsidR="000A3C00" w:rsidRPr="000A3C00" w:rsidRDefault="000A3C00" w:rsidP="00434769">
      <w:pPr>
        <w:widowControl/>
        <w:numPr>
          <w:ilvl w:val="0"/>
          <w:numId w:val="20"/>
        </w:numPr>
        <w:autoSpaceDE/>
        <w:autoSpaceDN/>
        <w:ind w:left="426" w:right="57" w:hanging="426"/>
        <w:rPr>
          <w:rFonts w:eastAsia="Times New Roman"/>
          <w:sz w:val="18"/>
          <w:szCs w:val="18"/>
          <w:lang w:bidi="ar-SA"/>
        </w:rPr>
      </w:pPr>
      <w:r w:rsidRPr="000A3C00">
        <w:rPr>
          <w:rFonts w:eastAsia="Times New Roman"/>
          <w:sz w:val="18"/>
          <w:szCs w:val="18"/>
          <w:lang w:bidi="ar-SA"/>
        </w:rPr>
        <w:t>W toku badania i oceny ofert Zamawiający może żądać od Wykonawców wyjaśnień dotyczących treści złożonych przez nich ofert lub innych składanych dokumentów lub oświadczeń. Wykonawcy są zobowiązani  do przedstawienia wyjaśnień w terminie wskazanym przez Zamawiającego.</w:t>
      </w:r>
    </w:p>
    <w:p w14:paraId="1887F239" w14:textId="77777777" w:rsidR="000A3C00" w:rsidRPr="000A3C00" w:rsidRDefault="000A3C00" w:rsidP="00434769">
      <w:pPr>
        <w:widowControl/>
        <w:numPr>
          <w:ilvl w:val="0"/>
          <w:numId w:val="20"/>
        </w:numPr>
        <w:autoSpaceDE/>
        <w:autoSpaceDN/>
        <w:ind w:left="426" w:right="57" w:hanging="426"/>
        <w:rPr>
          <w:rFonts w:eastAsia="Times New Roman"/>
          <w:sz w:val="18"/>
          <w:szCs w:val="18"/>
          <w:lang w:bidi="ar-SA"/>
        </w:rPr>
      </w:pPr>
      <w:r w:rsidRPr="000A3C00">
        <w:rPr>
          <w:rFonts w:eastAsia="Times New Roman"/>
          <w:sz w:val="18"/>
          <w:szCs w:val="18"/>
          <w:lang w:bidi="ar-SA"/>
        </w:rPr>
        <w:t>Zamawiający wybiera najkorzystniejszą ofertę̨ w terminie związania ofertą określonym w SWZ.</w:t>
      </w:r>
    </w:p>
    <w:p w14:paraId="32643A04" w14:textId="77777777" w:rsidR="000A3C00" w:rsidRPr="000A3C00" w:rsidRDefault="000A3C00" w:rsidP="00434769">
      <w:pPr>
        <w:widowControl/>
        <w:numPr>
          <w:ilvl w:val="0"/>
          <w:numId w:val="20"/>
        </w:numPr>
        <w:autoSpaceDE/>
        <w:autoSpaceDN/>
        <w:ind w:left="426" w:right="57" w:hanging="426"/>
        <w:rPr>
          <w:rFonts w:eastAsia="Times New Roman"/>
          <w:sz w:val="18"/>
          <w:szCs w:val="18"/>
          <w:lang w:bidi="ar-SA"/>
        </w:rPr>
      </w:pPr>
      <w:r w:rsidRPr="000A3C00">
        <w:rPr>
          <w:rFonts w:eastAsia="Times New Roman"/>
          <w:sz w:val="18"/>
          <w:szCs w:val="18"/>
          <w:lang w:bidi="ar-SA"/>
        </w:rPr>
        <w:lastRenderedPageBreak/>
        <w:t>Jeżeli termin związania ofertą upłynie przed wyborem najkorzystniejszej oferty, Zamawiający wezwie Wykonawcę̨, którego oferta otrzymała najwyższą ocenę̨, do wyrażenia, w wyznaczonym przez Zamawiającego terminie, pisemnej zgody na wybór jego oferty.</w:t>
      </w:r>
    </w:p>
    <w:p w14:paraId="4A1285F7" w14:textId="77777777" w:rsidR="000A3C00" w:rsidRPr="000A3C00" w:rsidRDefault="000A3C00" w:rsidP="00434769">
      <w:pPr>
        <w:widowControl/>
        <w:numPr>
          <w:ilvl w:val="0"/>
          <w:numId w:val="20"/>
        </w:numPr>
        <w:autoSpaceDE/>
        <w:autoSpaceDN/>
        <w:ind w:left="426" w:right="57" w:hanging="426"/>
        <w:rPr>
          <w:rFonts w:eastAsia="Times New Roman"/>
          <w:sz w:val="18"/>
          <w:szCs w:val="18"/>
          <w:lang w:bidi="ar-SA"/>
        </w:rPr>
      </w:pPr>
      <w:r w:rsidRPr="000A3C00">
        <w:rPr>
          <w:rFonts w:eastAsia="Times New Roman"/>
          <w:sz w:val="18"/>
          <w:szCs w:val="18"/>
          <w:lang w:bidi="ar-SA"/>
        </w:rPr>
        <w:t>W przypadku braku zgody, o której mowa w ust. 6, oferta podlega odrzuceniu, a Zamawiający zwraca się̨ o wyrażenie takiej zgody do kolejnego Wykonawcy, którego oferta została najwyżej oceniona, chyba że zachodzą̨ przesłanki do unieważnienia postepowania.</w:t>
      </w:r>
    </w:p>
    <w:p w14:paraId="1519EDF2" w14:textId="77777777" w:rsidR="00F22165" w:rsidRPr="006B2A1F" w:rsidRDefault="00F22165" w:rsidP="00F22165">
      <w:pPr>
        <w:pStyle w:val="Akapitzlist"/>
        <w:tabs>
          <w:tab w:val="left" w:pos="530"/>
        </w:tabs>
        <w:spacing w:before="79"/>
        <w:ind w:left="529" w:right="309" w:firstLine="0"/>
        <w:rPr>
          <w:sz w:val="18"/>
          <w:szCs w:val="18"/>
        </w:rPr>
      </w:pPr>
    </w:p>
    <w:p w14:paraId="52CE91DF" w14:textId="77777777" w:rsidR="005624C8" w:rsidRPr="006B2A1F" w:rsidRDefault="000431CC" w:rsidP="00434769">
      <w:pPr>
        <w:pStyle w:val="Nagwek2"/>
        <w:numPr>
          <w:ilvl w:val="0"/>
          <w:numId w:val="9"/>
        </w:numPr>
        <w:tabs>
          <w:tab w:val="left" w:pos="631"/>
        </w:tabs>
        <w:ind w:left="630" w:hanging="493"/>
        <w:jc w:val="both"/>
        <w:rPr>
          <w:u w:val="none"/>
        </w:rPr>
      </w:pPr>
      <w:r w:rsidRPr="006B2A1F">
        <w:t>Informacje o formalnościach, jakie muszą zostać dopełnione po wyborze oferty w celu</w:t>
      </w:r>
      <w:r w:rsidRPr="006B2A1F">
        <w:rPr>
          <w:spacing w:val="-22"/>
        </w:rPr>
        <w:t xml:space="preserve"> </w:t>
      </w:r>
      <w:r w:rsidRPr="006B2A1F">
        <w:t>zawarcia</w:t>
      </w:r>
    </w:p>
    <w:p w14:paraId="59BEF333" w14:textId="77777777" w:rsidR="005624C8" w:rsidRPr="006B2A1F" w:rsidRDefault="000431CC">
      <w:pPr>
        <w:spacing w:line="206" w:lineRule="exact"/>
        <w:ind w:left="565"/>
        <w:jc w:val="both"/>
        <w:rPr>
          <w:b/>
          <w:i/>
          <w:sz w:val="18"/>
          <w:szCs w:val="18"/>
        </w:rPr>
      </w:pPr>
      <w:r w:rsidRPr="006B2A1F">
        <w:rPr>
          <w:b/>
          <w:i/>
          <w:sz w:val="18"/>
          <w:szCs w:val="18"/>
          <w:u w:val="single"/>
        </w:rPr>
        <w:t>umowy w sprawie zamówienia publicznego</w:t>
      </w:r>
    </w:p>
    <w:p w14:paraId="0D84C78B" w14:textId="77777777" w:rsidR="005624C8" w:rsidRPr="006B2A1F" w:rsidRDefault="000431CC" w:rsidP="00434769">
      <w:pPr>
        <w:pStyle w:val="Akapitzlist"/>
        <w:numPr>
          <w:ilvl w:val="1"/>
          <w:numId w:val="9"/>
        </w:numPr>
        <w:tabs>
          <w:tab w:val="left" w:pos="566"/>
        </w:tabs>
        <w:ind w:left="565" w:right="243" w:hanging="286"/>
        <w:jc w:val="both"/>
        <w:rPr>
          <w:sz w:val="18"/>
          <w:szCs w:val="18"/>
        </w:rPr>
      </w:pPr>
      <w:r w:rsidRPr="006B2A1F">
        <w:rPr>
          <w:sz w:val="18"/>
          <w:szCs w:val="18"/>
        </w:rPr>
        <w:t>Zamawiający zawiera umowę w sprawie zamówienia publicznego, z uwzględnieniem art. 577 Pzp, w terminie nie krótszym niż 5 dni od dnia przesłania zawiadomienia o wyborze najkorzystniejszej oferty, jeżeli zawiadomienie to zostało przesłane przy użyciu środków komunikacji elektronicznej, albo 10 dni, jeżeli zostało przesłane w inny</w:t>
      </w:r>
      <w:r w:rsidRPr="006B2A1F">
        <w:rPr>
          <w:spacing w:val="-6"/>
          <w:sz w:val="18"/>
          <w:szCs w:val="18"/>
        </w:rPr>
        <w:t xml:space="preserve"> </w:t>
      </w:r>
      <w:r w:rsidRPr="006B2A1F">
        <w:rPr>
          <w:sz w:val="18"/>
          <w:szCs w:val="18"/>
        </w:rPr>
        <w:t>sposób.</w:t>
      </w:r>
    </w:p>
    <w:p w14:paraId="39E7D512" w14:textId="77777777" w:rsidR="005624C8" w:rsidRPr="006B2A1F" w:rsidRDefault="000431CC" w:rsidP="00434769">
      <w:pPr>
        <w:pStyle w:val="Akapitzlist"/>
        <w:numPr>
          <w:ilvl w:val="1"/>
          <w:numId w:val="9"/>
        </w:numPr>
        <w:tabs>
          <w:tab w:val="left" w:pos="567"/>
        </w:tabs>
        <w:ind w:left="566" w:right="248" w:hanging="286"/>
        <w:jc w:val="both"/>
        <w:rPr>
          <w:sz w:val="18"/>
          <w:szCs w:val="18"/>
        </w:rPr>
      </w:pPr>
      <w:r w:rsidRPr="006B2A1F">
        <w:rPr>
          <w:sz w:val="18"/>
          <w:szCs w:val="18"/>
        </w:rPr>
        <w:t>Zamawiający może zawrzeć umowę w sprawie zamówienia publicznego przed upływem terminu, o którym mowa w ust. 1, jeżeli w postępowaniu o udzielenie zamówienia złożono tylko jedną</w:t>
      </w:r>
      <w:r w:rsidRPr="006B2A1F">
        <w:rPr>
          <w:spacing w:val="-37"/>
          <w:sz w:val="18"/>
          <w:szCs w:val="18"/>
        </w:rPr>
        <w:t xml:space="preserve"> </w:t>
      </w:r>
      <w:r w:rsidRPr="006B2A1F">
        <w:rPr>
          <w:sz w:val="18"/>
          <w:szCs w:val="18"/>
        </w:rPr>
        <w:t>ofertę.</w:t>
      </w:r>
    </w:p>
    <w:p w14:paraId="0DE5E883" w14:textId="0D19F291" w:rsidR="005624C8" w:rsidRPr="006B2A1F" w:rsidRDefault="000431CC" w:rsidP="00434769">
      <w:pPr>
        <w:pStyle w:val="Akapitzlist"/>
        <w:numPr>
          <w:ilvl w:val="1"/>
          <w:numId w:val="9"/>
        </w:numPr>
        <w:tabs>
          <w:tab w:val="left" w:pos="566"/>
        </w:tabs>
        <w:spacing w:before="1"/>
        <w:ind w:left="565" w:right="245" w:hanging="300"/>
        <w:jc w:val="both"/>
        <w:rPr>
          <w:sz w:val="18"/>
          <w:szCs w:val="18"/>
        </w:rPr>
      </w:pPr>
      <w:r w:rsidRPr="006B2A1F">
        <w:rPr>
          <w:sz w:val="18"/>
          <w:szCs w:val="18"/>
        </w:rPr>
        <w:t>Zamawiający sporządzi projekt Umowy, który przekaże wybranemu wykonawcy pocztą elektroniczną na adres wskazany w ofercie, w celu sprawdzenia, uzupełnienia lub ewentualnej korekty. Po wykonaniu tych czynności wykonawca opatrzy Umowę</w:t>
      </w:r>
      <w:r w:rsidRPr="006B2A1F">
        <w:rPr>
          <w:sz w:val="18"/>
          <w:szCs w:val="18"/>
          <w:shd w:val="clear" w:color="auto" w:fill="9CC2E4"/>
        </w:rPr>
        <w:t xml:space="preserve"> </w:t>
      </w:r>
      <w:r w:rsidRPr="006B2A1F">
        <w:rPr>
          <w:b/>
          <w:sz w:val="18"/>
          <w:szCs w:val="18"/>
          <w:u w:val="single"/>
          <w:shd w:val="clear" w:color="auto" w:fill="9CC2E4"/>
        </w:rPr>
        <w:t>(forma</w:t>
      </w:r>
      <w:r w:rsidR="00010F10" w:rsidRPr="006B2A1F">
        <w:rPr>
          <w:b/>
          <w:sz w:val="18"/>
          <w:szCs w:val="18"/>
          <w:u w:val="single"/>
          <w:shd w:val="clear" w:color="auto" w:fill="9CC2E4"/>
        </w:rPr>
        <w:t>t</w:t>
      </w:r>
      <w:r w:rsidRPr="006B2A1F">
        <w:rPr>
          <w:b/>
          <w:sz w:val="18"/>
          <w:szCs w:val="18"/>
          <w:u w:val="single"/>
          <w:shd w:val="clear" w:color="auto" w:fill="9CC2E4"/>
        </w:rPr>
        <w:t xml:space="preserve"> PDF)</w:t>
      </w:r>
      <w:r w:rsidRPr="006B2A1F">
        <w:rPr>
          <w:b/>
          <w:sz w:val="18"/>
          <w:szCs w:val="18"/>
        </w:rPr>
        <w:t xml:space="preserve"> </w:t>
      </w:r>
      <w:r w:rsidRPr="006B2A1F">
        <w:rPr>
          <w:sz w:val="18"/>
          <w:szCs w:val="18"/>
        </w:rPr>
        <w:t>kwalifikowanym podpisem elektronicznym i w takiej postaci prześle ją zamawiającemu w celu</w:t>
      </w:r>
      <w:r w:rsidRPr="006B2A1F">
        <w:rPr>
          <w:spacing w:val="-14"/>
          <w:sz w:val="18"/>
          <w:szCs w:val="18"/>
        </w:rPr>
        <w:t xml:space="preserve"> </w:t>
      </w:r>
      <w:r w:rsidRPr="006B2A1F">
        <w:rPr>
          <w:sz w:val="18"/>
          <w:szCs w:val="18"/>
        </w:rPr>
        <w:t>podpisania.</w:t>
      </w:r>
    </w:p>
    <w:p w14:paraId="48159C51" w14:textId="77777777" w:rsidR="005624C8" w:rsidRPr="006B2A1F" w:rsidRDefault="000431CC" w:rsidP="00434769">
      <w:pPr>
        <w:pStyle w:val="Akapitzlist"/>
        <w:numPr>
          <w:ilvl w:val="1"/>
          <w:numId w:val="9"/>
        </w:numPr>
        <w:tabs>
          <w:tab w:val="left" w:pos="566"/>
        </w:tabs>
        <w:ind w:left="565" w:right="245" w:hanging="300"/>
        <w:jc w:val="both"/>
        <w:rPr>
          <w:sz w:val="18"/>
          <w:szCs w:val="18"/>
        </w:rPr>
      </w:pPr>
      <w:r w:rsidRPr="006B2A1F">
        <w:rPr>
          <w:sz w:val="18"/>
          <w:szCs w:val="18"/>
        </w:rPr>
        <w:t>W przypadku, jeśli wykonawca nie akceptuje zawarcia Umowy w formie elektronicznej (pkt 3), wskazując tę okoliczność w formularzu ofertowym, Umowa zostanie sporządzona przez zamawiającego w formie papierowej, podpisana jednostronnie i w takiej postaci przesłana wykonawcy za pośrednictwem operatora pocztowego.</w:t>
      </w:r>
    </w:p>
    <w:p w14:paraId="001AA825" w14:textId="77777777" w:rsidR="005624C8" w:rsidRPr="006B2A1F" w:rsidRDefault="000431CC" w:rsidP="00434769">
      <w:pPr>
        <w:pStyle w:val="Akapitzlist"/>
        <w:numPr>
          <w:ilvl w:val="1"/>
          <w:numId w:val="9"/>
        </w:numPr>
        <w:tabs>
          <w:tab w:val="left" w:pos="566"/>
        </w:tabs>
        <w:ind w:left="565" w:right="243" w:hanging="286"/>
        <w:jc w:val="both"/>
        <w:rPr>
          <w:sz w:val="18"/>
          <w:szCs w:val="18"/>
        </w:rPr>
      </w:pPr>
      <w:r w:rsidRPr="006B2A1F">
        <w:rPr>
          <w:sz w:val="18"/>
          <w:szCs w:val="18"/>
        </w:rPr>
        <w:t>Wykonawca, którego oferta została wybrana jako najkorzystniejsza, zostanie poinformowany przez Zamawiającego o terminie zawarcia umowy. Umowa podpisana przez zamawiającego zostanie przesłana wykonawcy za pośrednictwem operatora</w:t>
      </w:r>
      <w:r w:rsidRPr="006B2A1F">
        <w:rPr>
          <w:spacing w:val="-5"/>
          <w:sz w:val="18"/>
          <w:szCs w:val="18"/>
        </w:rPr>
        <w:t xml:space="preserve"> </w:t>
      </w:r>
      <w:r w:rsidRPr="006B2A1F">
        <w:rPr>
          <w:sz w:val="18"/>
          <w:szCs w:val="18"/>
        </w:rPr>
        <w:t>pocztowego</w:t>
      </w:r>
    </w:p>
    <w:p w14:paraId="19B14951" w14:textId="77777777" w:rsidR="005624C8" w:rsidRPr="006B2A1F" w:rsidRDefault="000431CC" w:rsidP="00434769">
      <w:pPr>
        <w:pStyle w:val="Akapitzlist"/>
        <w:numPr>
          <w:ilvl w:val="1"/>
          <w:numId w:val="9"/>
        </w:numPr>
        <w:tabs>
          <w:tab w:val="left" w:pos="566"/>
        </w:tabs>
        <w:ind w:left="565" w:right="245" w:hanging="286"/>
        <w:jc w:val="both"/>
        <w:rPr>
          <w:sz w:val="18"/>
          <w:szCs w:val="18"/>
        </w:rPr>
      </w:pPr>
      <w:r w:rsidRPr="006B2A1F">
        <w:rPr>
          <w:sz w:val="18"/>
          <w:szCs w:val="18"/>
        </w:rPr>
        <w:t>Wykonawca,</w:t>
      </w:r>
      <w:r w:rsidRPr="006B2A1F">
        <w:rPr>
          <w:spacing w:val="-5"/>
          <w:sz w:val="18"/>
          <w:szCs w:val="18"/>
        </w:rPr>
        <w:t xml:space="preserve"> </w:t>
      </w:r>
      <w:r w:rsidRPr="006B2A1F">
        <w:rPr>
          <w:sz w:val="18"/>
          <w:szCs w:val="18"/>
        </w:rPr>
        <w:t>o</w:t>
      </w:r>
      <w:r w:rsidRPr="006B2A1F">
        <w:rPr>
          <w:spacing w:val="-6"/>
          <w:sz w:val="18"/>
          <w:szCs w:val="18"/>
        </w:rPr>
        <w:t xml:space="preserve"> </w:t>
      </w:r>
      <w:r w:rsidRPr="006B2A1F">
        <w:rPr>
          <w:sz w:val="18"/>
          <w:szCs w:val="18"/>
        </w:rPr>
        <w:t>którym</w:t>
      </w:r>
      <w:r w:rsidRPr="006B2A1F">
        <w:rPr>
          <w:spacing w:val="-3"/>
          <w:sz w:val="18"/>
          <w:szCs w:val="18"/>
        </w:rPr>
        <w:t xml:space="preserve"> </w:t>
      </w:r>
      <w:r w:rsidRPr="006B2A1F">
        <w:rPr>
          <w:sz w:val="18"/>
          <w:szCs w:val="18"/>
        </w:rPr>
        <w:t>mowa</w:t>
      </w:r>
      <w:r w:rsidRPr="006B2A1F">
        <w:rPr>
          <w:spacing w:val="-6"/>
          <w:sz w:val="18"/>
          <w:szCs w:val="18"/>
        </w:rPr>
        <w:t xml:space="preserve"> </w:t>
      </w:r>
      <w:r w:rsidRPr="006B2A1F">
        <w:rPr>
          <w:sz w:val="18"/>
          <w:szCs w:val="18"/>
        </w:rPr>
        <w:t>w</w:t>
      </w:r>
      <w:r w:rsidRPr="006B2A1F">
        <w:rPr>
          <w:spacing w:val="-5"/>
          <w:sz w:val="18"/>
          <w:szCs w:val="18"/>
        </w:rPr>
        <w:t xml:space="preserve"> </w:t>
      </w:r>
      <w:r w:rsidRPr="006B2A1F">
        <w:rPr>
          <w:sz w:val="18"/>
          <w:szCs w:val="18"/>
        </w:rPr>
        <w:t>ust.</w:t>
      </w:r>
      <w:r w:rsidRPr="006B2A1F">
        <w:rPr>
          <w:spacing w:val="-7"/>
          <w:sz w:val="18"/>
          <w:szCs w:val="18"/>
        </w:rPr>
        <w:t xml:space="preserve"> </w:t>
      </w:r>
      <w:r w:rsidRPr="006B2A1F">
        <w:rPr>
          <w:sz w:val="18"/>
          <w:szCs w:val="18"/>
        </w:rPr>
        <w:t>1,</w:t>
      </w:r>
      <w:r w:rsidRPr="006B2A1F">
        <w:rPr>
          <w:spacing w:val="-7"/>
          <w:sz w:val="18"/>
          <w:szCs w:val="18"/>
        </w:rPr>
        <w:t xml:space="preserve"> </w:t>
      </w:r>
      <w:r w:rsidRPr="006B2A1F">
        <w:rPr>
          <w:sz w:val="18"/>
          <w:szCs w:val="18"/>
        </w:rPr>
        <w:t>ma</w:t>
      </w:r>
      <w:r w:rsidRPr="006B2A1F">
        <w:rPr>
          <w:spacing w:val="-4"/>
          <w:sz w:val="18"/>
          <w:szCs w:val="18"/>
        </w:rPr>
        <w:t xml:space="preserve"> </w:t>
      </w:r>
      <w:r w:rsidRPr="006B2A1F">
        <w:rPr>
          <w:sz w:val="18"/>
          <w:szCs w:val="18"/>
        </w:rPr>
        <w:t>obowiązek</w:t>
      </w:r>
      <w:r w:rsidRPr="006B2A1F">
        <w:rPr>
          <w:spacing w:val="-7"/>
          <w:sz w:val="18"/>
          <w:szCs w:val="18"/>
        </w:rPr>
        <w:t xml:space="preserve"> </w:t>
      </w:r>
      <w:r w:rsidRPr="006B2A1F">
        <w:rPr>
          <w:sz w:val="18"/>
          <w:szCs w:val="18"/>
        </w:rPr>
        <w:t>zawrzeć</w:t>
      </w:r>
      <w:r w:rsidRPr="006B2A1F">
        <w:rPr>
          <w:spacing w:val="-3"/>
          <w:sz w:val="18"/>
          <w:szCs w:val="18"/>
        </w:rPr>
        <w:t xml:space="preserve"> </w:t>
      </w:r>
      <w:r w:rsidRPr="006B2A1F">
        <w:rPr>
          <w:sz w:val="18"/>
          <w:szCs w:val="18"/>
        </w:rPr>
        <w:t>umowę</w:t>
      </w:r>
      <w:r w:rsidRPr="006B2A1F">
        <w:rPr>
          <w:spacing w:val="-4"/>
          <w:sz w:val="18"/>
          <w:szCs w:val="18"/>
        </w:rPr>
        <w:t xml:space="preserve"> </w:t>
      </w:r>
      <w:r w:rsidRPr="006B2A1F">
        <w:rPr>
          <w:sz w:val="18"/>
          <w:szCs w:val="18"/>
        </w:rPr>
        <w:t>w</w:t>
      </w:r>
      <w:r w:rsidRPr="006B2A1F">
        <w:rPr>
          <w:spacing w:val="-7"/>
          <w:sz w:val="18"/>
          <w:szCs w:val="18"/>
        </w:rPr>
        <w:t xml:space="preserve"> </w:t>
      </w:r>
      <w:r w:rsidRPr="006B2A1F">
        <w:rPr>
          <w:sz w:val="18"/>
          <w:szCs w:val="18"/>
        </w:rPr>
        <w:t>sprawie</w:t>
      </w:r>
      <w:r w:rsidRPr="006B2A1F">
        <w:rPr>
          <w:spacing w:val="-6"/>
          <w:sz w:val="18"/>
          <w:szCs w:val="18"/>
        </w:rPr>
        <w:t xml:space="preserve"> </w:t>
      </w:r>
      <w:r w:rsidRPr="006B2A1F">
        <w:rPr>
          <w:sz w:val="18"/>
          <w:szCs w:val="18"/>
        </w:rPr>
        <w:t>zamówienia</w:t>
      </w:r>
      <w:r w:rsidRPr="006B2A1F">
        <w:rPr>
          <w:spacing w:val="-4"/>
          <w:sz w:val="18"/>
          <w:szCs w:val="18"/>
        </w:rPr>
        <w:t xml:space="preserve"> </w:t>
      </w:r>
      <w:r w:rsidRPr="006B2A1F">
        <w:rPr>
          <w:sz w:val="18"/>
          <w:szCs w:val="18"/>
        </w:rPr>
        <w:t>na</w:t>
      </w:r>
      <w:r w:rsidRPr="006B2A1F">
        <w:rPr>
          <w:spacing w:val="-4"/>
          <w:sz w:val="18"/>
          <w:szCs w:val="18"/>
        </w:rPr>
        <w:t xml:space="preserve"> </w:t>
      </w:r>
      <w:r w:rsidRPr="006B2A1F">
        <w:rPr>
          <w:sz w:val="18"/>
          <w:szCs w:val="18"/>
        </w:rPr>
        <w:t>warunkach określonych w projektowanych postanowieniach umowy, które stanowią Załącznik Nr 3 do SWZ. Umowa zostanie uzupełniona o zapisy wynikające ze złożonej</w:t>
      </w:r>
      <w:r w:rsidRPr="006B2A1F">
        <w:rPr>
          <w:spacing w:val="-6"/>
          <w:sz w:val="18"/>
          <w:szCs w:val="18"/>
        </w:rPr>
        <w:t xml:space="preserve"> </w:t>
      </w:r>
      <w:r w:rsidRPr="006B2A1F">
        <w:rPr>
          <w:sz w:val="18"/>
          <w:szCs w:val="18"/>
        </w:rPr>
        <w:t>oferty.</w:t>
      </w:r>
    </w:p>
    <w:p w14:paraId="415672E8" w14:textId="77777777" w:rsidR="005624C8" w:rsidRPr="006B2A1F" w:rsidRDefault="000431CC" w:rsidP="00434769">
      <w:pPr>
        <w:pStyle w:val="Akapitzlist"/>
        <w:numPr>
          <w:ilvl w:val="1"/>
          <w:numId w:val="9"/>
        </w:numPr>
        <w:tabs>
          <w:tab w:val="left" w:pos="566"/>
        </w:tabs>
        <w:ind w:left="565" w:right="244" w:hanging="286"/>
        <w:jc w:val="both"/>
        <w:rPr>
          <w:sz w:val="18"/>
          <w:szCs w:val="18"/>
        </w:rPr>
      </w:pPr>
      <w:r w:rsidRPr="006B2A1F">
        <w:rPr>
          <w:sz w:val="18"/>
          <w:szCs w:val="18"/>
        </w:rPr>
        <w:t>Przed podpisaniem umowy Wykonawcy wspólnie ubiegający się o udzielenie zamówienia (w przypadku wyboru ich oferty jako najkorzystniejszej) przedstawią Zamawiającemu umowę regulującą współpracę tych Wykonawców.</w:t>
      </w:r>
    </w:p>
    <w:p w14:paraId="2C830541" w14:textId="77777777" w:rsidR="005624C8" w:rsidRPr="006B2A1F" w:rsidRDefault="000431CC" w:rsidP="00434769">
      <w:pPr>
        <w:pStyle w:val="Akapitzlist"/>
        <w:numPr>
          <w:ilvl w:val="1"/>
          <w:numId w:val="9"/>
        </w:numPr>
        <w:tabs>
          <w:tab w:val="left" w:pos="566"/>
        </w:tabs>
        <w:ind w:left="566" w:right="131" w:hanging="286"/>
        <w:jc w:val="both"/>
        <w:rPr>
          <w:sz w:val="18"/>
          <w:szCs w:val="18"/>
        </w:rPr>
      </w:pPr>
      <w:r w:rsidRPr="006B2A1F">
        <w:rPr>
          <w:sz w:val="18"/>
          <w:szCs w:val="18"/>
        </w:rPr>
        <w:t>Jeżeli Wykonawca, którego oferta została wybrana jako najkorzystniejsza, uchyla się od zawarcia umowy w sprawie zamówienia publicznego Zamawiający może dokonać ponownego badania i oceny ofert spośród ofert pozostałych w postępowaniu Wykonawców albo unieważnić</w:t>
      </w:r>
      <w:r w:rsidRPr="006B2A1F">
        <w:rPr>
          <w:spacing w:val="15"/>
          <w:sz w:val="18"/>
          <w:szCs w:val="18"/>
        </w:rPr>
        <w:t xml:space="preserve"> </w:t>
      </w:r>
      <w:r w:rsidRPr="006B2A1F">
        <w:rPr>
          <w:sz w:val="18"/>
          <w:szCs w:val="18"/>
        </w:rPr>
        <w:t>postępowanie.</w:t>
      </w:r>
    </w:p>
    <w:p w14:paraId="396D6BE6" w14:textId="77777777" w:rsidR="005624C8" w:rsidRPr="006B2A1F" w:rsidRDefault="005624C8">
      <w:pPr>
        <w:pStyle w:val="Tekstpodstawowy"/>
      </w:pPr>
    </w:p>
    <w:p w14:paraId="35D135DD" w14:textId="77777777" w:rsidR="005624C8" w:rsidRPr="006B2A1F" w:rsidRDefault="000431CC" w:rsidP="00434769">
      <w:pPr>
        <w:pStyle w:val="Nagwek2"/>
        <w:numPr>
          <w:ilvl w:val="0"/>
          <w:numId w:val="9"/>
        </w:numPr>
        <w:tabs>
          <w:tab w:val="left" w:pos="530"/>
        </w:tabs>
        <w:ind w:left="529" w:hanging="392"/>
        <w:rPr>
          <w:u w:val="none"/>
        </w:rPr>
      </w:pPr>
      <w:bookmarkStart w:id="44" w:name="XIX._Pouczenie_o_środkach_ochrony_prawne"/>
      <w:bookmarkStart w:id="45" w:name="_bookmark18"/>
      <w:bookmarkEnd w:id="44"/>
      <w:bookmarkEnd w:id="45"/>
      <w:r w:rsidRPr="006B2A1F">
        <w:t>Pouczenie o środkach ochrony prawnej przysługujących</w:t>
      </w:r>
      <w:r w:rsidRPr="006B2A1F">
        <w:rPr>
          <w:spacing w:val="-6"/>
        </w:rPr>
        <w:t xml:space="preserve"> </w:t>
      </w:r>
      <w:r w:rsidRPr="006B2A1F">
        <w:t>wykonawcy.</w:t>
      </w:r>
    </w:p>
    <w:p w14:paraId="360C3AEC" w14:textId="77777777" w:rsidR="005624C8" w:rsidRPr="006B2A1F" w:rsidRDefault="000431CC" w:rsidP="00434769">
      <w:pPr>
        <w:pStyle w:val="Akapitzlist"/>
        <w:numPr>
          <w:ilvl w:val="1"/>
          <w:numId w:val="9"/>
        </w:numPr>
        <w:tabs>
          <w:tab w:val="left" w:pos="566"/>
        </w:tabs>
        <w:ind w:left="565" w:right="463" w:hanging="301"/>
        <w:rPr>
          <w:sz w:val="18"/>
          <w:szCs w:val="18"/>
        </w:rPr>
      </w:pPr>
      <w:r w:rsidRPr="006B2A1F">
        <w:rPr>
          <w:sz w:val="18"/>
          <w:szCs w:val="18"/>
        </w:rPr>
        <w:t>Środki ochrony prawnej przysługują wykonawcy, jeżeli ma lub miał interes w uzyskaniu zamówienia oraz poniósł lub może ponieść szkodę w wyniku naruszenia przez Zamawiającego przepisów</w:t>
      </w:r>
      <w:r w:rsidRPr="006B2A1F">
        <w:rPr>
          <w:spacing w:val="-20"/>
          <w:sz w:val="18"/>
          <w:szCs w:val="18"/>
        </w:rPr>
        <w:t xml:space="preserve"> </w:t>
      </w:r>
      <w:r w:rsidRPr="006B2A1F">
        <w:rPr>
          <w:sz w:val="18"/>
          <w:szCs w:val="18"/>
        </w:rPr>
        <w:t>Pzp.</w:t>
      </w:r>
    </w:p>
    <w:p w14:paraId="0E3D4F32" w14:textId="77777777" w:rsidR="005624C8" w:rsidRPr="006B2A1F" w:rsidRDefault="000431CC" w:rsidP="00434769">
      <w:pPr>
        <w:pStyle w:val="Akapitzlist"/>
        <w:numPr>
          <w:ilvl w:val="1"/>
          <w:numId w:val="9"/>
        </w:numPr>
        <w:tabs>
          <w:tab w:val="left" w:pos="567"/>
        </w:tabs>
        <w:spacing w:before="1" w:line="207" w:lineRule="exact"/>
        <w:ind w:left="566" w:hanging="301"/>
        <w:rPr>
          <w:sz w:val="18"/>
          <w:szCs w:val="18"/>
        </w:rPr>
      </w:pPr>
      <w:r w:rsidRPr="006B2A1F">
        <w:rPr>
          <w:sz w:val="18"/>
          <w:szCs w:val="18"/>
        </w:rPr>
        <w:t>Odwołanie przysługuje</w:t>
      </w:r>
      <w:r w:rsidRPr="006B2A1F">
        <w:rPr>
          <w:spacing w:val="-2"/>
          <w:sz w:val="18"/>
          <w:szCs w:val="18"/>
        </w:rPr>
        <w:t xml:space="preserve"> </w:t>
      </w:r>
      <w:r w:rsidRPr="006B2A1F">
        <w:rPr>
          <w:sz w:val="18"/>
          <w:szCs w:val="18"/>
        </w:rPr>
        <w:t>na:</w:t>
      </w:r>
    </w:p>
    <w:p w14:paraId="6113F460" w14:textId="77777777" w:rsidR="005624C8" w:rsidRPr="006B2A1F" w:rsidRDefault="000431CC" w:rsidP="00434769">
      <w:pPr>
        <w:pStyle w:val="Akapitzlist"/>
        <w:numPr>
          <w:ilvl w:val="2"/>
          <w:numId w:val="9"/>
        </w:numPr>
        <w:tabs>
          <w:tab w:val="left" w:pos="991"/>
        </w:tabs>
        <w:ind w:left="991" w:right="695" w:hanging="426"/>
        <w:rPr>
          <w:sz w:val="18"/>
          <w:szCs w:val="18"/>
        </w:rPr>
      </w:pPr>
      <w:r w:rsidRPr="006B2A1F">
        <w:rPr>
          <w:sz w:val="18"/>
          <w:szCs w:val="18"/>
        </w:rPr>
        <w:t>niezgodną z przepisami ustawy czynność Zamawiającego, podjętą w postępowaniu o udzielenie zamówienia, w tym na projektowane postanowienie</w:t>
      </w:r>
      <w:r w:rsidRPr="006B2A1F">
        <w:rPr>
          <w:spacing w:val="-3"/>
          <w:sz w:val="18"/>
          <w:szCs w:val="18"/>
        </w:rPr>
        <w:t xml:space="preserve"> </w:t>
      </w:r>
      <w:r w:rsidRPr="006B2A1F">
        <w:rPr>
          <w:sz w:val="18"/>
          <w:szCs w:val="18"/>
        </w:rPr>
        <w:t>umowy;</w:t>
      </w:r>
    </w:p>
    <w:p w14:paraId="5592DE17" w14:textId="77777777" w:rsidR="005624C8" w:rsidRPr="006B2A1F" w:rsidRDefault="000431CC" w:rsidP="00434769">
      <w:pPr>
        <w:pStyle w:val="Akapitzlist"/>
        <w:numPr>
          <w:ilvl w:val="2"/>
          <w:numId w:val="9"/>
        </w:numPr>
        <w:tabs>
          <w:tab w:val="left" w:pos="992"/>
        </w:tabs>
        <w:ind w:left="991" w:right="1027" w:hanging="426"/>
        <w:rPr>
          <w:sz w:val="18"/>
          <w:szCs w:val="18"/>
        </w:rPr>
      </w:pPr>
      <w:r w:rsidRPr="006B2A1F">
        <w:rPr>
          <w:sz w:val="18"/>
          <w:szCs w:val="18"/>
        </w:rPr>
        <w:t>zaniechanie czynności w postępowaniu o udzielenie zamówienia, do której Zamawiający był obowiązany na podstawie</w:t>
      </w:r>
      <w:r w:rsidRPr="006B2A1F">
        <w:rPr>
          <w:spacing w:val="2"/>
          <w:sz w:val="18"/>
          <w:szCs w:val="18"/>
        </w:rPr>
        <w:t xml:space="preserve"> </w:t>
      </w:r>
      <w:r w:rsidRPr="006B2A1F">
        <w:rPr>
          <w:sz w:val="18"/>
          <w:szCs w:val="18"/>
        </w:rPr>
        <w:t>ustawy.</w:t>
      </w:r>
    </w:p>
    <w:p w14:paraId="7E5F02AD" w14:textId="77777777" w:rsidR="005624C8" w:rsidRPr="006B2A1F" w:rsidRDefault="000431CC" w:rsidP="00434769">
      <w:pPr>
        <w:pStyle w:val="Akapitzlist"/>
        <w:numPr>
          <w:ilvl w:val="1"/>
          <w:numId w:val="9"/>
        </w:numPr>
        <w:tabs>
          <w:tab w:val="left" w:pos="567"/>
        </w:tabs>
        <w:ind w:left="566" w:right="1321" w:hanging="301"/>
        <w:rPr>
          <w:sz w:val="18"/>
          <w:szCs w:val="18"/>
        </w:rPr>
      </w:pPr>
      <w:r w:rsidRPr="006B2A1F">
        <w:rPr>
          <w:sz w:val="18"/>
          <w:szCs w:val="18"/>
        </w:rPr>
        <w:t>Odwołanie wnosi się do Prezesa Krajowej Izby Odwoławczej w formie pisemnej albo w formie elektronicznej albo w postaci elektronicznej opatrzone podpisem</w:t>
      </w:r>
      <w:r w:rsidRPr="006B2A1F">
        <w:rPr>
          <w:spacing w:val="-9"/>
          <w:sz w:val="18"/>
          <w:szCs w:val="18"/>
        </w:rPr>
        <w:t xml:space="preserve"> </w:t>
      </w:r>
      <w:r w:rsidRPr="006B2A1F">
        <w:rPr>
          <w:sz w:val="18"/>
          <w:szCs w:val="18"/>
        </w:rPr>
        <w:t>zaufanym.</w:t>
      </w:r>
    </w:p>
    <w:p w14:paraId="1DF69D63" w14:textId="77777777" w:rsidR="005624C8" w:rsidRPr="006B2A1F" w:rsidRDefault="000431CC" w:rsidP="00434769">
      <w:pPr>
        <w:pStyle w:val="Akapitzlist"/>
        <w:numPr>
          <w:ilvl w:val="1"/>
          <w:numId w:val="9"/>
        </w:numPr>
        <w:tabs>
          <w:tab w:val="left" w:pos="568"/>
        </w:tabs>
        <w:ind w:left="567" w:right="228" w:hanging="301"/>
        <w:rPr>
          <w:sz w:val="18"/>
          <w:szCs w:val="18"/>
        </w:rPr>
      </w:pPr>
      <w:r w:rsidRPr="006B2A1F">
        <w:rPr>
          <w:sz w:val="18"/>
          <w:szCs w:val="18"/>
        </w:rPr>
        <w:t>Na orzeczenie Krajowej Izby Odwoławczej oraz postanowienie Prezesa Krajowej Izby Odwoławczej, o którym mowa w art. 519 ust. 1 Pzp, stronom oraz uczestnikom postępowania odwoławczego przysługuje skarga do sądu. Skargę wnosi się do Sądu Okręgowego w Warszawie za pośrednictwem Prezesa Krajowej Izby</w:t>
      </w:r>
      <w:r w:rsidRPr="006B2A1F">
        <w:rPr>
          <w:spacing w:val="-2"/>
          <w:sz w:val="18"/>
          <w:szCs w:val="18"/>
        </w:rPr>
        <w:t xml:space="preserve"> </w:t>
      </w:r>
      <w:r w:rsidRPr="006B2A1F">
        <w:rPr>
          <w:sz w:val="18"/>
          <w:szCs w:val="18"/>
        </w:rPr>
        <w:t>Odwoławczej.</w:t>
      </w:r>
    </w:p>
    <w:p w14:paraId="1900A03B" w14:textId="77777777" w:rsidR="005624C8" w:rsidRPr="006B2A1F" w:rsidRDefault="000431CC" w:rsidP="00434769">
      <w:pPr>
        <w:pStyle w:val="Akapitzlist"/>
        <w:numPr>
          <w:ilvl w:val="1"/>
          <w:numId w:val="9"/>
        </w:numPr>
        <w:tabs>
          <w:tab w:val="left" w:pos="568"/>
        </w:tabs>
        <w:ind w:left="567" w:right="552" w:hanging="301"/>
        <w:rPr>
          <w:sz w:val="18"/>
          <w:szCs w:val="18"/>
        </w:rPr>
      </w:pPr>
      <w:r w:rsidRPr="006B2A1F">
        <w:rPr>
          <w:sz w:val="18"/>
          <w:szCs w:val="18"/>
        </w:rPr>
        <w:t>Szczegółowe informacje dotyczące środków ochrony prawnej określone są w Dziale IX „Środki ochrony prawnej”</w:t>
      </w:r>
      <w:r w:rsidRPr="006B2A1F">
        <w:rPr>
          <w:spacing w:val="-2"/>
          <w:sz w:val="18"/>
          <w:szCs w:val="18"/>
        </w:rPr>
        <w:t xml:space="preserve"> </w:t>
      </w:r>
      <w:r w:rsidRPr="006B2A1F">
        <w:rPr>
          <w:sz w:val="18"/>
          <w:szCs w:val="18"/>
        </w:rPr>
        <w:t>Pzp.</w:t>
      </w:r>
    </w:p>
    <w:p w14:paraId="1222E793" w14:textId="77777777" w:rsidR="00F22165" w:rsidRPr="006B2A1F" w:rsidRDefault="00F22165" w:rsidP="00F22165">
      <w:pPr>
        <w:tabs>
          <w:tab w:val="left" w:pos="568"/>
        </w:tabs>
        <w:ind w:right="552"/>
        <w:rPr>
          <w:sz w:val="18"/>
          <w:szCs w:val="18"/>
        </w:rPr>
      </w:pPr>
    </w:p>
    <w:p w14:paraId="6F7F1916" w14:textId="77777777" w:rsidR="00F22165" w:rsidRPr="006B2A1F" w:rsidRDefault="00F22165" w:rsidP="00F22165">
      <w:pPr>
        <w:tabs>
          <w:tab w:val="left" w:pos="568"/>
        </w:tabs>
        <w:ind w:right="552"/>
        <w:rPr>
          <w:sz w:val="18"/>
          <w:szCs w:val="18"/>
        </w:rPr>
      </w:pPr>
    </w:p>
    <w:p w14:paraId="16EA65E3" w14:textId="77777777" w:rsidR="00434769" w:rsidRPr="00FC5888" w:rsidRDefault="00434769" w:rsidP="00434769">
      <w:pPr>
        <w:pStyle w:val="Akapitzlist"/>
        <w:widowControl/>
        <w:numPr>
          <w:ilvl w:val="0"/>
          <w:numId w:val="35"/>
        </w:numPr>
        <w:autoSpaceDE/>
        <w:autoSpaceDN/>
        <w:ind w:left="284" w:hanging="284"/>
        <w:rPr>
          <w:sz w:val="18"/>
        </w:rPr>
      </w:pPr>
      <w:r w:rsidRPr="00FC5888">
        <w:rPr>
          <w:sz w:val="18"/>
        </w:rPr>
        <w:t>Nr 1 – formularz ofertowy</w:t>
      </w:r>
    </w:p>
    <w:p w14:paraId="395365DF" w14:textId="77777777" w:rsidR="00434769" w:rsidRPr="00FC5888" w:rsidRDefault="00434769" w:rsidP="00434769">
      <w:pPr>
        <w:pStyle w:val="Akapitzlist"/>
        <w:widowControl/>
        <w:numPr>
          <w:ilvl w:val="0"/>
          <w:numId w:val="35"/>
        </w:numPr>
        <w:autoSpaceDE/>
        <w:autoSpaceDN/>
        <w:ind w:left="284" w:hanging="284"/>
        <w:rPr>
          <w:sz w:val="18"/>
        </w:rPr>
      </w:pPr>
      <w:r w:rsidRPr="00FC5888">
        <w:rPr>
          <w:sz w:val="18"/>
        </w:rPr>
        <w:t xml:space="preserve">Nr 1a – </w:t>
      </w:r>
      <w:r>
        <w:rPr>
          <w:sz w:val="18"/>
        </w:rPr>
        <w:t>formularz ofertowy cenowy</w:t>
      </w:r>
    </w:p>
    <w:p w14:paraId="4F77DC86" w14:textId="77777777" w:rsidR="00434769" w:rsidRPr="00FC5888" w:rsidRDefault="00434769" w:rsidP="00434769">
      <w:pPr>
        <w:pStyle w:val="Akapitzlist"/>
        <w:widowControl/>
        <w:numPr>
          <w:ilvl w:val="0"/>
          <w:numId w:val="35"/>
        </w:numPr>
        <w:autoSpaceDE/>
        <w:autoSpaceDN/>
        <w:ind w:left="284" w:hanging="284"/>
        <w:rPr>
          <w:sz w:val="18"/>
        </w:rPr>
      </w:pPr>
      <w:r w:rsidRPr="00FC5888">
        <w:rPr>
          <w:sz w:val="18"/>
        </w:rPr>
        <w:t xml:space="preserve">Nr 1b – </w:t>
      </w:r>
      <w:r>
        <w:rPr>
          <w:sz w:val="18"/>
        </w:rPr>
        <w:t>formularz ofertowy (kryteria oceny)</w:t>
      </w:r>
    </w:p>
    <w:p w14:paraId="4453E994" w14:textId="5406B115" w:rsidR="00434769" w:rsidRPr="00FC5888" w:rsidRDefault="00434769" w:rsidP="00434769">
      <w:pPr>
        <w:pStyle w:val="Akapitzlist"/>
        <w:widowControl/>
        <w:numPr>
          <w:ilvl w:val="0"/>
          <w:numId w:val="35"/>
        </w:numPr>
        <w:autoSpaceDE/>
        <w:autoSpaceDN/>
        <w:ind w:left="284" w:hanging="284"/>
        <w:rPr>
          <w:sz w:val="18"/>
        </w:rPr>
      </w:pPr>
      <w:r w:rsidRPr="00FC5888">
        <w:rPr>
          <w:sz w:val="18"/>
        </w:rPr>
        <w:t xml:space="preserve">Nr 2 – opis </w:t>
      </w:r>
      <w:r>
        <w:rPr>
          <w:sz w:val="18"/>
        </w:rPr>
        <w:t>p</w:t>
      </w:r>
      <w:r w:rsidRPr="00FC5888">
        <w:rPr>
          <w:sz w:val="18"/>
        </w:rPr>
        <w:t>rzedmiotu zamówienia/formularz techniczny</w:t>
      </w:r>
    </w:p>
    <w:p w14:paraId="6234B7FE" w14:textId="4AC08359" w:rsidR="00434769" w:rsidRPr="00FC5888" w:rsidRDefault="00434769" w:rsidP="00434769">
      <w:pPr>
        <w:pStyle w:val="Akapitzlist"/>
        <w:widowControl/>
        <w:numPr>
          <w:ilvl w:val="0"/>
          <w:numId w:val="35"/>
        </w:numPr>
        <w:autoSpaceDE/>
        <w:autoSpaceDN/>
        <w:ind w:left="284" w:hanging="284"/>
        <w:rPr>
          <w:sz w:val="18"/>
        </w:rPr>
      </w:pPr>
      <w:bookmarkStart w:id="46" w:name="_Hlk187140665"/>
      <w:r w:rsidRPr="00FC5888">
        <w:rPr>
          <w:sz w:val="18"/>
        </w:rPr>
        <w:t xml:space="preserve">Nr 3a – oświadczenie </w:t>
      </w:r>
      <w:r>
        <w:rPr>
          <w:sz w:val="18"/>
        </w:rPr>
        <w:t>o braku podstaw do wykluczenia</w:t>
      </w:r>
    </w:p>
    <w:bookmarkEnd w:id="46"/>
    <w:p w14:paraId="1B837453" w14:textId="3523962D" w:rsidR="00434769" w:rsidRPr="00FC5888" w:rsidRDefault="00434769" w:rsidP="00434769">
      <w:pPr>
        <w:pStyle w:val="Akapitzlist"/>
        <w:widowControl/>
        <w:numPr>
          <w:ilvl w:val="0"/>
          <w:numId w:val="35"/>
        </w:numPr>
        <w:autoSpaceDE/>
        <w:autoSpaceDN/>
        <w:ind w:left="284" w:hanging="284"/>
        <w:rPr>
          <w:sz w:val="18"/>
        </w:rPr>
      </w:pPr>
      <w:r w:rsidRPr="00FC5888">
        <w:rPr>
          <w:sz w:val="18"/>
        </w:rPr>
        <w:t xml:space="preserve">Nr 3b – oświadczenie  </w:t>
      </w:r>
      <w:r w:rsidR="00F0682B" w:rsidRPr="00F0682B">
        <w:rPr>
          <w:sz w:val="18"/>
        </w:rPr>
        <w:t>(zasada horyzontalna)</w:t>
      </w:r>
    </w:p>
    <w:p w14:paraId="1D1260F5" w14:textId="7AB26B15" w:rsidR="00434769" w:rsidRDefault="00434769" w:rsidP="00434769">
      <w:pPr>
        <w:pStyle w:val="Akapitzlist"/>
        <w:widowControl/>
        <w:numPr>
          <w:ilvl w:val="0"/>
          <w:numId w:val="35"/>
        </w:numPr>
        <w:autoSpaceDE/>
        <w:autoSpaceDN/>
        <w:ind w:left="284" w:hanging="284"/>
        <w:rPr>
          <w:sz w:val="18"/>
        </w:rPr>
      </w:pPr>
      <w:r w:rsidRPr="00FC5888">
        <w:rPr>
          <w:sz w:val="18"/>
        </w:rPr>
        <w:t xml:space="preserve">Nr 3c – oświadczenie  </w:t>
      </w:r>
      <w:r w:rsidR="00F0682B" w:rsidRPr="00F0682B">
        <w:rPr>
          <w:sz w:val="18"/>
        </w:rPr>
        <w:t>(DNSH)</w:t>
      </w:r>
    </w:p>
    <w:p w14:paraId="540EEADC" w14:textId="7FA8456C" w:rsidR="00434769" w:rsidRDefault="00434769" w:rsidP="00434769">
      <w:pPr>
        <w:pStyle w:val="Akapitzlist"/>
        <w:widowControl/>
        <w:numPr>
          <w:ilvl w:val="0"/>
          <w:numId w:val="35"/>
        </w:numPr>
        <w:autoSpaceDE/>
        <w:autoSpaceDN/>
        <w:ind w:left="284" w:hanging="284"/>
        <w:rPr>
          <w:sz w:val="18"/>
        </w:rPr>
      </w:pPr>
      <w:r w:rsidRPr="00FC5888">
        <w:rPr>
          <w:sz w:val="18"/>
        </w:rPr>
        <w:t xml:space="preserve">Nr </w:t>
      </w:r>
      <w:r>
        <w:rPr>
          <w:sz w:val="18"/>
        </w:rPr>
        <w:t xml:space="preserve">4 </w:t>
      </w:r>
      <w:r w:rsidRPr="00FC5888">
        <w:rPr>
          <w:sz w:val="18"/>
        </w:rPr>
        <w:t>– projekt umowy.</w:t>
      </w:r>
    </w:p>
    <w:p w14:paraId="5B54D76E" w14:textId="4CC6BF5E" w:rsidR="00434769" w:rsidRPr="00FC5888" w:rsidRDefault="00434769" w:rsidP="00434769">
      <w:pPr>
        <w:pStyle w:val="Akapitzlist"/>
        <w:widowControl/>
        <w:numPr>
          <w:ilvl w:val="0"/>
          <w:numId w:val="35"/>
        </w:numPr>
        <w:autoSpaceDE/>
        <w:autoSpaceDN/>
        <w:ind w:left="284" w:hanging="284"/>
        <w:rPr>
          <w:sz w:val="18"/>
        </w:rPr>
      </w:pPr>
      <w:r>
        <w:rPr>
          <w:sz w:val="18"/>
        </w:rPr>
        <w:t>Nr4a - projekt umowy powierzenia przetwarzania danych osobowych</w:t>
      </w:r>
    </w:p>
    <w:p w14:paraId="62E0A8FA" w14:textId="77777777" w:rsidR="00F22165" w:rsidRPr="006B2A1F" w:rsidRDefault="00F22165" w:rsidP="00F22165">
      <w:pPr>
        <w:tabs>
          <w:tab w:val="left" w:pos="568"/>
        </w:tabs>
        <w:ind w:right="552"/>
        <w:rPr>
          <w:sz w:val="18"/>
          <w:szCs w:val="18"/>
        </w:rPr>
      </w:pPr>
    </w:p>
    <w:p w14:paraId="4ADB9B84" w14:textId="77777777" w:rsidR="00F22165" w:rsidRPr="006B2A1F" w:rsidRDefault="00F22165" w:rsidP="00F22165">
      <w:pPr>
        <w:tabs>
          <w:tab w:val="left" w:pos="568"/>
        </w:tabs>
        <w:ind w:right="552"/>
        <w:rPr>
          <w:sz w:val="18"/>
          <w:szCs w:val="18"/>
        </w:rPr>
      </w:pPr>
    </w:p>
    <w:sectPr w:rsidR="00F22165" w:rsidRPr="006B2A1F" w:rsidSect="005C54C0">
      <w:pgSz w:w="11910" w:h="16840"/>
      <w:pgMar w:top="1320" w:right="1280" w:bottom="993" w:left="12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D6CF0"/>
    <w:multiLevelType w:val="hybridMultilevel"/>
    <w:tmpl w:val="373C8A0A"/>
    <w:lvl w:ilvl="0" w:tplc="7716E76A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A65C26"/>
    <w:multiLevelType w:val="multilevel"/>
    <w:tmpl w:val="D50A94D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5217582"/>
    <w:multiLevelType w:val="hybridMultilevel"/>
    <w:tmpl w:val="F9DCFE44"/>
    <w:lvl w:ilvl="0" w:tplc="96664B1A">
      <w:start w:val="1"/>
      <w:numFmt w:val="decimal"/>
      <w:lvlText w:val="%1."/>
      <w:lvlJc w:val="left"/>
      <w:pPr>
        <w:ind w:left="777" w:hanging="360"/>
      </w:pPr>
      <w:rPr>
        <w:rFonts w:ascii="Arial" w:hAnsi="Arial" w:cs="Arial" w:hint="default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3" w15:restartNumberingAfterBreak="0">
    <w:nsid w:val="11BB6241"/>
    <w:multiLevelType w:val="hybridMultilevel"/>
    <w:tmpl w:val="8CEA5898"/>
    <w:lvl w:ilvl="0" w:tplc="0415000F">
      <w:start w:val="1"/>
      <w:numFmt w:val="decimal"/>
      <w:lvlText w:val="%1."/>
      <w:lvlJc w:val="left"/>
      <w:pPr>
        <w:ind w:left="857" w:hanging="360"/>
      </w:pPr>
    </w:lvl>
    <w:lvl w:ilvl="1" w:tplc="04150019" w:tentative="1">
      <w:start w:val="1"/>
      <w:numFmt w:val="lowerLetter"/>
      <w:lvlText w:val="%2."/>
      <w:lvlJc w:val="left"/>
      <w:pPr>
        <w:ind w:left="1577" w:hanging="360"/>
      </w:pPr>
    </w:lvl>
    <w:lvl w:ilvl="2" w:tplc="0415001B" w:tentative="1">
      <w:start w:val="1"/>
      <w:numFmt w:val="lowerRoman"/>
      <w:lvlText w:val="%3."/>
      <w:lvlJc w:val="right"/>
      <w:pPr>
        <w:ind w:left="2297" w:hanging="180"/>
      </w:pPr>
    </w:lvl>
    <w:lvl w:ilvl="3" w:tplc="0415000F" w:tentative="1">
      <w:start w:val="1"/>
      <w:numFmt w:val="decimal"/>
      <w:lvlText w:val="%4."/>
      <w:lvlJc w:val="left"/>
      <w:pPr>
        <w:ind w:left="3017" w:hanging="360"/>
      </w:pPr>
    </w:lvl>
    <w:lvl w:ilvl="4" w:tplc="04150019" w:tentative="1">
      <w:start w:val="1"/>
      <w:numFmt w:val="lowerLetter"/>
      <w:lvlText w:val="%5."/>
      <w:lvlJc w:val="left"/>
      <w:pPr>
        <w:ind w:left="3737" w:hanging="360"/>
      </w:pPr>
    </w:lvl>
    <w:lvl w:ilvl="5" w:tplc="0415001B" w:tentative="1">
      <w:start w:val="1"/>
      <w:numFmt w:val="lowerRoman"/>
      <w:lvlText w:val="%6."/>
      <w:lvlJc w:val="right"/>
      <w:pPr>
        <w:ind w:left="4457" w:hanging="180"/>
      </w:pPr>
    </w:lvl>
    <w:lvl w:ilvl="6" w:tplc="0415000F" w:tentative="1">
      <w:start w:val="1"/>
      <w:numFmt w:val="decimal"/>
      <w:lvlText w:val="%7."/>
      <w:lvlJc w:val="left"/>
      <w:pPr>
        <w:ind w:left="5177" w:hanging="360"/>
      </w:pPr>
    </w:lvl>
    <w:lvl w:ilvl="7" w:tplc="04150019" w:tentative="1">
      <w:start w:val="1"/>
      <w:numFmt w:val="lowerLetter"/>
      <w:lvlText w:val="%8."/>
      <w:lvlJc w:val="left"/>
      <w:pPr>
        <w:ind w:left="5897" w:hanging="360"/>
      </w:pPr>
    </w:lvl>
    <w:lvl w:ilvl="8" w:tplc="0415001B" w:tentative="1">
      <w:start w:val="1"/>
      <w:numFmt w:val="lowerRoman"/>
      <w:lvlText w:val="%9."/>
      <w:lvlJc w:val="right"/>
      <w:pPr>
        <w:ind w:left="6617" w:hanging="180"/>
      </w:pPr>
    </w:lvl>
  </w:abstractNum>
  <w:abstractNum w:abstractNumId="4" w15:restartNumberingAfterBreak="0">
    <w:nsid w:val="14D268FC"/>
    <w:multiLevelType w:val="hybridMultilevel"/>
    <w:tmpl w:val="C0F898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0A0E9C"/>
    <w:multiLevelType w:val="hybridMultilevel"/>
    <w:tmpl w:val="FE56EDAE"/>
    <w:lvl w:ilvl="0" w:tplc="570E1BE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712944"/>
    <w:multiLevelType w:val="hybridMultilevel"/>
    <w:tmpl w:val="A31E46A6"/>
    <w:lvl w:ilvl="0" w:tplc="D5B047A2">
      <w:start w:val="1"/>
      <w:numFmt w:val="decimal"/>
      <w:lvlText w:val="1.%1."/>
      <w:lvlJc w:val="left"/>
      <w:pPr>
        <w:ind w:left="1429" w:hanging="360"/>
      </w:pPr>
      <w:rPr>
        <w:rFonts w:ascii="Arial" w:hAnsi="Arial" w:cs="Arial" w:hint="default"/>
        <w:b w:val="0"/>
        <w:i w:val="0"/>
        <w:strike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200D39F3"/>
    <w:multiLevelType w:val="multilevel"/>
    <w:tmpl w:val="A5402EEA"/>
    <w:lvl w:ilvl="0">
      <w:start w:val="1"/>
      <w:numFmt w:val="upperRoman"/>
      <w:lvlText w:val="%1."/>
      <w:lvlJc w:val="left"/>
      <w:pPr>
        <w:ind w:left="289" w:hanging="152"/>
      </w:pPr>
      <w:rPr>
        <w:rFonts w:ascii="Arial" w:eastAsia="Arial" w:hAnsi="Arial" w:cs="Arial" w:hint="default"/>
        <w:b/>
        <w:bCs/>
        <w:i/>
        <w:spacing w:val="-2"/>
        <w:w w:val="100"/>
        <w:sz w:val="18"/>
        <w:szCs w:val="18"/>
        <w:u w:val="single" w:color="000000"/>
        <w:lang w:val="pl-PL" w:eastAsia="pl-PL" w:bidi="pl-PL"/>
      </w:rPr>
    </w:lvl>
    <w:lvl w:ilvl="1">
      <w:start w:val="1"/>
      <w:numFmt w:val="decimal"/>
      <w:lvlText w:val="%2."/>
      <w:lvlJc w:val="left"/>
      <w:pPr>
        <w:ind w:left="421" w:hanging="284"/>
      </w:pPr>
      <w:rPr>
        <w:rFonts w:ascii="Arial" w:eastAsia="Arial" w:hAnsi="Arial" w:cs="Arial" w:hint="default"/>
        <w:spacing w:val="-84"/>
        <w:w w:val="100"/>
        <w:sz w:val="18"/>
        <w:szCs w:val="18"/>
        <w:lang w:val="pl-PL" w:eastAsia="pl-PL" w:bidi="pl-PL"/>
      </w:rPr>
    </w:lvl>
    <w:lvl w:ilvl="2">
      <w:start w:val="1"/>
      <w:numFmt w:val="decimal"/>
      <w:lvlText w:val="%2.%3."/>
      <w:lvlJc w:val="left"/>
      <w:pPr>
        <w:ind w:left="846" w:hanging="425"/>
      </w:pPr>
      <w:rPr>
        <w:rFonts w:ascii="Arial" w:eastAsia="Arial" w:hAnsi="Arial" w:cs="Arial" w:hint="default"/>
        <w:spacing w:val="-7"/>
        <w:w w:val="100"/>
        <w:sz w:val="18"/>
        <w:szCs w:val="18"/>
        <w:lang w:val="pl-PL" w:eastAsia="pl-PL" w:bidi="pl-PL"/>
      </w:rPr>
    </w:lvl>
    <w:lvl w:ilvl="3">
      <w:numFmt w:val="bullet"/>
      <w:lvlText w:val="•"/>
      <w:lvlJc w:val="left"/>
      <w:pPr>
        <w:ind w:left="560" w:hanging="425"/>
      </w:pPr>
      <w:rPr>
        <w:rFonts w:hint="default"/>
        <w:lang w:val="pl-PL" w:eastAsia="pl-PL" w:bidi="pl-PL"/>
      </w:rPr>
    </w:lvl>
    <w:lvl w:ilvl="4">
      <w:numFmt w:val="bullet"/>
      <w:lvlText w:val="•"/>
      <w:lvlJc w:val="left"/>
      <w:pPr>
        <w:ind w:left="640" w:hanging="425"/>
      </w:pPr>
      <w:rPr>
        <w:rFonts w:hint="default"/>
        <w:lang w:val="pl-PL" w:eastAsia="pl-PL" w:bidi="pl-PL"/>
      </w:rPr>
    </w:lvl>
    <w:lvl w:ilvl="5">
      <w:numFmt w:val="bullet"/>
      <w:lvlText w:val="•"/>
      <w:lvlJc w:val="left"/>
      <w:pPr>
        <w:ind w:left="840" w:hanging="425"/>
      </w:pPr>
      <w:rPr>
        <w:rFonts w:hint="default"/>
        <w:lang w:val="pl-PL" w:eastAsia="pl-PL" w:bidi="pl-PL"/>
      </w:rPr>
    </w:lvl>
    <w:lvl w:ilvl="6">
      <w:numFmt w:val="bullet"/>
      <w:lvlText w:val="•"/>
      <w:lvlJc w:val="left"/>
      <w:pPr>
        <w:ind w:left="860" w:hanging="425"/>
      </w:pPr>
      <w:rPr>
        <w:rFonts w:hint="default"/>
        <w:lang w:val="pl-PL" w:eastAsia="pl-PL" w:bidi="pl-PL"/>
      </w:rPr>
    </w:lvl>
    <w:lvl w:ilvl="7">
      <w:numFmt w:val="bullet"/>
      <w:lvlText w:val="•"/>
      <w:lvlJc w:val="left"/>
      <w:pPr>
        <w:ind w:left="920" w:hanging="425"/>
      </w:pPr>
      <w:rPr>
        <w:rFonts w:hint="default"/>
        <w:lang w:val="pl-PL" w:eastAsia="pl-PL" w:bidi="pl-PL"/>
      </w:rPr>
    </w:lvl>
    <w:lvl w:ilvl="8">
      <w:numFmt w:val="bullet"/>
      <w:lvlText w:val="•"/>
      <w:lvlJc w:val="left"/>
      <w:pPr>
        <w:ind w:left="1000" w:hanging="425"/>
      </w:pPr>
      <w:rPr>
        <w:rFonts w:hint="default"/>
        <w:lang w:val="pl-PL" w:eastAsia="pl-PL" w:bidi="pl-PL"/>
      </w:rPr>
    </w:lvl>
  </w:abstractNum>
  <w:abstractNum w:abstractNumId="8" w15:restartNumberingAfterBreak="0">
    <w:nsid w:val="2552676A"/>
    <w:multiLevelType w:val="hybridMultilevel"/>
    <w:tmpl w:val="142403CA"/>
    <w:lvl w:ilvl="0" w:tplc="2DC8CA3E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D313E1"/>
    <w:multiLevelType w:val="hybridMultilevel"/>
    <w:tmpl w:val="8D4E9084"/>
    <w:lvl w:ilvl="0" w:tplc="A3B4B394">
      <w:start w:val="6"/>
      <w:numFmt w:val="decimal"/>
      <w:lvlText w:val="%1."/>
      <w:lvlJc w:val="left"/>
      <w:pPr>
        <w:ind w:left="421" w:hanging="284"/>
      </w:pPr>
      <w:rPr>
        <w:rFonts w:ascii="Arial" w:eastAsia="Arial" w:hAnsi="Arial" w:cs="Arial" w:hint="default"/>
        <w:spacing w:val="-18"/>
        <w:w w:val="100"/>
        <w:sz w:val="18"/>
        <w:szCs w:val="18"/>
        <w:lang w:val="pl-PL" w:eastAsia="pl-PL" w:bidi="pl-PL"/>
      </w:rPr>
    </w:lvl>
    <w:lvl w:ilvl="1" w:tplc="CDFCC7FA">
      <w:numFmt w:val="bullet"/>
      <w:lvlText w:val="•"/>
      <w:lvlJc w:val="left"/>
      <w:pPr>
        <w:ind w:left="1312" w:hanging="284"/>
      </w:pPr>
      <w:rPr>
        <w:rFonts w:hint="default"/>
        <w:lang w:val="pl-PL" w:eastAsia="pl-PL" w:bidi="pl-PL"/>
      </w:rPr>
    </w:lvl>
    <w:lvl w:ilvl="2" w:tplc="571A0540">
      <w:numFmt w:val="bullet"/>
      <w:lvlText w:val="•"/>
      <w:lvlJc w:val="left"/>
      <w:pPr>
        <w:ind w:left="2205" w:hanging="284"/>
      </w:pPr>
      <w:rPr>
        <w:rFonts w:hint="default"/>
        <w:lang w:val="pl-PL" w:eastAsia="pl-PL" w:bidi="pl-PL"/>
      </w:rPr>
    </w:lvl>
    <w:lvl w:ilvl="3" w:tplc="A1863A0E">
      <w:numFmt w:val="bullet"/>
      <w:lvlText w:val="•"/>
      <w:lvlJc w:val="left"/>
      <w:pPr>
        <w:ind w:left="3097" w:hanging="284"/>
      </w:pPr>
      <w:rPr>
        <w:rFonts w:hint="default"/>
        <w:lang w:val="pl-PL" w:eastAsia="pl-PL" w:bidi="pl-PL"/>
      </w:rPr>
    </w:lvl>
    <w:lvl w:ilvl="4" w:tplc="B0D2F6D2">
      <w:numFmt w:val="bullet"/>
      <w:lvlText w:val="•"/>
      <w:lvlJc w:val="left"/>
      <w:pPr>
        <w:ind w:left="3990" w:hanging="284"/>
      </w:pPr>
      <w:rPr>
        <w:rFonts w:hint="default"/>
        <w:lang w:val="pl-PL" w:eastAsia="pl-PL" w:bidi="pl-PL"/>
      </w:rPr>
    </w:lvl>
    <w:lvl w:ilvl="5" w:tplc="8D22F4D2">
      <w:numFmt w:val="bullet"/>
      <w:lvlText w:val="•"/>
      <w:lvlJc w:val="left"/>
      <w:pPr>
        <w:ind w:left="4883" w:hanging="284"/>
      </w:pPr>
      <w:rPr>
        <w:rFonts w:hint="default"/>
        <w:lang w:val="pl-PL" w:eastAsia="pl-PL" w:bidi="pl-PL"/>
      </w:rPr>
    </w:lvl>
    <w:lvl w:ilvl="6" w:tplc="BA02672E">
      <w:numFmt w:val="bullet"/>
      <w:lvlText w:val="•"/>
      <w:lvlJc w:val="left"/>
      <w:pPr>
        <w:ind w:left="5775" w:hanging="284"/>
      </w:pPr>
      <w:rPr>
        <w:rFonts w:hint="default"/>
        <w:lang w:val="pl-PL" w:eastAsia="pl-PL" w:bidi="pl-PL"/>
      </w:rPr>
    </w:lvl>
    <w:lvl w:ilvl="7" w:tplc="ACEED0E0">
      <w:numFmt w:val="bullet"/>
      <w:lvlText w:val="•"/>
      <w:lvlJc w:val="left"/>
      <w:pPr>
        <w:ind w:left="6668" w:hanging="284"/>
      </w:pPr>
      <w:rPr>
        <w:rFonts w:hint="default"/>
        <w:lang w:val="pl-PL" w:eastAsia="pl-PL" w:bidi="pl-PL"/>
      </w:rPr>
    </w:lvl>
    <w:lvl w:ilvl="8" w:tplc="A9000752">
      <w:numFmt w:val="bullet"/>
      <w:lvlText w:val="•"/>
      <w:lvlJc w:val="left"/>
      <w:pPr>
        <w:ind w:left="7561" w:hanging="284"/>
      </w:pPr>
      <w:rPr>
        <w:rFonts w:hint="default"/>
        <w:lang w:val="pl-PL" w:eastAsia="pl-PL" w:bidi="pl-PL"/>
      </w:rPr>
    </w:lvl>
  </w:abstractNum>
  <w:abstractNum w:abstractNumId="10" w15:restartNumberingAfterBreak="0">
    <w:nsid w:val="2F062934"/>
    <w:multiLevelType w:val="multilevel"/>
    <w:tmpl w:val="2F062934"/>
    <w:lvl w:ilvl="0">
      <w:start w:val="1"/>
      <w:numFmt w:val="ordinal"/>
      <w:lvlText w:val="%1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665316"/>
    <w:multiLevelType w:val="multilevel"/>
    <w:tmpl w:val="35665316"/>
    <w:lvl w:ilvl="0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85F578D"/>
    <w:multiLevelType w:val="multilevel"/>
    <w:tmpl w:val="89389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90A6D85"/>
    <w:multiLevelType w:val="multilevel"/>
    <w:tmpl w:val="1CB230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E103521"/>
    <w:multiLevelType w:val="hybridMultilevel"/>
    <w:tmpl w:val="BE02C520"/>
    <w:lvl w:ilvl="0" w:tplc="071864B8">
      <w:start w:val="1"/>
      <w:numFmt w:val="lowerLetter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944C62"/>
    <w:multiLevelType w:val="multilevel"/>
    <w:tmpl w:val="3F944C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411048CE"/>
    <w:multiLevelType w:val="multilevel"/>
    <w:tmpl w:val="A5ECFA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33A574B"/>
    <w:multiLevelType w:val="hybridMultilevel"/>
    <w:tmpl w:val="A3DC9D40"/>
    <w:lvl w:ilvl="0" w:tplc="270EB840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8" w15:restartNumberingAfterBreak="0">
    <w:nsid w:val="452B4D13"/>
    <w:multiLevelType w:val="hybridMultilevel"/>
    <w:tmpl w:val="2878CE34"/>
    <w:lvl w:ilvl="0" w:tplc="26FA8A54">
      <w:start w:val="1"/>
      <w:numFmt w:val="decimal"/>
      <w:lvlText w:val="%1."/>
      <w:lvlJc w:val="left"/>
      <w:pPr>
        <w:ind w:left="565" w:hanging="428"/>
      </w:pPr>
      <w:rPr>
        <w:rFonts w:ascii="Arial" w:eastAsia="Arial" w:hAnsi="Arial" w:cs="Arial" w:hint="default"/>
        <w:spacing w:val="-3"/>
        <w:w w:val="100"/>
        <w:sz w:val="18"/>
        <w:szCs w:val="18"/>
        <w:lang w:val="pl-PL" w:eastAsia="pl-PL" w:bidi="pl-PL"/>
      </w:rPr>
    </w:lvl>
    <w:lvl w:ilvl="1" w:tplc="2A2AE89A">
      <w:start w:val="1"/>
      <w:numFmt w:val="decimal"/>
      <w:lvlText w:val="%2)."/>
      <w:lvlJc w:val="left"/>
      <w:pPr>
        <w:ind w:left="846" w:hanging="348"/>
        <w:jc w:val="right"/>
      </w:pPr>
      <w:rPr>
        <w:rFonts w:ascii="Arial" w:eastAsia="Arial" w:hAnsi="Arial" w:cs="Arial" w:hint="default"/>
        <w:spacing w:val="-13"/>
        <w:w w:val="100"/>
        <w:sz w:val="18"/>
        <w:szCs w:val="18"/>
        <w:lang w:val="pl-PL" w:eastAsia="pl-PL" w:bidi="pl-PL"/>
      </w:rPr>
    </w:lvl>
    <w:lvl w:ilvl="2" w:tplc="F112D7E0">
      <w:numFmt w:val="bullet"/>
      <w:lvlText w:val=""/>
      <w:lvlJc w:val="left"/>
      <w:pPr>
        <w:ind w:left="1131" w:hanging="286"/>
      </w:pPr>
      <w:rPr>
        <w:rFonts w:ascii="Symbol" w:eastAsia="Symbol" w:hAnsi="Symbol" w:cs="Symbol" w:hint="default"/>
        <w:w w:val="100"/>
        <w:sz w:val="18"/>
        <w:szCs w:val="18"/>
        <w:lang w:val="pl-PL" w:eastAsia="pl-PL" w:bidi="pl-PL"/>
      </w:rPr>
    </w:lvl>
    <w:lvl w:ilvl="3" w:tplc="2564D892">
      <w:numFmt w:val="bullet"/>
      <w:lvlText w:val="•"/>
      <w:lvlJc w:val="left"/>
      <w:pPr>
        <w:ind w:left="2165" w:hanging="286"/>
      </w:pPr>
      <w:rPr>
        <w:rFonts w:hint="default"/>
        <w:lang w:val="pl-PL" w:eastAsia="pl-PL" w:bidi="pl-PL"/>
      </w:rPr>
    </w:lvl>
    <w:lvl w:ilvl="4" w:tplc="DD382770">
      <w:numFmt w:val="bullet"/>
      <w:lvlText w:val="•"/>
      <w:lvlJc w:val="left"/>
      <w:pPr>
        <w:ind w:left="3191" w:hanging="286"/>
      </w:pPr>
      <w:rPr>
        <w:rFonts w:hint="default"/>
        <w:lang w:val="pl-PL" w:eastAsia="pl-PL" w:bidi="pl-PL"/>
      </w:rPr>
    </w:lvl>
    <w:lvl w:ilvl="5" w:tplc="457E5AF2">
      <w:numFmt w:val="bullet"/>
      <w:lvlText w:val="•"/>
      <w:lvlJc w:val="left"/>
      <w:pPr>
        <w:ind w:left="4217" w:hanging="286"/>
      </w:pPr>
      <w:rPr>
        <w:rFonts w:hint="default"/>
        <w:lang w:val="pl-PL" w:eastAsia="pl-PL" w:bidi="pl-PL"/>
      </w:rPr>
    </w:lvl>
    <w:lvl w:ilvl="6" w:tplc="5A969EE8">
      <w:numFmt w:val="bullet"/>
      <w:lvlText w:val="•"/>
      <w:lvlJc w:val="left"/>
      <w:pPr>
        <w:ind w:left="5243" w:hanging="286"/>
      </w:pPr>
      <w:rPr>
        <w:rFonts w:hint="default"/>
        <w:lang w:val="pl-PL" w:eastAsia="pl-PL" w:bidi="pl-PL"/>
      </w:rPr>
    </w:lvl>
    <w:lvl w:ilvl="7" w:tplc="A16E95EA">
      <w:numFmt w:val="bullet"/>
      <w:lvlText w:val="•"/>
      <w:lvlJc w:val="left"/>
      <w:pPr>
        <w:ind w:left="6269" w:hanging="286"/>
      </w:pPr>
      <w:rPr>
        <w:rFonts w:hint="default"/>
        <w:lang w:val="pl-PL" w:eastAsia="pl-PL" w:bidi="pl-PL"/>
      </w:rPr>
    </w:lvl>
    <w:lvl w:ilvl="8" w:tplc="9AE60886">
      <w:numFmt w:val="bullet"/>
      <w:lvlText w:val="•"/>
      <w:lvlJc w:val="left"/>
      <w:pPr>
        <w:ind w:left="7294" w:hanging="286"/>
      </w:pPr>
      <w:rPr>
        <w:rFonts w:hint="default"/>
        <w:lang w:val="pl-PL" w:eastAsia="pl-PL" w:bidi="pl-PL"/>
      </w:rPr>
    </w:lvl>
  </w:abstractNum>
  <w:abstractNum w:abstractNumId="19" w15:restartNumberingAfterBreak="0">
    <w:nsid w:val="476D5E81"/>
    <w:multiLevelType w:val="multilevel"/>
    <w:tmpl w:val="A23A35A4"/>
    <w:lvl w:ilvl="0">
      <w:start w:val="1"/>
      <w:numFmt w:val="decimal"/>
      <w:lvlText w:val="%1."/>
      <w:lvlJc w:val="left"/>
      <w:pPr>
        <w:ind w:left="498" w:hanging="360"/>
      </w:pPr>
      <w:rPr>
        <w:rFonts w:hint="default"/>
        <w:spacing w:val="-1"/>
        <w:w w:val="99"/>
        <w:lang w:val="pl-PL" w:eastAsia="pl-PL" w:bidi="pl-PL"/>
      </w:rPr>
    </w:lvl>
    <w:lvl w:ilvl="1">
      <w:start w:val="1"/>
      <w:numFmt w:val="decimal"/>
      <w:lvlText w:val="%1.%2."/>
      <w:lvlJc w:val="left"/>
      <w:pPr>
        <w:ind w:left="990" w:hanging="425"/>
      </w:pPr>
      <w:rPr>
        <w:rFonts w:ascii="Tahoma" w:eastAsia="Tahoma" w:hAnsi="Tahoma" w:cs="Tahoma" w:hint="default"/>
        <w:spacing w:val="-3"/>
        <w:w w:val="100"/>
        <w:sz w:val="18"/>
        <w:szCs w:val="18"/>
        <w:lang w:val="pl-PL" w:eastAsia="pl-PL" w:bidi="pl-PL"/>
      </w:rPr>
    </w:lvl>
    <w:lvl w:ilvl="2">
      <w:numFmt w:val="bullet"/>
      <w:lvlText w:val="•"/>
      <w:lvlJc w:val="left"/>
      <w:pPr>
        <w:ind w:left="1927" w:hanging="425"/>
      </w:pPr>
      <w:rPr>
        <w:rFonts w:hint="default"/>
        <w:lang w:val="pl-PL" w:eastAsia="pl-PL" w:bidi="pl-PL"/>
      </w:rPr>
    </w:lvl>
    <w:lvl w:ilvl="3">
      <w:numFmt w:val="bullet"/>
      <w:lvlText w:val="•"/>
      <w:lvlJc w:val="left"/>
      <w:pPr>
        <w:ind w:left="2854" w:hanging="425"/>
      </w:pPr>
      <w:rPr>
        <w:rFonts w:hint="default"/>
        <w:lang w:val="pl-PL" w:eastAsia="pl-PL" w:bidi="pl-PL"/>
      </w:rPr>
    </w:lvl>
    <w:lvl w:ilvl="4">
      <w:numFmt w:val="bullet"/>
      <w:lvlText w:val="•"/>
      <w:lvlJc w:val="left"/>
      <w:pPr>
        <w:ind w:left="3782" w:hanging="425"/>
      </w:pPr>
      <w:rPr>
        <w:rFonts w:hint="default"/>
        <w:lang w:val="pl-PL" w:eastAsia="pl-PL" w:bidi="pl-PL"/>
      </w:rPr>
    </w:lvl>
    <w:lvl w:ilvl="5">
      <w:numFmt w:val="bullet"/>
      <w:lvlText w:val="•"/>
      <w:lvlJc w:val="left"/>
      <w:pPr>
        <w:ind w:left="4709" w:hanging="425"/>
      </w:pPr>
      <w:rPr>
        <w:rFonts w:hint="default"/>
        <w:lang w:val="pl-PL" w:eastAsia="pl-PL" w:bidi="pl-PL"/>
      </w:rPr>
    </w:lvl>
    <w:lvl w:ilvl="6">
      <w:numFmt w:val="bullet"/>
      <w:lvlText w:val="•"/>
      <w:lvlJc w:val="left"/>
      <w:pPr>
        <w:ind w:left="5636" w:hanging="425"/>
      </w:pPr>
      <w:rPr>
        <w:rFonts w:hint="default"/>
        <w:lang w:val="pl-PL" w:eastAsia="pl-PL" w:bidi="pl-PL"/>
      </w:rPr>
    </w:lvl>
    <w:lvl w:ilvl="7">
      <w:numFmt w:val="bullet"/>
      <w:lvlText w:val="•"/>
      <w:lvlJc w:val="left"/>
      <w:pPr>
        <w:ind w:left="6564" w:hanging="425"/>
      </w:pPr>
      <w:rPr>
        <w:rFonts w:hint="default"/>
        <w:lang w:val="pl-PL" w:eastAsia="pl-PL" w:bidi="pl-PL"/>
      </w:rPr>
    </w:lvl>
    <w:lvl w:ilvl="8">
      <w:numFmt w:val="bullet"/>
      <w:lvlText w:val="•"/>
      <w:lvlJc w:val="left"/>
      <w:pPr>
        <w:ind w:left="7491" w:hanging="425"/>
      </w:pPr>
      <w:rPr>
        <w:rFonts w:hint="default"/>
        <w:lang w:val="pl-PL" w:eastAsia="pl-PL" w:bidi="pl-PL"/>
      </w:rPr>
    </w:lvl>
  </w:abstractNum>
  <w:abstractNum w:abstractNumId="20" w15:restartNumberingAfterBreak="0">
    <w:nsid w:val="53D1496F"/>
    <w:multiLevelType w:val="hybridMultilevel"/>
    <w:tmpl w:val="3C9CA0B4"/>
    <w:lvl w:ilvl="0" w:tplc="0415000F">
      <w:start w:val="1"/>
      <w:numFmt w:val="decimal"/>
      <w:lvlText w:val="%1."/>
      <w:lvlJc w:val="left"/>
      <w:pPr>
        <w:ind w:left="777" w:hanging="360"/>
      </w:p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21" w15:restartNumberingAfterBreak="0">
    <w:nsid w:val="548077C5"/>
    <w:multiLevelType w:val="hybridMultilevel"/>
    <w:tmpl w:val="0BA061A2"/>
    <w:lvl w:ilvl="0" w:tplc="D8DE7C7E">
      <w:start w:val="1"/>
      <w:numFmt w:val="decimal"/>
      <w:lvlText w:val="%1."/>
      <w:lvlJc w:val="left"/>
      <w:pPr>
        <w:ind w:left="421" w:hanging="284"/>
      </w:pPr>
      <w:rPr>
        <w:rFonts w:ascii="Arial" w:eastAsia="Arial" w:hAnsi="Arial" w:cs="Arial" w:hint="default"/>
        <w:spacing w:val="-18"/>
        <w:w w:val="100"/>
        <w:sz w:val="18"/>
        <w:szCs w:val="18"/>
        <w:lang w:val="pl-PL" w:eastAsia="pl-PL" w:bidi="pl-PL"/>
      </w:rPr>
    </w:lvl>
    <w:lvl w:ilvl="1" w:tplc="8D6A9BAE">
      <w:numFmt w:val="bullet"/>
      <w:lvlText w:val="•"/>
      <w:lvlJc w:val="left"/>
      <w:pPr>
        <w:ind w:left="1312" w:hanging="284"/>
      </w:pPr>
      <w:rPr>
        <w:rFonts w:hint="default"/>
        <w:lang w:val="pl-PL" w:eastAsia="pl-PL" w:bidi="pl-PL"/>
      </w:rPr>
    </w:lvl>
    <w:lvl w:ilvl="2" w:tplc="CFFECBBC">
      <w:numFmt w:val="bullet"/>
      <w:lvlText w:val="•"/>
      <w:lvlJc w:val="left"/>
      <w:pPr>
        <w:ind w:left="2205" w:hanging="284"/>
      </w:pPr>
      <w:rPr>
        <w:rFonts w:hint="default"/>
        <w:lang w:val="pl-PL" w:eastAsia="pl-PL" w:bidi="pl-PL"/>
      </w:rPr>
    </w:lvl>
    <w:lvl w:ilvl="3" w:tplc="9B7C6A9C">
      <w:numFmt w:val="bullet"/>
      <w:lvlText w:val="•"/>
      <w:lvlJc w:val="left"/>
      <w:pPr>
        <w:ind w:left="3097" w:hanging="284"/>
      </w:pPr>
      <w:rPr>
        <w:rFonts w:hint="default"/>
        <w:lang w:val="pl-PL" w:eastAsia="pl-PL" w:bidi="pl-PL"/>
      </w:rPr>
    </w:lvl>
    <w:lvl w:ilvl="4" w:tplc="394EAD18">
      <w:numFmt w:val="bullet"/>
      <w:lvlText w:val="•"/>
      <w:lvlJc w:val="left"/>
      <w:pPr>
        <w:ind w:left="3990" w:hanging="284"/>
      </w:pPr>
      <w:rPr>
        <w:rFonts w:hint="default"/>
        <w:lang w:val="pl-PL" w:eastAsia="pl-PL" w:bidi="pl-PL"/>
      </w:rPr>
    </w:lvl>
    <w:lvl w:ilvl="5" w:tplc="2804AC4A">
      <w:numFmt w:val="bullet"/>
      <w:lvlText w:val="•"/>
      <w:lvlJc w:val="left"/>
      <w:pPr>
        <w:ind w:left="4883" w:hanging="284"/>
      </w:pPr>
      <w:rPr>
        <w:rFonts w:hint="default"/>
        <w:lang w:val="pl-PL" w:eastAsia="pl-PL" w:bidi="pl-PL"/>
      </w:rPr>
    </w:lvl>
    <w:lvl w:ilvl="6" w:tplc="1D56C47C">
      <w:numFmt w:val="bullet"/>
      <w:lvlText w:val="•"/>
      <w:lvlJc w:val="left"/>
      <w:pPr>
        <w:ind w:left="5775" w:hanging="284"/>
      </w:pPr>
      <w:rPr>
        <w:rFonts w:hint="default"/>
        <w:lang w:val="pl-PL" w:eastAsia="pl-PL" w:bidi="pl-PL"/>
      </w:rPr>
    </w:lvl>
    <w:lvl w:ilvl="7" w:tplc="60D649A8">
      <w:numFmt w:val="bullet"/>
      <w:lvlText w:val="•"/>
      <w:lvlJc w:val="left"/>
      <w:pPr>
        <w:ind w:left="6668" w:hanging="284"/>
      </w:pPr>
      <w:rPr>
        <w:rFonts w:hint="default"/>
        <w:lang w:val="pl-PL" w:eastAsia="pl-PL" w:bidi="pl-PL"/>
      </w:rPr>
    </w:lvl>
    <w:lvl w:ilvl="8" w:tplc="2230ED94">
      <w:numFmt w:val="bullet"/>
      <w:lvlText w:val="•"/>
      <w:lvlJc w:val="left"/>
      <w:pPr>
        <w:ind w:left="7561" w:hanging="284"/>
      </w:pPr>
      <w:rPr>
        <w:rFonts w:hint="default"/>
        <w:lang w:val="pl-PL" w:eastAsia="pl-PL" w:bidi="pl-PL"/>
      </w:rPr>
    </w:lvl>
  </w:abstractNum>
  <w:abstractNum w:abstractNumId="22" w15:restartNumberingAfterBreak="0">
    <w:nsid w:val="55515977"/>
    <w:multiLevelType w:val="hybridMultilevel"/>
    <w:tmpl w:val="036A38B8"/>
    <w:lvl w:ilvl="0" w:tplc="596E63A0">
      <w:start w:val="5"/>
      <w:numFmt w:val="decimal"/>
      <w:lvlText w:val="%1."/>
      <w:lvlJc w:val="left"/>
      <w:pPr>
        <w:ind w:left="565" w:hanging="428"/>
      </w:pPr>
      <w:rPr>
        <w:rFonts w:ascii="Arial" w:eastAsia="Arial" w:hAnsi="Arial" w:cs="Arial" w:hint="default"/>
        <w:spacing w:val="-4"/>
        <w:w w:val="100"/>
        <w:sz w:val="18"/>
        <w:szCs w:val="18"/>
        <w:lang w:val="pl-PL" w:eastAsia="pl-PL" w:bidi="pl-PL"/>
      </w:rPr>
    </w:lvl>
    <w:lvl w:ilvl="1" w:tplc="81504938">
      <w:numFmt w:val="bullet"/>
      <w:lvlText w:val="•"/>
      <w:lvlJc w:val="left"/>
      <w:pPr>
        <w:ind w:left="1438" w:hanging="428"/>
      </w:pPr>
      <w:rPr>
        <w:rFonts w:hint="default"/>
        <w:lang w:val="pl-PL" w:eastAsia="pl-PL" w:bidi="pl-PL"/>
      </w:rPr>
    </w:lvl>
    <w:lvl w:ilvl="2" w:tplc="7F846E60">
      <w:numFmt w:val="bullet"/>
      <w:lvlText w:val="•"/>
      <w:lvlJc w:val="left"/>
      <w:pPr>
        <w:ind w:left="2317" w:hanging="428"/>
      </w:pPr>
      <w:rPr>
        <w:rFonts w:hint="default"/>
        <w:lang w:val="pl-PL" w:eastAsia="pl-PL" w:bidi="pl-PL"/>
      </w:rPr>
    </w:lvl>
    <w:lvl w:ilvl="3" w:tplc="B046EB7E">
      <w:numFmt w:val="bullet"/>
      <w:lvlText w:val="•"/>
      <w:lvlJc w:val="left"/>
      <w:pPr>
        <w:ind w:left="3195" w:hanging="428"/>
      </w:pPr>
      <w:rPr>
        <w:rFonts w:hint="default"/>
        <w:lang w:val="pl-PL" w:eastAsia="pl-PL" w:bidi="pl-PL"/>
      </w:rPr>
    </w:lvl>
    <w:lvl w:ilvl="4" w:tplc="F78431F8">
      <w:numFmt w:val="bullet"/>
      <w:lvlText w:val="•"/>
      <w:lvlJc w:val="left"/>
      <w:pPr>
        <w:ind w:left="4074" w:hanging="428"/>
      </w:pPr>
      <w:rPr>
        <w:rFonts w:hint="default"/>
        <w:lang w:val="pl-PL" w:eastAsia="pl-PL" w:bidi="pl-PL"/>
      </w:rPr>
    </w:lvl>
    <w:lvl w:ilvl="5" w:tplc="42A4E274">
      <w:numFmt w:val="bullet"/>
      <w:lvlText w:val="•"/>
      <w:lvlJc w:val="left"/>
      <w:pPr>
        <w:ind w:left="4953" w:hanging="428"/>
      </w:pPr>
      <w:rPr>
        <w:rFonts w:hint="default"/>
        <w:lang w:val="pl-PL" w:eastAsia="pl-PL" w:bidi="pl-PL"/>
      </w:rPr>
    </w:lvl>
    <w:lvl w:ilvl="6" w:tplc="03D2FBA2">
      <w:numFmt w:val="bullet"/>
      <w:lvlText w:val="•"/>
      <w:lvlJc w:val="left"/>
      <w:pPr>
        <w:ind w:left="5831" w:hanging="428"/>
      </w:pPr>
      <w:rPr>
        <w:rFonts w:hint="default"/>
        <w:lang w:val="pl-PL" w:eastAsia="pl-PL" w:bidi="pl-PL"/>
      </w:rPr>
    </w:lvl>
    <w:lvl w:ilvl="7" w:tplc="0FAA7234">
      <w:numFmt w:val="bullet"/>
      <w:lvlText w:val="•"/>
      <w:lvlJc w:val="left"/>
      <w:pPr>
        <w:ind w:left="6710" w:hanging="428"/>
      </w:pPr>
      <w:rPr>
        <w:rFonts w:hint="default"/>
        <w:lang w:val="pl-PL" w:eastAsia="pl-PL" w:bidi="pl-PL"/>
      </w:rPr>
    </w:lvl>
    <w:lvl w:ilvl="8" w:tplc="B12C80C8">
      <w:numFmt w:val="bullet"/>
      <w:lvlText w:val="•"/>
      <w:lvlJc w:val="left"/>
      <w:pPr>
        <w:ind w:left="7589" w:hanging="428"/>
      </w:pPr>
      <w:rPr>
        <w:rFonts w:hint="default"/>
        <w:lang w:val="pl-PL" w:eastAsia="pl-PL" w:bidi="pl-PL"/>
      </w:rPr>
    </w:lvl>
  </w:abstractNum>
  <w:abstractNum w:abstractNumId="23" w15:restartNumberingAfterBreak="0">
    <w:nsid w:val="5A124088"/>
    <w:multiLevelType w:val="hybridMultilevel"/>
    <w:tmpl w:val="0EC02A84"/>
    <w:lvl w:ilvl="0" w:tplc="E9B2ECEE">
      <w:numFmt w:val="bullet"/>
      <w:lvlText w:val="•"/>
      <w:lvlJc w:val="left"/>
      <w:pPr>
        <w:ind w:left="1080" w:hanging="360"/>
      </w:pPr>
      <w:rPr>
        <w:rFonts w:hint="default"/>
        <w:lang w:val="pl-PL" w:eastAsia="pl-PL" w:bidi="pl-PL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5D513848"/>
    <w:multiLevelType w:val="hybridMultilevel"/>
    <w:tmpl w:val="D90EAC3A"/>
    <w:lvl w:ilvl="0" w:tplc="A404B20C">
      <w:numFmt w:val="bullet"/>
      <w:lvlText w:val=""/>
      <w:lvlJc w:val="left"/>
      <w:pPr>
        <w:ind w:left="704" w:hanging="284"/>
      </w:pPr>
      <w:rPr>
        <w:rFonts w:ascii="Symbol" w:eastAsia="Symbol" w:hAnsi="Symbol" w:cs="Symbol" w:hint="default"/>
        <w:w w:val="100"/>
        <w:sz w:val="18"/>
        <w:szCs w:val="18"/>
        <w:lang w:val="pl-PL" w:eastAsia="pl-PL" w:bidi="pl-PL"/>
      </w:rPr>
    </w:lvl>
    <w:lvl w:ilvl="1" w:tplc="262016C4">
      <w:numFmt w:val="bullet"/>
      <w:lvlText w:val="–"/>
      <w:lvlJc w:val="left"/>
      <w:pPr>
        <w:ind w:left="906" w:hanging="202"/>
      </w:pPr>
      <w:rPr>
        <w:rFonts w:ascii="Arial" w:eastAsia="Arial" w:hAnsi="Arial" w:cs="Arial" w:hint="default"/>
        <w:spacing w:val="-3"/>
        <w:w w:val="100"/>
        <w:sz w:val="18"/>
        <w:szCs w:val="18"/>
        <w:lang w:val="pl-PL" w:eastAsia="pl-PL" w:bidi="pl-PL"/>
      </w:rPr>
    </w:lvl>
    <w:lvl w:ilvl="2" w:tplc="AD5C45F0">
      <w:numFmt w:val="bullet"/>
      <w:lvlText w:val="•"/>
      <w:lvlJc w:val="left"/>
      <w:pPr>
        <w:ind w:left="900" w:hanging="202"/>
      </w:pPr>
      <w:rPr>
        <w:rFonts w:hint="default"/>
        <w:lang w:val="pl-PL" w:eastAsia="pl-PL" w:bidi="pl-PL"/>
      </w:rPr>
    </w:lvl>
    <w:lvl w:ilvl="3" w:tplc="87B6D598">
      <w:numFmt w:val="bullet"/>
      <w:lvlText w:val="•"/>
      <w:lvlJc w:val="left"/>
      <w:pPr>
        <w:ind w:left="1955" w:hanging="202"/>
      </w:pPr>
      <w:rPr>
        <w:rFonts w:hint="default"/>
        <w:lang w:val="pl-PL" w:eastAsia="pl-PL" w:bidi="pl-PL"/>
      </w:rPr>
    </w:lvl>
    <w:lvl w:ilvl="4" w:tplc="E0666F1E">
      <w:numFmt w:val="bullet"/>
      <w:lvlText w:val="•"/>
      <w:lvlJc w:val="left"/>
      <w:pPr>
        <w:ind w:left="3011" w:hanging="202"/>
      </w:pPr>
      <w:rPr>
        <w:rFonts w:hint="default"/>
        <w:lang w:val="pl-PL" w:eastAsia="pl-PL" w:bidi="pl-PL"/>
      </w:rPr>
    </w:lvl>
    <w:lvl w:ilvl="5" w:tplc="58C0376E">
      <w:numFmt w:val="bullet"/>
      <w:lvlText w:val="•"/>
      <w:lvlJc w:val="left"/>
      <w:pPr>
        <w:ind w:left="4067" w:hanging="202"/>
      </w:pPr>
      <w:rPr>
        <w:rFonts w:hint="default"/>
        <w:lang w:val="pl-PL" w:eastAsia="pl-PL" w:bidi="pl-PL"/>
      </w:rPr>
    </w:lvl>
    <w:lvl w:ilvl="6" w:tplc="E32491AA">
      <w:numFmt w:val="bullet"/>
      <w:lvlText w:val="•"/>
      <w:lvlJc w:val="left"/>
      <w:pPr>
        <w:ind w:left="5123" w:hanging="202"/>
      </w:pPr>
      <w:rPr>
        <w:rFonts w:hint="default"/>
        <w:lang w:val="pl-PL" w:eastAsia="pl-PL" w:bidi="pl-PL"/>
      </w:rPr>
    </w:lvl>
    <w:lvl w:ilvl="7" w:tplc="8F24B988">
      <w:numFmt w:val="bullet"/>
      <w:lvlText w:val="•"/>
      <w:lvlJc w:val="left"/>
      <w:pPr>
        <w:ind w:left="6179" w:hanging="202"/>
      </w:pPr>
      <w:rPr>
        <w:rFonts w:hint="default"/>
        <w:lang w:val="pl-PL" w:eastAsia="pl-PL" w:bidi="pl-PL"/>
      </w:rPr>
    </w:lvl>
    <w:lvl w:ilvl="8" w:tplc="2354BC22">
      <w:numFmt w:val="bullet"/>
      <w:lvlText w:val="•"/>
      <w:lvlJc w:val="left"/>
      <w:pPr>
        <w:ind w:left="7234" w:hanging="202"/>
      </w:pPr>
      <w:rPr>
        <w:rFonts w:hint="default"/>
        <w:lang w:val="pl-PL" w:eastAsia="pl-PL" w:bidi="pl-PL"/>
      </w:rPr>
    </w:lvl>
  </w:abstractNum>
  <w:abstractNum w:abstractNumId="25" w15:restartNumberingAfterBreak="0">
    <w:nsid w:val="5EF10B5A"/>
    <w:multiLevelType w:val="hybridMultilevel"/>
    <w:tmpl w:val="85DA62A4"/>
    <w:lvl w:ilvl="0" w:tplc="F2F89964">
      <w:start w:val="2"/>
      <w:numFmt w:val="decimal"/>
      <w:lvlText w:val="%1."/>
      <w:lvlJc w:val="left"/>
      <w:pPr>
        <w:ind w:left="777" w:hanging="360"/>
      </w:pPr>
      <w:rPr>
        <w:rFonts w:ascii="Arial" w:hAnsi="Arial" w:cs="Arial" w:hint="default"/>
        <w:sz w:val="18"/>
        <w:szCs w:val="18"/>
      </w:rPr>
    </w:lvl>
    <w:lvl w:ilvl="1" w:tplc="FFFFFFFF">
      <w:start w:val="1"/>
      <w:numFmt w:val="lowerLetter"/>
      <w:lvlText w:val="%2."/>
      <w:lvlJc w:val="left"/>
      <w:pPr>
        <w:ind w:left="1497" w:hanging="360"/>
      </w:pPr>
    </w:lvl>
    <w:lvl w:ilvl="2" w:tplc="FFFFFFFF" w:tentative="1">
      <w:start w:val="1"/>
      <w:numFmt w:val="lowerRoman"/>
      <w:lvlText w:val="%3."/>
      <w:lvlJc w:val="right"/>
      <w:pPr>
        <w:ind w:left="2217" w:hanging="180"/>
      </w:pPr>
    </w:lvl>
    <w:lvl w:ilvl="3" w:tplc="FFFFFFFF" w:tentative="1">
      <w:start w:val="1"/>
      <w:numFmt w:val="decimal"/>
      <w:lvlText w:val="%4."/>
      <w:lvlJc w:val="left"/>
      <w:pPr>
        <w:ind w:left="2937" w:hanging="360"/>
      </w:pPr>
    </w:lvl>
    <w:lvl w:ilvl="4" w:tplc="FFFFFFFF" w:tentative="1">
      <w:start w:val="1"/>
      <w:numFmt w:val="lowerLetter"/>
      <w:lvlText w:val="%5."/>
      <w:lvlJc w:val="left"/>
      <w:pPr>
        <w:ind w:left="3657" w:hanging="360"/>
      </w:pPr>
    </w:lvl>
    <w:lvl w:ilvl="5" w:tplc="FFFFFFFF" w:tentative="1">
      <w:start w:val="1"/>
      <w:numFmt w:val="lowerRoman"/>
      <w:lvlText w:val="%6."/>
      <w:lvlJc w:val="right"/>
      <w:pPr>
        <w:ind w:left="4377" w:hanging="180"/>
      </w:pPr>
    </w:lvl>
    <w:lvl w:ilvl="6" w:tplc="FFFFFFFF" w:tentative="1">
      <w:start w:val="1"/>
      <w:numFmt w:val="decimal"/>
      <w:lvlText w:val="%7."/>
      <w:lvlJc w:val="left"/>
      <w:pPr>
        <w:ind w:left="5097" w:hanging="360"/>
      </w:pPr>
    </w:lvl>
    <w:lvl w:ilvl="7" w:tplc="FFFFFFFF" w:tentative="1">
      <w:start w:val="1"/>
      <w:numFmt w:val="lowerLetter"/>
      <w:lvlText w:val="%8."/>
      <w:lvlJc w:val="left"/>
      <w:pPr>
        <w:ind w:left="5817" w:hanging="360"/>
      </w:pPr>
    </w:lvl>
    <w:lvl w:ilvl="8" w:tplc="FFFFFFFF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26" w15:restartNumberingAfterBreak="0">
    <w:nsid w:val="60002251"/>
    <w:multiLevelType w:val="hybridMultilevel"/>
    <w:tmpl w:val="424A6E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1F53155"/>
    <w:multiLevelType w:val="multilevel"/>
    <w:tmpl w:val="1CB230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4240DDD"/>
    <w:multiLevelType w:val="hybridMultilevel"/>
    <w:tmpl w:val="1F90301C"/>
    <w:lvl w:ilvl="0" w:tplc="1416D90C">
      <w:start w:val="1"/>
      <w:numFmt w:val="upperRoman"/>
      <w:lvlText w:val="%1."/>
      <w:lvlJc w:val="left"/>
      <w:pPr>
        <w:ind w:left="522" w:hanging="185"/>
      </w:pPr>
      <w:rPr>
        <w:rFonts w:hint="default"/>
        <w:b/>
        <w:bCs/>
        <w:spacing w:val="0"/>
        <w:w w:val="100"/>
        <w:lang w:val="pl-PL" w:eastAsia="pl-PL" w:bidi="pl-PL"/>
      </w:rPr>
    </w:lvl>
    <w:lvl w:ilvl="1" w:tplc="34C4CF8C">
      <w:numFmt w:val="bullet"/>
      <w:lvlText w:val="•"/>
      <w:lvlJc w:val="left"/>
      <w:pPr>
        <w:ind w:left="1402" w:hanging="185"/>
      </w:pPr>
      <w:rPr>
        <w:rFonts w:hint="default"/>
        <w:lang w:val="pl-PL" w:eastAsia="pl-PL" w:bidi="pl-PL"/>
      </w:rPr>
    </w:lvl>
    <w:lvl w:ilvl="2" w:tplc="B930E422">
      <w:numFmt w:val="bullet"/>
      <w:lvlText w:val="•"/>
      <w:lvlJc w:val="left"/>
      <w:pPr>
        <w:ind w:left="2285" w:hanging="185"/>
      </w:pPr>
      <w:rPr>
        <w:rFonts w:hint="default"/>
        <w:lang w:val="pl-PL" w:eastAsia="pl-PL" w:bidi="pl-PL"/>
      </w:rPr>
    </w:lvl>
    <w:lvl w:ilvl="3" w:tplc="81EA5960">
      <w:numFmt w:val="bullet"/>
      <w:lvlText w:val="•"/>
      <w:lvlJc w:val="left"/>
      <w:pPr>
        <w:ind w:left="3167" w:hanging="185"/>
      </w:pPr>
      <w:rPr>
        <w:rFonts w:hint="default"/>
        <w:lang w:val="pl-PL" w:eastAsia="pl-PL" w:bidi="pl-PL"/>
      </w:rPr>
    </w:lvl>
    <w:lvl w:ilvl="4" w:tplc="090C5456">
      <w:numFmt w:val="bullet"/>
      <w:lvlText w:val="•"/>
      <w:lvlJc w:val="left"/>
      <w:pPr>
        <w:ind w:left="4050" w:hanging="185"/>
      </w:pPr>
      <w:rPr>
        <w:rFonts w:hint="default"/>
        <w:lang w:val="pl-PL" w:eastAsia="pl-PL" w:bidi="pl-PL"/>
      </w:rPr>
    </w:lvl>
    <w:lvl w:ilvl="5" w:tplc="BA108FD6">
      <w:numFmt w:val="bullet"/>
      <w:lvlText w:val="•"/>
      <w:lvlJc w:val="left"/>
      <w:pPr>
        <w:ind w:left="4933" w:hanging="185"/>
      </w:pPr>
      <w:rPr>
        <w:rFonts w:hint="default"/>
        <w:lang w:val="pl-PL" w:eastAsia="pl-PL" w:bidi="pl-PL"/>
      </w:rPr>
    </w:lvl>
    <w:lvl w:ilvl="6" w:tplc="8992131C">
      <w:numFmt w:val="bullet"/>
      <w:lvlText w:val="•"/>
      <w:lvlJc w:val="left"/>
      <w:pPr>
        <w:ind w:left="5815" w:hanging="185"/>
      </w:pPr>
      <w:rPr>
        <w:rFonts w:hint="default"/>
        <w:lang w:val="pl-PL" w:eastAsia="pl-PL" w:bidi="pl-PL"/>
      </w:rPr>
    </w:lvl>
    <w:lvl w:ilvl="7" w:tplc="80DE2C2A">
      <w:numFmt w:val="bullet"/>
      <w:lvlText w:val="•"/>
      <w:lvlJc w:val="left"/>
      <w:pPr>
        <w:ind w:left="6698" w:hanging="185"/>
      </w:pPr>
      <w:rPr>
        <w:rFonts w:hint="default"/>
        <w:lang w:val="pl-PL" w:eastAsia="pl-PL" w:bidi="pl-PL"/>
      </w:rPr>
    </w:lvl>
    <w:lvl w:ilvl="8" w:tplc="B78049D0">
      <w:numFmt w:val="bullet"/>
      <w:lvlText w:val="•"/>
      <w:lvlJc w:val="left"/>
      <w:pPr>
        <w:ind w:left="7581" w:hanging="185"/>
      </w:pPr>
      <w:rPr>
        <w:rFonts w:hint="default"/>
        <w:lang w:val="pl-PL" w:eastAsia="pl-PL" w:bidi="pl-PL"/>
      </w:rPr>
    </w:lvl>
  </w:abstractNum>
  <w:abstractNum w:abstractNumId="29" w15:restartNumberingAfterBreak="0">
    <w:nsid w:val="6AA504F2"/>
    <w:multiLevelType w:val="hybridMultilevel"/>
    <w:tmpl w:val="EC70278E"/>
    <w:lvl w:ilvl="0" w:tplc="DD1CF48C">
      <w:numFmt w:val="bullet"/>
      <w:lvlText w:val=""/>
      <w:lvlJc w:val="left"/>
      <w:pPr>
        <w:ind w:left="846" w:hanging="281"/>
      </w:pPr>
      <w:rPr>
        <w:rFonts w:ascii="Symbol" w:eastAsia="Symbol" w:hAnsi="Symbol" w:cs="Symbol" w:hint="default"/>
        <w:w w:val="100"/>
        <w:sz w:val="18"/>
        <w:szCs w:val="18"/>
        <w:lang w:val="pl-PL" w:eastAsia="pl-PL" w:bidi="pl-PL"/>
      </w:rPr>
    </w:lvl>
    <w:lvl w:ilvl="1" w:tplc="68527802">
      <w:numFmt w:val="bullet"/>
      <w:lvlText w:val="•"/>
      <w:lvlJc w:val="left"/>
      <w:pPr>
        <w:ind w:left="1690" w:hanging="281"/>
      </w:pPr>
      <w:rPr>
        <w:rFonts w:hint="default"/>
        <w:lang w:val="pl-PL" w:eastAsia="pl-PL" w:bidi="pl-PL"/>
      </w:rPr>
    </w:lvl>
    <w:lvl w:ilvl="2" w:tplc="58BCBF46">
      <w:numFmt w:val="bullet"/>
      <w:lvlText w:val="•"/>
      <w:lvlJc w:val="left"/>
      <w:pPr>
        <w:ind w:left="2541" w:hanging="281"/>
      </w:pPr>
      <w:rPr>
        <w:rFonts w:hint="default"/>
        <w:lang w:val="pl-PL" w:eastAsia="pl-PL" w:bidi="pl-PL"/>
      </w:rPr>
    </w:lvl>
    <w:lvl w:ilvl="3" w:tplc="978A04FC">
      <w:numFmt w:val="bullet"/>
      <w:lvlText w:val="•"/>
      <w:lvlJc w:val="left"/>
      <w:pPr>
        <w:ind w:left="3391" w:hanging="281"/>
      </w:pPr>
      <w:rPr>
        <w:rFonts w:hint="default"/>
        <w:lang w:val="pl-PL" w:eastAsia="pl-PL" w:bidi="pl-PL"/>
      </w:rPr>
    </w:lvl>
    <w:lvl w:ilvl="4" w:tplc="987666E2">
      <w:numFmt w:val="bullet"/>
      <w:lvlText w:val="•"/>
      <w:lvlJc w:val="left"/>
      <w:pPr>
        <w:ind w:left="4242" w:hanging="281"/>
      </w:pPr>
      <w:rPr>
        <w:rFonts w:hint="default"/>
        <w:lang w:val="pl-PL" w:eastAsia="pl-PL" w:bidi="pl-PL"/>
      </w:rPr>
    </w:lvl>
    <w:lvl w:ilvl="5" w:tplc="782EF614">
      <w:numFmt w:val="bullet"/>
      <w:lvlText w:val="•"/>
      <w:lvlJc w:val="left"/>
      <w:pPr>
        <w:ind w:left="5093" w:hanging="281"/>
      </w:pPr>
      <w:rPr>
        <w:rFonts w:hint="default"/>
        <w:lang w:val="pl-PL" w:eastAsia="pl-PL" w:bidi="pl-PL"/>
      </w:rPr>
    </w:lvl>
    <w:lvl w:ilvl="6" w:tplc="0810C0C0">
      <w:numFmt w:val="bullet"/>
      <w:lvlText w:val="•"/>
      <w:lvlJc w:val="left"/>
      <w:pPr>
        <w:ind w:left="5943" w:hanging="281"/>
      </w:pPr>
      <w:rPr>
        <w:rFonts w:hint="default"/>
        <w:lang w:val="pl-PL" w:eastAsia="pl-PL" w:bidi="pl-PL"/>
      </w:rPr>
    </w:lvl>
    <w:lvl w:ilvl="7" w:tplc="F96AE602">
      <w:numFmt w:val="bullet"/>
      <w:lvlText w:val="•"/>
      <w:lvlJc w:val="left"/>
      <w:pPr>
        <w:ind w:left="6794" w:hanging="281"/>
      </w:pPr>
      <w:rPr>
        <w:rFonts w:hint="default"/>
        <w:lang w:val="pl-PL" w:eastAsia="pl-PL" w:bidi="pl-PL"/>
      </w:rPr>
    </w:lvl>
    <w:lvl w:ilvl="8" w:tplc="8FE01040">
      <w:numFmt w:val="bullet"/>
      <w:lvlText w:val="•"/>
      <w:lvlJc w:val="left"/>
      <w:pPr>
        <w:ind w:left="7645" w:hanging="281"/>
      </w:pPr>
      <w:rPr>
        <w:rFonts w:hint="default"/>
        <w:lang w:val="pl-PL" w:eastAsia="pl-PL" w:bidi="pl-PL"/>
      </w:rPr>
    </w:lvl>
  </w:abstractNum>
  <w:abstractNum w:abstractNumId="30" w15:restartNumberingAfterBreak="0">
    <w:nsid w:val="6C8C7D28"/>
    <w:multiLevelType w:val="hybridMultilevel"/>
    <w:tmpl w:val="7682E9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0E1FDC"/>
    <w:multiLevelType w:val="multilevel"/>
    <w:tmpl w:val="730E1FDC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47C7B54"/>
    <w:multiLevelType w:val="multilevel"/>
    <w:tmpl w:val="747C7B54"/>
    <w:lvl w:ilvl="0">
      <w:start w:val="1"/>
      <w:numFmt w:val="lowerLetter"/>
      <w:lvlText w:val="%1)"/>
      <w:lvlJc w:val="left"/>
      <w:pPr>
        <w:ind w:left="1080" w:hanging="360"/>
      </w:pPr>
    </w:lvl>
    <w:lvl w:ilvl="1">
      <w:numFmt w:val="bullet"/>
      <w:lvlText w:val="–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51E4FE4"/>
    <w:multiLevelType w:val="multilevel"/>
    <w:tmpl w:val="2D00A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6E8727F"/>
    <w:multiLevelType w:val="multilevel"/>
    <w:tmpl w:val="76E8727F"/>
    <w:lvl w:ilvl="0">
      <w:start w:val="1"/>
      <w:numFmt w:val="lowerLetter"/>
      <w:lvlText w:val="%1)"/>
      <w:lvlJc w:val="left"/>
      <w:pPr>
        <w:ind w:left="1080" w:hanging="360"/>
      </w:pPr>
    </w:lvl>
    <w:lvl w:ilvl="1">
      <w:numFmt w:val="bullet"/>
      <w:lvlText w:val="–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 w16cid:durableId="112986629">
    <w:abstractNumId w:val="28"/>
  </w:num>
  <w:num w:numId="2" w16cid:durableId="2074161934">
    <w:abstractNumId w:val="19"/>
  </w:num>
  <w:num w:numId="3" w16cid:durableId="480737043">
    <w:abstractNumId w:val="22"/>
  </w:num>
  <w:num w:numId="4" w16cid:durableId="382872323">
    <w:abstractNumId w:val="29"/>
  </w:num>
  <w:num w:numId="5" w16cid:durableId="596595643">
    <w:abstractNumId w:val="18"/>
  </w:num>
  <w:num w:numId="6" w16cid:durableId="1093555200">
    <w:abstractNumId w:val="24"/>
  </w:num>
  <w:num w:numId="7" w16cid:durableId="230772724">
    <w:abstractNumId w:val="9"/>
  </w:num>
  <w:num w:numId="8" w16cid:durableId="1952856617">
    <w:abstractNumId w:val="21"/>
  </w:num>
  <w:num w:numId="9" w16cid:durableId="1509104524">
    <w:abstractNumId w:val="7"/>
  </w:num>
  <w:num w:numId="10" w16cid:durableId="250090394">
    <w:abstractNumId w:val="0"/>
  </w:num>
  <w:num w:numId="11" w16cid:durableId="1655060660">
    <w:abstractNumId w:val="3"/>
  </w:num>
  <w:num w:numId="12" w16cid:durableId="91640393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17114249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032800450">
    <w:abstractNumId w:val="5"/>
  </w:num>
  <w:num w:numId="15" w16cid:durableId="2136479223">
    <w:abstractNumId w:val="6"/>
  </w:num>
  <w:num w:numId="16" w16cid:durableId="1196774885">
    <w:abstractNumId w:val="4"/>
  </w:num>
  <w:num w:numId="17" w16cid:durableId="1924532242">
    <w:abstractNumId w:val="27"/>
  </w:num>
  <w:num w:numId="18" w16cid:durableId="516699195">
    <w:abstractNumId w:val="10"/>
  </w:num>
  <w:num w:numId="19" w16cid:durableId="18430164">
    <w:abstractNumId w:val="30"/>
  </w:num>
  <w:num w:numId="20" w16cid:durableId="1843858145">
    <w:abstractNumId w:val="25"/>
  </w:num>
  <w:num w:numId="21" w16cid:durableId="1843625684">
    <w:abstractNumId w:val="16"/>
  </w:num>
  <w:num w:numId="22" w16cid:durableId="1720741647">
    <w:abstractNumId w:val="33"/>
  </w:num>
  <w:num w:numId="23" w16cid:durableId="1708411213">
    <w:abstractNumId w:val="1"/>
  </w:num>
  <w:num w:numId="24" w16cid:durableId="1577587800">
    <w:abstractNumId w:val="13"/>
  </w:num>
  <w:num w:numId="25" w16cid:durableId="817722736">
    <w:abstractNumId w:val="12"/>
  </w:num>
  <w:num w:numId="26" w16cid:durableId="1294674448">
    <w:abstractNumId w:val="8"/>
  </w:num>
  <w:num w:numId="27" w16cid:durableId="1756824937">
    <w:abstractNumId w:val="17"/>
  </w:num>
  <w:num w:numId="28" w16cid:durableId="1696273405">
    <w:abstractNumId w:val="2"/>
  </w:num>
  <w:num w:numId="29" w16cid:durableId="2045135462">
    <w:abstractNumId w:val="23"/>
  </w:num>
  <w:num w:numId="30" w16cid:durableId="2095472442">
    <w:abstractNumId w:val="15"/>
  </w:num>
  <w:num w:numId="31" w16cid:durableId="682517088">
    <w:abstractNumId w:val="11"/>
  </w:num>
  <w:num w:numId="32" w16cid:durableId="944196536">
    <w:abstractNumId w:val="34"/>
  </w:num>
  <w:num w:numId="33" w16cid:durableId="932127275">
    <w:abstractNumId w:val="31"/>
  </w:num>
  <w:num w:numId="34" w16cid:durableId="1984657360">
    <w:abstractNumId w:val="32"/>
  </w:num>
  <w:num w:numId="35" w16cid:durableId="1325355989">
    <w:abstractNumId w:val="20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624C8"/>
    <w:rsid w:val="00004EB1"/>
    <w:rsid w:val="00010F10"/>
    <w:rsid w:val="0001397F"/>
    <w:rsid w:val="000431CC"/>
    <w:rsid w:val="000449A9"/>
    <w:rsid w:val="0006349A"/>
    <w:rsid w:val="00080EF4"/>
    <w:rsid w:val="00090CC0"/>
    <w:rsid w:val="000A3C00"/>
    <w:rsid w:val="000D3552"/>
    <w:rsid w:val="001076E4"/>
    <w:rsid w:val="00116AC6"/>
    <w:rsid w:val="001259C2"/>
    <w:rsid w:val="00140FE6"/>
    <w:rsid w:val="0015780D"/>
    <w:rsid w:val="00170827"/>
    <w:rsid w:val="0018284A"/>
    <w:rsid w:val="001C4E3D"/>
    <w:rsid w:val="001D48F2"/>
    <w:rsid w:val="001E7F7F"/>
    <w:rsid w:val="001F0875"/>
    <w:rsid w:val="001F17C0"/>
    <w:rsid w:val="001F6225"/>
    <w:rsid w:val="002022B3"/>
    <w:rsid w:val="00222256"/>
    <w:rsid w:val="00230471"/>
    <w:rsid w:val="0023652B"/>
    <w:rsid w:val="002566E8"/>
    <w:rsid w:val="00260039"/>
    <w:rsid w:val="00287BE0"/>
    <w:rsid w:val="00292FFA"/>
    <w:rsid w:val="002C0C24"/>
    <w:rsid w:val="002E045D"/>
    <w:rsid w:val="00337E13"/>
    <w:rsid w:val="00372E93"/>
    <w:rsid w:val="0039002B"/>
    <w:rsid w:val="003D5524"/>
    <w:rsid w:val="003E007E"/>
    <w:rsid w:val="004054FA"/>
    <w:rsid w:val="00423D24"/>
    <w:rsid w:val="00434769"/>
    <w:rsid w:val="004B46A3"/>
    <w:rsid w:val="004B7040"/>
    <w:rsid w:val="004D5A3F"/>
    <w:rsid w:val="004F1CCF"/>
    <w:rsid w:val="005624C8"/>
    <w:rsid w:val="00563C5D"/>
    <w:rsid w:val="00587312"/>
    <w:rsid w:val="00596AB4"/>
    <w:rsid w:val="005A23A9"/>
    <w:rsid w:val="005C0764"/>
    <w:rsid w:val="005C54C0"/>
    <w:rsid w:val="005D084E"/>
    <w:rsid w:val="00606418"/>
    <w:rsid w:val="00611746"/>
    <w:rsid w:val="00620451"/>
    <w:rsid w:val="00651373"/>
    <w:rsid w:val="00693898"/>
    <w:rsid w:val="006A3465"/>
    <w:rsid w:val="006B2A1F"/>
    <w:rsid w:val="006B46FE"/>
    <w:rsid w:val="006C3D86"/>
    <w:rsid w:val="006E5FEC"/>
    <w:rsid w:val="00705210"/>
    <w:rsid w:val="00720604"/>
    <w:rsid w:val="00726B79"/>
    <w:rsid w:val="00746D15"/>
    <w:rsid w:val="00756C36"/>
    <w:rsid w:val="0078348D"/>
    <w:rsid w:val="007908DC"/>
    <w:rsid w:val="007C1823"/>
    <w:rsid w:val="007C39A0"/>
    <w:rsid w:val="007D300A"/>
    <w:rsid w:val="0084128B"/>
    <w:rsid w:val="00845FBB"/>
    <w:rsid w:val="008966BA"/>
    <w:rsid w:val="008C2A29"/>
    <w:rsid w:val="008C7D32"/>
    <w:rsid w:val="008E2C46"/>
    <w:rsid w:val="00914FD3"/>
    <w:rsid w:val="00917CFB"/>
    <w:rsid w:val="00925ADA"/>
    <w:rsid w:val="009524AE"/>
    <w:rsid w:val="00973290"/>
    <w:rsid w:val="00982C19"/>
    <w:rsid w:val="00987403"/>
    <w:rsid w:val="009905AA"/>
    <w:rsid w:val="00997D68"/>
    <w:rsid w:val="009A743F"/>
    <w:rsid w:val="009B4A06"/>
    <w:rsid w:val="009C357B"/>
    <w:rsid w:val="009D4E8E"/>
    <w:rsid w:val="009E04BB"/>
    <w:rsid w:val="009E092C"/>
    <w:rsid w:val="009E51F5"/>
    <w:rsid w:val="009F33E2"/>
    <w:rsid w:val="00A05728"/>
    <w:rsid w:val="00A17DA9"/>
    <w:rsid w:val="00A24A80"/>
    <w:rsid w:val="00A37B50"/>
    <w:rsid w:val="00A41ED9"/>
    <w:rsid w:val="00A52C1A"/>
    <w:rsid w:val="00A87951"/>
    <w:rsid w:val="00AC7DBA"/>
    <w:rsid w:val="00AD6B7D"/>
    <w:rsid w:val="00AE1EC6"/>
    <w:rsid w:val="00B0191D"/>
    <w:rsid w:val="00B03AFF"/>
    <w:rsid w:val="00B24ECE"/>
    <w:rsid w:val="00B34D21"/>
    <w:rsid w:val="00B374B0"/>
    <w:rsid w:val="00B4774F"/>
    <w:rsid w:val="00B66C29"/>
    <w:rsid w:val="00B77D22"/>
    <w:rsid w:val="00BA0BCC"/>
    <w:rsid w:val="00BA0C32"/>
    <w:rsid w:val="00BB1BE6"/>
    <w:rsid w:val="00BD3840"/>
    <w:rsid w:val="00BE2D44"/>
    <w:rsid w:val="00BE7189"/>
    <w:rsid w:val="00C255A9"/>
    <w:rsid w:val="00C32907"/>
    <w:rsid w:val="00C344F4"/>
    <w:rsid w:val="00C362DB"/>
    <w:rsid w:val="00C50FE6"/>
    <w:rsid w:val="00C57D8D"/>
    <w:rsid w:val="00C72A54"/>
    <w:rsid w:val="00C82D55"/>
    <w:rsid w:val="00C90BD4"/>
    <w:rsid w:val="00C95E8E"/>
    <w:rsid w:val="00CA512A"/>
    <w:rsid w:val="00CE6957"/>
    <w:rsid w:val="00D00681"/>
    <w:rsid w:val="00D132CF"/>
    <w:rsid w:val="00D26E6B"/>
    <w:rsid w:val="00D34212"/>
    <w:rsid w:val="00D348C8"/>
    <w:rsid w:val="00D36084"/>
    <w:rsid w:val="00D509AF"/>
    <w:rsid w:val="00D51621"/>
    <w:rsid w:val="00D610EA"/>
    <w:rsid w:val="00D637DC"/>
    <w:rsid w:val="00D65109"/>
    <w:rsid w:val="00D80C84"/>
    <w:rsid w:val="00D862EA"/>
    <w:rsid w:val="00D93DB7"/>
    <w:rsid w:val="00DC7083"/>
    <w:rsid w:val="00DD4708"/>
    <w:rsid w:val="00E02CF3"/>
    <w:rsid w:val="00E410EA"/>
    <w:rsid w:val="00E41619"/>
    <w:rsid w:val="00E57151"/>
    <w:rsid w:val="00E605DD"/>
    <w:rsid w:val="00E641E5"/>
    <w:rsid w:val="00E648DB"/>
    <w:rsid w:val="00E83C4C"/>
    <w:rsid w:val="00EA2188"/>
    <w:rsid w:val="00EE36CD"/>
    <w:rsid w:val="00EF721C"/>
    <w:rsid w:val="00F0682B"/>
    <w:rsid w:val="00F22165"/>
    <w:rsid w:val="00F33361"/>
    <w:rsid w:val="00F6305B"/>
    <w:rsid w:val="00FA0137"/>
    <w:rsid w:val="00FA0D0E"/>
    <w:rsid w:val="00FA7709"/>
    <w:rsid w:val="00FB0062"/>
    <w:rsid w:val="00FE5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50107B"/>
  <w15:docId w15:val="{FEDF48D1-7319-467E-9FE6-11D405BE1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648DB"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421"/>
      <w:outlineLvl w:val="0"/>
    </w:pPr>
    <w:rPr>
      <w:b/>
      <w:bCs/>
      <w:sz w:val="18"/>
      <w:szCs w:val="18"/>
    </w:rPr>
  </w:style>
  <w:style w:type="paragraph" w:styleId="Nagwek2">
    <w:name w:val="heading 2"/>
    <w:basedOn w:val="Normalny"/>
    <w:uiPriority w:val="9"/>
    <w:unhideWhenUsed/>
    <w:qFormat/>
    <w:pPr>
      <w:spacing w:line="207" w:lineRule="exact"/>
      <w:ind w:left="421" w:hanging="284"/>
      <w:outlineLvl w:val="1"/>
    </w:pPr>
    <w:rPr>
      <w:b/>
      <w:bCs/>
      <w:i/>
      <w:sz w:val="18"/>
      <w:szCs w:val="18"/>
      <w:u w:val="single" w:color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pistreci1">
    <w:name w:val="toc 1"/>
    <w:basedOn w:val="Normalny"/>
    <w:uiPriority w:val="1"/>
    <w:qFormat/>
    <w:pPr>
      <w:spacing w:before="119"/>
      <w:ind w:left="337"/>
    </w:pPr>
    <w:rPr>
      <w:b/>
      <w:bCs/>
    </w:rPr>
  </w:style>
  <w:style w:type="paragraph" w:styleId="Spistreci2">
    <w:name w:val="toc 2"/>
    <w:basedOn w:val="Normalny"/>
    <w:uiPriority w:val="1"/>
    <w:qFormat/>
    <w:pPr>
      <w:spacing w:before="119"/>
      <w:ind w:left="337"/>
    </w:pPr>
    <w:rPr>
      <w:b/>
      <w:bCs/>
      <w:i/>
    </w:r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aliases w:val="normalny tekst,Akapit z listą Znak Znak,Akapit z list¹,Bullet Number,Body MS Bullet,lp1,ISCG Numerowanie,Preambuła,Kolorowa lista — akcent 11,lp11,List Paragraph11,Bullet 1,Use Case List Paragraph,L1,Akapit z listą5,Numerowanie,BulletC,b"/>
    <w:basedOn w:val="Normalny"/>
    <w:uiPriority w:val="34"/>
    <w:qFormat/>
    <w:pPr>
      <w:ind w:left="421" w:hanging="284"/>
    </w:pPr>
  </w:style>
  <w:style w:type="paragraph" w:customStyle="1" w:styleId="TableParagraph">
    <w:name w:val="Table Paragraph"/>
    <w:basedOn w:val="Normalny"/>
    <w:uiPriority w:val="1"/>
    <w:qFormat/>
    <w:pPr>
      <w:ind w:left="127"/>
    </w:pPr>
  </w:style>
  <w:style w:type="character" w:styleId="Hipercze">
    <w:name w:val="Hyperlink"/>
    <w:basedOn w:val="Domylnaczcionkaakapitu"/>
    <w:uiPriority w:val="99"/>
    <w:unhideWhenUsed/>
    <w:rsid w:val="00E83C4C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83C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589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mailto:%20zp3@szpitalciechanow.com.pl" TargetMode="External"/><Relationship Id="rId18" Type="http://schemas.openxmlformats.org/officeDocument/2006/relationships/hyperlink" Target="https://zamowienia.szpitalciechanow.com.pl/" TargetMode="External"/><Relationship Id="rId3" Type="http://schemas.openxmlformats.org/officeDocument/2006/relationships/styles" Target="styles.xml"/><Relationship Id="rId7" Type="http://schemas.openxmlformats.org/officeDocument/2006/relationships/hyperlink" Target="https://zamowienia.szpitalciechanow.com.pl/" TargetMode="External"/><Relationship Id="rId12" Type="http://schemas.openxmlformats.org/officeDocument/2006/relationships/hyperlink" Target="https://zamowienia.szpitalciechanow.com.pl/" TargetMode="External"/><Relationship Id="rId17" Type="http://schemas.openxmlformats.org/officeDocument/2006/relationships/hyperlink" Target="https://www.gov.pl/web/gov/podpisz-dokument-elektronicznie-wykorzystaj-podpis-zaufany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informatyka@szpitalciechanow.com.pl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zamowienia.szpitalciechanow.com.pl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zp3@szpitalciechanow.com.pl" TargetMode="External"/><Relationship Id="rId10" Type="http://schemas.openxmlformats.org/officeDocument/2006/relationships/hyperlink" Target="mailto:zp3@szpitalciechanow.com.pl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zamowienia.szpitalciechanow.com.pl/" TargetMode="External"/><Relationship Id="rId14" Type="http://schemas.openxmlformats.org/officeDocument/2006/relationships/hyperlink" Target="mailto:dam@szpitalciechanow.com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D9342F-599F-4848-8D9F-F777B9504C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452</TotalTime>
  <Pages>11</Pages>
  <Words>6124</Words>
  <Characters>36747</Characters>
  <Application>Microsoft Office Word</Application>
  <DocSecurity>0</DocSecurity>
  <Lines>306</Lines>
  <Paragraphs>85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93</vt:lpstr>
    </vt:vector>
  </TitlesOfParts>
  <Company/>
  <LinksUpToDate>false</LinksUpToDate>
  <CharactersWithSpaces>42786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93</dc:title>
  <dc:subject/>
  <dc:creator>PC</dc:creator>
  <cp:keywords/>
  <dc:description/>
  <cp:lastModifiedBy>Katarzyna Jakimiec</cp:lastModifiedBy>
  <cp:revision>125</cp:revision>
  <cp:lastPrinted>2024-09-26T08:38:00Z</cp:lastPrinted>
  <dcterms:created xsi:type="dcterms:W3CDTF">2023-09-01T10:33:00Z</dcterms:created>
  <dcterms:modified xsi:type="dcterms:W3CDTF">2026-03-05T13:08:00Z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2023-09-01T00:00:00Z</vt:filetime>
  </property>
</Properties>
</file>