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5022335"/>
    <w:bookmarkStart w:id="1" w:name="_Toc35240015"/>
    <w:bookmarkEnd w:id="0"/>
    <w:p w14:paraId="622CAA6D" w14:textId="529E5967" w:rsidR="00372862" w:rsidRDefault="00F37E1E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noProof/>
        </w:rPr>
        <mc:AlternateContent>
          <mc:Choice Requires="wpg">
            <w:drawing>
              <wp:inline distT="0" distB="0" distL="0" distR="0" wp14:anchorId="1FD89797" wp14:editId="533C4728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7E24F3A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8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9" r:href="rId10"/>
                </v:shape>
                <w10:anchorlock/>
              </v:group>
            </w:pict>
          </mc:Fallback>
        </mc:AlternateContent>
      </w:r>
    </w:p>
    <w:p w14:paraId="336F6BDF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DED8686" w14:textId="77777777" w:rsidR="00DA0F1B" w:rsidRDefault="00DA0F1B" w:rsidP="00DA0F1B">
      <w:pPr>
        <w:keepNext/>
        <w:pBdr>
          <w:top w:val="single" w:sz="4" w:space="1" w:color="auto"/>
        </w:pBdr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55C12AFB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</w:t>
      </w:r>
      <w:r w:rsidR="002F4A2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– projekt umowy </w:t>
      </w:r>
      <w:bookmarkEnd w:id="1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6B2551BD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</w:t>
      </w:r>
      <w:r w:rsidR="000467E0">
        <w:rPr>
          <w:rFonts w:ascii="Arial" w:eastAsia="Times New Roman" w:hAnsi="Arial" w:cs="Arial"/>
          <w:b/>
          <w:sz w:val="18"/>
          <w:szCs w:val="18"/>
          <w:lang w:eastAsia="pl-PL"/>
        </w:rPr>
        <w:t>6</w:t>
      </w:r>
    </w:p>
    <w:p w14:paraId="10ABA119" w14:textId="0A40FE0C" w:rsidR="00584E10" w:rsidRPr="00584E10" w:rsidRDefault="00584E10" w:rsidP="0003566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D5C50D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55713F1D" w14:textId="77777777" w:rsidR="00DA0F1B" w:rsidRDefault="00DA0F1B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4084830E" w14:textId="5191EFE8" w:rsidR="00DA0F1B" w:rsidRPr="00B4447A" w:rsidRDefault="00DA0F1B" w:rsidP="00DA0F1B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o wartości zamówienia poniżej 1</w:t>
      </w:r>
      <w:r w:rsidR="000467E0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7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FE3274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="000467E0">
        <w:rPr>
          <w:rFonts w:ascii="Arial" w:eastAsia="Times New Roman" w:hAnsi="Arial" w:cs="Arial"/>
          <w:sz w:val="18"/>
          <w:szCs w:val="18"/>
          <w:lang w:eastAsia="pl-PL"/>
        </w:rPr>
        <w:t>6</w:t>
      </w:r>
      <w:r>
        <w:rPr>
          <w:rFonts w:ascii="Arial" w:eastAsia="Times New Roman" w:hAnsi="Arial" w:cs="Arial"/>
          <w:sz w:val="18"/>
          <w:szCs w:val="18"/>
          <w:lang w:eastAsia="pl-PL"/>
        </w:rPr>
        <w:t>/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0467E0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343BC71F" w14:textId="77777777" w:rsidR="00DA0F1B" w:rsidRPr="00584E10" w:rsidRDefault="00DA0F1B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72603646" w14:textId="77777777" w:rsidR="00FB326E" w:rsidRDefault="00FB326E" w:rsidP="0060714F">
      <w:pPr>
        <w:suppressAutoHyphens/>
        <w:autoSpaceDN w:val="0"/>
        <w:ind w:left="426" w:hanging="426"/>
        <w:jc w:val="center"/>
        <w:textAlignment w:val="baseline"/>
        <w:rPr>
          <w:rFonts w:ascii="Arial" w:eastAsia="Calibri" w:hAnsi="Arial" w:cs="Arial"/>
          <w:b/>
          <w:bCs/>
          <w:sz w:val="18"/>
          <w:szCs w:val="18"/>
          <w:u w:val="single"/>
        </w:rPr>
      </w:pPr>
    </w:p>
    <w:p w14:paraId="722D4DAC" w14:textId="5FCA63B6" w:rsidR="0060714F" w:rsidRPr="0060714F" w:rsidRDefault="0060714F" w:rsidP="0060714F">
      <w:pPr>
        <w:suppressAutoHyphens/>
        <w:autoSpaceDN w:val="0"/>
        <w:ind w:left="426" w:hanging="426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3"/>
          <w:sz w:val="18"/>
          <w:szCs w:val="18"/>
          <w:u w:val="single"/>
          <w:lang w:eastAsia="zh-CN"/>
        </w:rPr>
      </w:pPr>
      <w:r w:rsidRPr="0060714F">
        <w:rPr>
          <w:rFonts w:ascii="Arial" w:eastAsia="Calibri" w:hAnsi="Arial" w:cs="Arial"/>
          <w:b/>
          <w:bCs/>
          <w:color w:val="000000"/>
          <w:kern w:val="3"/>
          <w:sz w:val="18"/>
          <w:szCs w:val="18"/>
          <w:u w:val="single"/>
          <w:lang w:eastAsia="zh-CN"/>
        </w:rPr>
        <w:t>Forma i data zawartej Umowy</w:t>
      </w:r>
    </w:p>
    <w:p w14:paraId="4F09C036" w14:textId="77777777" w:rsidR="0060714F" w:rsidRPr="0060714F" w:rsidRDefault="0060714F" w:rsidP="00DA0F1B">
      <w:pPr>
        <w:tabs>
          <w:tab w:val="left" w:pos="720"/>
        </w:tabs>
        <w:suppressAutoHyphens/>
        <w:autoSpaceDN w:val="0"/>
        <w:spacing w:after="160" w:line="256" w:lineRule="auto"/>
        <w:textAlignment w:val="baseline"/>
        <w:rPr>
          <w:rFonts w:ascii="Arial" w:eastAsia="Calibri" w:hAnsi="Arial" w:cs="Arial"/>
          <w:kern w:val="3"/>
          <w:sz w:val="18"/>
          <w:szCs w:val="18"/>
          <w:lang w:eastAsia="zh-CN"/>
        </w:rPr>
      </w:pPr>
      <w:r w:rsidRPr="0060714F">
        <w:rPr>
          <w:rFonts w:ascii="Arial" w:eastAsia="Calibri" w:hAnsi="Arial" w:cs="Arial"/>
          <w:kern w:val="3"/>
          <w:sz w:val="18"/>
          <w:szCs w:val="18"/>
          <w:lang w:eastAsia="zh-CN"/>
        </w:rPr>
        <w:t>Umowa została sporządzona w postaci elektronicznej i podpisana przez każdą ze Stron kwalifikowanym podpisem elektronicznym.</w:t>
      </w:r>
    </w:p>
    <w:p w14:paraId="7123B8C7" w14:textId="7E7E3FFB" w:rsidR="00584E10" w:rsidRPr="0060714F" w:rsidRDefault="0060714F" w:rsidP="0060714F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 w:cs="Times New Roman"/>
          <w:kern w:val="3"/>
        </w:rPr>
      </w:pPr>
      <w:r w:rsidRPr="0060714F">
        <w:rPr>
          <w:rFonts w:ascii="Arial" w:eastAsia="Calibri" w:hAnsi="Arial" w:cs="Arial"/>
          <w:sz w:val="18"/>
          <w:szCs w:val="18"/>
          <w:lang w:eastAsia="zh-CN"/>
        </w:rPr>
        <w:t>Datą zawarcia Umowy jest data złożenia oświadczenia woli o jej zawarciu przez ostatnią ze Stron</w:t>
      </w:r>
      <w:r>
        <w:rPr>
          <w:rFonts w:ascii="Arial" w:eastAsia="Calibri" w:hAnsi="Arial" w:cs="Arial"/>
          <w:sz w:val="18"/>
          <w:szCs w:val="18"/>
          <w:lang w:eastAsia="zh-CN"/>
        </w:rPr>
        <w:t>.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3F312C4C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58114F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dostawa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FE3274">
        <w:rPr>
          <w:rFonts w:ascii="Arial" w:hAnsi="Arial" w:cs="Arial"/>
          <w:b/>
          <w:bCs/>
          <w:sz w:val="18"/>
          <w:szCs w:val="18"/>
        </w:rPr>
        <w:t>środków myjących dla Centralnej Sterylizatorni</w:t>
      </w:r>
      <w:r w:rsidR="00F37E1E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F37E1E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49993364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FE327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="000467E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0467E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5A4F61E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D03C09">
        <w:rPr>
          <w:rFonts w:ascii="Arial" w:eastAsia="Times New Roman" w:hAnsi="Arial" w:cs="Arial"/>
          <w:spacing w:val="-4"/>
          <w:sz w:val="18"/>
          <w:szCs w:val="18"/>
          <w:lang w:eastAsia="pl-PL"/>
        </w:rPr>
        <w:t>3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0ACCF689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0815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130 000,00 zł netto  PLN.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bookmarkStart w:id="2" w:name="_Hlk50034704"/>
    </w:p>
    <w:bookmarkEnd w:id="2"/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2ACF86A" w:rsidR="00584E10" w:rsidRPr="00F5028F" w:rsidRDefault="00584E10" w:rsidP="00F5028F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0467E0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</w:t>
      </w:r>
      <w:r w:rsidR="00682F52">
        <w:rPr>
          <w:rFonts w:ascii="Arial" w:eastAsia="Times New Roman" w:hAnsi="Arial" w:cs="Arial"/>
          <w:b/>
          <w:sz w:val="18"/>
          <w:szCs w:val="18"/>
          <w:lang w:eastAsia="pl-PL"/>
        </w:rPr>
        <w:t>cy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55DB484" w:rsidR="00584E10" w:rsidRPr="00FB326E" w:rsidRDefault="00584E10" w:rsidP="00FB326E">
      <w:pPr>
        <w:pStyle w:val="Akapitzlist"/>
        <w:numPr>
          <w:ilvl w:val="3"/>
          <w:numId w:val="35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B326E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FB326E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FB326E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FB326E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FB326E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FB326E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FB326E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0467E0">
      <w:pPr>
        <w:numPr>
          <w:ilvl w:val="0"/>
          <w:numId w:val="35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Default="00584E10" w:rsidP="00FB326E">
      <w:pPr>
        <w:numPr>
          <w:ilvl w:val="0"/>
          <w:numId w:val="35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8DC1840" w14:textId="77777777" w:rsidR="00160D2F" w:rsidRDefault="00160D2F" w:rsidP="00160D2F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41897A" w14:textId="77777777" w:rsidR="00160D2F" w:rsidRPr="00584E10" w:rsidRDefault="00160D2F" w:rsidP="00160D2F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3174AEA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4306C48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1F7CC1">
        <w:rPr>
          <w:rFonts w:ascii="Arial" w:eastAsia="Times New Roman" w:hAnsi="Arial" w:cs="Arial"/>
          <w:sz w:val="18"/>
          <w:szCs w:val="18"/>
          <w:lang w:eastAsia="pl-PL"/>
        </w:rPr>
        <w:t>30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78F8E385" w14:textId="77777777" w:rsidR="000467E0" w:rsidRPr="000467E0" w:rsidRDefault="000467E0" w:rsidP="000467E0">
      <w:pPr>
        <w:pStyle w:val="Akapitzlist"/>
        <w:numPr>
          <w:ilvl w:val="0"/>
          <w:numId w:val="2"/>
        </w:numPr>
        <w:suppressAutoHyphens/>
        <w:rPr>
          <w:rFonts w:ascii="Arial" w:eastAsia="Calibri" w:hAnsi="Arial" w:cs="Arial"/>
          <w:i/>
          <w:iCs/>
          <w:sz w:val="18"/>
          <w:szCs w:val="18"/>
        </w:rPr>
      </w:pPr>
      <w:bookmarkStart w:id="3" w:name="_Hlk216372783"/>
      <w:bookmarkStart w:id="4" w:name="_Hlk216374361"/>
      <w:bookmarkStart w:id="5" w:name="_Hlk216376226"/>
      <w:r w:rsidRPr="000467E0">
        <w:rPr>
          <w:rFonts w:ascii="Arial" w:eastAsia="Calibri" w:hAnsi="Arial" w:cs="Arial"/>
          <w:i/>
          <w:iCs/>
          <w:sz w:val="18"/>
          <w:szCs w:val="18"/>
        </w:rPr>
        <w:t xml:space="preserve">W zakresie rozliczeń związanych z realizacją niniejszej Umowy zastosowanie mają przepisy ustawy z dnia 9 listopada 2018 r. o elektronicznym fakturowaniu w zamówieniach publicznych, koncesjach na roboty budowlane lub usługi oraz partnerstwie publiczno-prywatnym (tj. Dz.U. 2018 poz. 2191 z póź. zmianami) oraz ustawy z dnia 11 marca 2004 r. o podatku od towarów i Usług ( Dz.U. 2025 poz. 775, z póź. zmianami) w części dotyczącej faktur ustrukturyzowanych oraz </w:t>
      </w:r>
      <w:bookmarkStart w:id="6" w:name="_Hlk216374010"/>
      <w:r w:rsidRPr="000467E0">
        <w:rPr>
          <w:rFonts w:ascii="Arial" w:eastAsia="Calibri" w:hAnsi="Arial" w:cs="Arial"/>
          <w:i/>
          <w:iCs/>
          <w:sz w:val="18"/>
          <w:szCs w:val="18"/>
        </w:rPr>
        <w:t>Krajowego Systemu e-Faktur (KSeF).</w:t>
      </w:r>
      <w:bookmarkEnd w:id="6"/>
    </w:p>
    <w:bookmarkEnd w:id="3"/>
    <w:bookmarkEnd w:id="4"/>
    <w:p w14:paraId="7F3D5A6D" w14:textId="77777777" w:rsidR="000467E0" w:rsidRPr="000467E0" w:rsidRDefault="000467E0" w:rsidP="000467E0">
      <w:pPr>
        <w:pStyle w:val="Akapitzlist"/>
        <w:numPr>
          <w:ilvl w:val="0"/>
          <w:numId w:val="39"/>
        </w:numPr>
        <w:ind w:left="709" w:hanging="425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Zamawiający jest przygotowany do przyjmowania ustrukturyzowanych faktur elektronicznych za pośrednictwem Platformy Elektronicznego Fakturowania (PEF). Wykonawca może wystawiać i przesyłać Zamawiającemu faktury jako faktury ustrukturyzowane przy użyciu PEF, z zachowaniem wymogów wskazanych wyżej ustaw oraz postanowień niniejszej Umowy.</w:t>
      </w:r>
    </w:p>
    <w:p w14:paraId="6FC30433" w14:textId="77777777" w:rsidR="000467E0" w:rsidRPr="000467E0" w:rsidRDefault="000467E0" w:rsidP="000467E0">
      <w:pPr>
        <w:pStyle w:val="Akapitzlist"/>
        <w:numPr>
          <w:ilvl w:val="0"/>
          <w:numId w:val="39"/>
        </w:numPr>
        <w:ind w:left="709" w:hanging="425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Wykonawca może również wystawiać Zamawiającemu faktury ustrukturyzowane przy użyciu Krajowego Systemu e-Faktur (KSeF) na zasadach określonych w ustawie o podatku od towarów i usług. Z dniem powstania po stronie Wykonawcy ustawowego obowiązku wystawiania faktur ustrukturyzowanych przy użyciu KSeF faktury wystawiane na podstawie niniejszej Umowy będą wystawiane i doręczane za pośrednictwem KSeF, zgodnie z aktualnie obowiązującymi przepisami prawa.</w:t>
      </w:r>
    </w:p>
    <w:p w14:paraId="27851B6E" w14:textId="77777777" w:rsidR="000467E0" w:rsidRPr="000467E0" w:rsidRDefault="000467E0" w:rsidP="000467E0">
      <w:pPr>
        <w:pStyle w:val="Akapitzlist"/>
        <w:numPr>
          <w:ilvl w:val="0"/>
          <w:numId w:val="39"/>
        </w:numPr>
        <w:ind w:left="709" w:hanging="425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Fakturę ustrukturyzowaną uznaje się za wystawioną w dniu jej przesłania do Krajowego Systemu e-Faktur.</w:t>
      </w:r>
    </w:p>
    <w:p w14:paraId="387A0B07" w14:textId="77777777" w:rsidR="000467E0" w:rsidRPr="000467E0" w:rsidRDefault="000467E0" w:rsidP="000467E0">
      <w:pPr>
        <w:pStyle w:val="Akapitzlist"/>
        <w:numPr>
          <w:ilvl w:val="0"/>
          <w:numId w:val="39"/>
        </w:numPr>
        <w:ind w:left="709" w:hanging="425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W przypadku awarii systemu KSeF uniemożliwiającej wystawienie faktury, dopuszcza się wystawienie faktury w formie rezerwowej, zgodnie z przepisami przejściowymi i komunikatami Ministerstwa Finansów. </w:t>
      </w:r>
    </w:p>
    <w:p w14:paraId="3D05CAA2" w14:textId="77777777" w:rsidR="000467E0" w:rsidRPr="000467E0" w:rsidRDefault="000467E0" w:rsidP="000467E0">
      <w:pPr>
        <w:pStyle w:val="Akapitzlist"/>
        <w:numPr>
          <w:ilvl w:val="0"/>
          <w:numId w:val="39"/>
        </w:numPr>
        <w:ind w:left="709" w:hanging="425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Strony zobowiązują się do niezwłocznego informowania się nawzajem o wszelkich zmianach danych identyfikacyjnych niezbędnych do prawidłowego funkcjonowania KSeF.</w:t>
      </w:r>
    </w:p>
    <w:p w14:paraId="223B8072" w14:textId="77777777" w:rsidR="000467E0" w:rsidRPr="000467E0" w:rsidRDefault="000467E0" w:rsidP="000467E0">
      <w:pPr>
        <w:pStyle w:val="Akapitzlist"/>
        <w:numPr>
          <w:ilvl w:val="0"/>
          <w:numId w:val="39"/>
        </w:numPr>
        <w:ind w:left="709" w:hanging="425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Do czasu powstania po stronie Wykonawcy ustawowego obowiązku wystawiania faktur ustrukturyzowanych przy użyciu KSeF dopuszcza się złożenie faktury Zamawiającemu w jednej z następujących form:</w:t>
      </w:r>
    </w:p>
    <w:p w14:paraId="5FBB55DA" w14:textId="77777777" w:rsidR="000467E0" w:rsidRPr="000467E0" w:rsidRDefault="000467E0" w:rsidP="000467E0">
      <w:pPr>
        <w:numPr>
          <w:ilvl w:val="0"/>
          <w:numId w:val="37"/>
        </w:numPr>
        <w:tabs>
          <w:tab w:val="clear" w:pos="720"/>
          <w:tab w:val="num" w:pos="851"/>
        </w:tabs>
        <w:ind w:left="993" w:hanging="284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w formie faktury ustrukturyzowanej przesłanej za pośrednictwem Platformy Elektronicznego Fakturowania (PEF),</w:t>
      </w:r>
    </w:p>
    <w:p w14:paraId="30D96E21" w14:textId="77777777" w:rsidR="000467E0" w:rsidRPr="000467E0" w:rsidRDefault="000467E0" w:rsidP="000467E0">
      <w:pPr>
        <w:numPr>
          <w:ilvl w:val="0"/>
          <w:numId w:val="38"/>
        </w:numPr>
        <w:ind w:left="993" w:hanging="284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w formie elektronicznej w postaci pliku PDF, przesłanego na adres poczty e-mail: </w:t>
      </w:r>
      <w:hyperlink r:id="rId11" w:history="1">
        <w:r w:rsidRPr="000467E0">
          <w:rPr>
            <w:rFonts w:ascii="Arial" w:eastAsia="Calibri" w:hAnsi="Arial" w:cs="Arial"/>
            <w:i/>
            <w:iCs/>
            <w:color w:val="0000FF"/>
            <w:sz w:val="18"/>
            <w:szCs w:val="18"/>
            <w:u w:val="single"/>
            <w:lang w:eastAsia="pl-PL"/>
          </w:rPr>
          <w:t>…………………………………………………………………………</w:t>
        </w:r>
      </w:hyperlink>
    </w:p>
    <w:p w14:paraId="2062AAFA" w14:textId="77777777" w:rsidR="000467E0" w:rsidRPr="000467E0" w:rsidRDefault="000467E0" w:rsidP="000467E0">
      <w:pPr>
        <w:numPr>
          <w:ilvl w:val="0"/>
          <w:numId w:val="38"/>
        </w:numPr>
        <w:tabs>
          <w:tab w:val="num" w:pos="851"/>
        </w:tabs>
        <w:ind w:left="993" w:hanging="284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w formie papierowej, przesłanej pocztą tradycyjną na adres siedziby Odbiorcy/Płatnika faktury wskazany w niniejszej Umowie.</w:t>
      </w:r>
    </w:p>
    <w:p w14:paraId="0445FB23" w14:textId="77777777" w:rsidR="000467E0" w:rsidRPr="000467E0" w:rsidRDefault="000467E0" w:rsidP="000467E0">
      <w:pPr>
        <w:ind w:left="709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Strony uznają przesyłanie faktur w formie pliku PDF na wskazany wyżej adres poczty elektronicznej za sposób stosowania faktur elektronicznych w rozumieniu ustawy o podatku od towarów i usług, zapewniający autentyczność pochodzenia, integralność treści oraz czytelność faktury.</w:t>
      </w:r>
    </w:p>
    <w:bookmarkEnd w:id="5"/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50159B8B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40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7CD635E6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FF3C53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lastRenderedPageBreak/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44C1A371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12" w:history="1">
        <w:r w:rsidR="00A5159F" w:rsidRPr="00043D0C">
          <w:rPr>
            <w:rStyle w:val="Hipercze"/>
            <w:rFonts w:ascii="Arial" w:eastAsia="Calibri" w:hAnsi="Arial" w:cs="Arial"/>
            <w:sz w:val="18"/>
            <w:szCs w:val="18"/>
          </w:rPr>
          <w:t>apteka@szpitalciechanow.com.pl</w:t>
        </w:r>
      </w:hyperlink>
      <w:r w:rsidR="00E94F80">
        <w:rPr>
          <w:rFonts w:ascii="Arial" w:eastAsia="Calibri" w:hAnsi="Arial" w:cs="Arial"/>
          <w:sz w:val="18"/>
          <w:szCs w:val="18"/>
        </w:rPr>
        <w:t xml:space="preserve"> </w:t>
      </w:r>
      <w:r w:rsidR="00E94F80" w:rsidRPr="00C85470">
        <w:rPr>
          <w:rFonts w:ascii="Arial" w:eastAsia="Calibri" w:hAnsi="Arial" w:cs="Arial"/>
          <w:sz w:val="18"/>
          <w:szCs w:val="18"/>
        </w:rPr>
        <w:t xml:space="preserve">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25E94DFC" w14:textId="718C4489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Hlk152318902"/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bookmarkEnd w:id="7"/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188BD005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5DB6C86" w14:textId="0A9B2F4D" w:rsidR="000815AC" w:rsidRPr="00584E10" w:rsidRDefault="000815AC" w:rsidP="000815AC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621725A9" w14:textId="00216381" w:rsidR="00035666" w:rsidRPr="00035666" w:rsidRDefault="00035666" w:rsidP="00035666">
      <w:pPr>
        <w:pStyle w:val="Akapitzlist"/>
        <w:widowControl w:val="0"/>
        <w:numPr>
          <w:ilvl w:val="0"/>
          <w:numId w:val="33"/>
        </w:numPr>
        <w:tabs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2D0CAD4C" w14:textId="77777777" w:rsidR="00035666" w:rsidRPr="00035666" w:rsidRDefault="00035666" w:rsidP="00035666">
      <w:pPr>
        <w:widowControl w:val="0"/>
        <w:numPr>
          <w:ilvl w:val="0"/>
          <w:numId w:val="33"/>
        </w:numPr>
        <w:tabs>
          <w:tab w:val="num" w:pos="284"/>
        </w:tabs>
        <w:ind w:left="284" w:right="-136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003A85E3" w14:textId="2B396193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991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9FB2B94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672A9BB8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63F03F25" w:rsidR="00584E10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oraz ustawy o  działalności leczniczej.</w:t>
      </w:r>
    </w:p>
    <w:p w14:paraId="16EBBA46" w14:textId="77777777" w:rsid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1DF324D0" w14:textId="77777777" w:rsidR="00E94F80" w:rsidRP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584E10" w:rsidRPr="00584E10" w:rsidSect="0058114F"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462512"/>
    <w:multiLevelType w:val="hybridMultilevel"/>
    <w:tmpl w:val="440848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401C9"/>
    <w:multiLevelType w:val="multilevel"/>
    <w:tmpl w:val="E85CA6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43BF4"/>
    <w:multiLevelType w:val="hybridMultilevel"/>
    <w:tmpl w:val="3C8E8FCE"/>
    <w:lvl w:ilvl="0" w:tplc="202217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0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0" w15:restartNumberingAfterBreak="0">
    <w:nsid w:val="71C67857"/>
    <w:multiLevelType w:val="multilevel"/>
    <w:tmpl w:val="3E6874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1" w15:restartNumberingAfterBreak="0">
    <w:nsid w:val="72D053C8"/>
    <w:multiLevelType w:val="multilevel"/>
    <w:tmpl w:val="BE1EF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E27AFF"/>
    <w:multiLevelType w:val="hybridMultilevel"/>
    <w:tmpl w:val="95B83668"/>
    <w:lvl w:ilvl="0" w:tplc="B4C44BE2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4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9"/>
  </w:num>
  <w:num w:numId="3" w16cid:durableId="438961086">
    <w:abstractNumId w:val="6"/>
  </w:num>
  <w:num w:numId="4" w16cid:durableId="1981572368">
    <w:abstractNumId w:val="33"/>
  </w:num>
  <w:num w:numId="5" w16cid:durableId="1573852208">
    <w:abstractNumId w:val="19"/>
  </w:num>
  <w:num w:numId="6" w16cid:durableId="412051474">
    <w:abstractNumId w:val="18"/>
  </w:num>
  <w:num w:numId="7" w16cid:durableId="1119254301">
    <w:abstractNumId w:val="5"/>
  </w:num>
  <w:num w:numId="8" w16cid:durableId="559025216">
    <w:abstractNumId w:val="23"/>
  </w:num>
  <w:num w:numId="9" w16cid:durableId="628556759">
    <w:abstractNumId w:val="28"/>
  </w:num>
  <w:num w:numId="10" w16cid:durableId="806824418">
    <w:abstractNumId w:val="1"/>
  </w:num>
  <w:num w:numId="11" w16cid:durableId="1253514857">
    <w:abstractNumId w:val="9"/>
  </w:num>
  <w:num w:numId="12" w16cid:durableId="865366387">
    <w:abstractNumId w:val="26"/>
  </w:num>
  <w:num w:numId="13" w16cid:durableId="1315403981">
    <w:abstractNumId w:val="8"/>
  </w:num>
  <w:num w:numId="14" w16cid:durableId="2022851798">
    <w:abstractNumId w:val="22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20"/>
  </w:num>
  <w:num w:numId="17" w16cid:durableId="1228152902">
    <w:abstractNumId w:val="24"/>
  </w:num>
  <w:num w:numId="18" w16cid:durableId="690572791">
    <w:abstractNumId w:val="22"/>
  </w:num>
  <w:num w:numId="19" w16cid:durableId="295794013">
    <w:abstractNumId w:val="4"/>
  </w:num>
  <w:num w:numId="20" w16cid:durableId="1822848264">
    <w:abstractNumId w:val="25"/>
  </w:num>
  <w:num w:numId="21" w16cid:durableId="1851336201">
    <w:abstractNumId w:val="21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34"/>
  </w:num>
  <w:num w:numId="25" w16cid:durableId="713038366">
    <w:abstractNumId w:val="10"/>
  </w:num>
  <w:num w:numId="26" w16cid:durableId="183638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5"/>
  </w:num>
  <w:num w:numId="28" w16cid:durableId="2050369935">
    <w:abstractNumId w:val="14"/>
  </w:num>
  <w:num w:numId="29" w16cid:durableId="19181295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2"/>
  </w:num>
  <w:num w:numId="31" w16cid:durableId="14434979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2815378">
    <w:abstractNumId w:val="11"/>
  </w:num>
  <w:num w:numId="34" w16cid:durableId="468866197">
    <w:abstractNumId w:val="11"/>
  </w:num>
  <w:num w:numId="35" w16cid:durableId="1597522714">
    <w:abstractNumId w:val="30"/>
  </w:num>
  <w:num w:numId="36" w16cid:durableId="509370699">
    <w:abstractNumId w:val="17"/>
  </w:num>
  <w:num w:numId="37" w16cid:durableId="1584417674">
    <w:abstractNumId w:val="31"/>
  </w:num>
  <w:num w:numId="38" w16cid:durableId="1474710900">
    <w:abstractNumId w:val="13"/>
  </w:num>
  <w:num w:numId="39" w16cid:durableId="137180041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5666"/>
    <w:rsid w:val="000467E0"/>
    <w:rsid w:val="00050207"/>
    <w:rsid w:val="00056947"/>
    <w:rsid w:val="0006729E"/>
    <w:rsid w:val="00080789"/>
    <w:rsid w:val="000815AC"/>
    <w:rsid w:val="000A7998"/>
    <w:rsid w:val="00110DAC"/>
    <w:rsid w:val="001327BC"/>
    <w:rsid w:val="00155545"/>
    <w:rsid w:val="00160D2F"/>
    <w:rsid w:val="00162CD1"/>
    <w:rsid w:val="00184C32"/>
    <w:rsid w:val="001B2893"/>
    <w:rsid w:val="001C5862"/>
    <w:rsid w:val="001D2150"/>
    <w:rsid w:val="001E2E2A"/>
    <w:rsid w:val="001F7CC1"/>
    <w:rsid w:val="00216083"/>
    <w:rsid w:val="00253CA0"/>
    <w:rsid w:val="002660B6"/>
    <w:rsid w:val="00274C0D"/>
    <w:rsid w:val="00282B85"/>
    <w:rsid w:val="002A32C8"/>
    <w:rsid w:val="002C654A"/>
    <w:rsid w:val="002C7597"/>
    <w:rsid w:val="002F4A28"/>
    <w:rsid w:val="00302035"/>
    <w:rsid w:val="00304088"/>
    <w:rsid w:val="00311C84"/>
    <w:rsid w:val="00336340"/>
    <w:rsid w:val="00344128"/>
    <w:rsid w:val="00372862"/>
    <w:rsid w:val="003D3005"/>
    <w:rsid w:val="00416689"/>
    <w:rsid w:val="00425247"/>
    <w:rsid w:val="00425E2C"/>
    <w:rsid w:val="00435805"/>
    <w:rsid w:val="00461DB3"/>
    <w:rsid w:val="00475D28"/>
    <w:rsid w:val="00475DA7"/>
    <w:rsid w:val="0047779A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32438"/>
    <w:rsid w:val="0058114F"/>
    <w:rsid w:val="00584E10"/>
    <w:rsid w:val="005B1703"/>
    <w:rsid w:val="005B55E4"/>
    <w:rsid w:val="005C2320"/>
    <w:rsid w:val="005C23C0"/>
    <w:rsid w:val="005E389F"/>
    <w:rsid w:val="005F1BCA"/>
    <w:rsid w:val="00600260"/>
    <w:rsid w:val="00600696"/>
    <w:rsid w:val="00604A62"/>
    <w:rsid w:val="0060714F"/>
    <w:rsid w:val="00614255"/>
    <w:rsid w:val="006206EF"/>
    <w:rsid w:val="006570F7"/>
    <w:rsid w:val="00682F52"/>
    <w:rsid w:val="006871F4"/>
    <w:rsid w:val="006A1DF5"/>
    <w:rsid w:val="006D3BC3"/>
    <w:rsid w:val="006D6624"/>
    <w:rsid w:val="006F1062"/>
    <w:rsid w:val="00723E56"/>
    <w:rsid w:val="00755437"/>
    <w:rsid w:val="00767C18"/>
    <w:rsid w:val="00795457"/>
    <w:rsid w:val="007B40D0"/>
    <w:rsid w:val="00810C98"/>
    <w:rsid w:val="00821E8F"/>
    <w:rsid w:val="00823393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5159F"/>
    <w:rsid w:val="00AB0F70"/>
    <w:rsid w:val="00AB4FB5"/>
    <w:rsid w:val="00AB6DA4"/>
    <w:rsid w:val="00AD6D4E"/>
    <w:rsid w:val="00B267D1"/>
    <w:rsid w:val="00B63C91"/>
    <w:rsid w:val="00B76F52"/>
    <w:rsid w:val="00B8048A"/>
    <w:rsid w:val="00B81182"/>
    <w:rsid w:val="00BE38EF"/>
    <w:rsid w:val="00C11E12"/>
    <w:rsid w:val="00C25ACD"/>
    <w:rsid w:val="00C5211F"/>
    <w:rsid w:val="00C639D6"/>
    <w:rsid w:val="00C85ABB"/>
    <w:rsid w:val="00CB7272"/>
    <w:rsid w:val="00D03C09"/>
    <w:rsid w:val="00D266C2"/>
    <w:rsid w:val="00D860D6"/>
    <w:rsid w:val="00DA0F1B"/>
    <w:rsid w:val="00DB7231"/>
    <w:rsid w:val="00DC27FD"/>
    <w:rsid w:val="00DD3631"/>
    <w:rsid w:val="00DD69FC"/>
    <w:rsid w:val="00DF664B"/>
    <w:rsid w:val="00E360B5"/>
    <w:rsid w:val="00E66417"/>
    <w:rsid w:val="00E94F80"/>
    <w:rsid w:val="00EB7074"/>
    <w:rsid w:val="00EB7D2E"/>
    <w:rsid w:val="00EC12C6"/>
    <w:rsid w:val="00F06A56"/>
    <w:rsid w:val="00F20CAE"/>
    <w:rsid w:val="00F22E33"/>
    <w:rsid w:val="00F35745"/>
    <w:rsid w:val="00F364EF"/>
    <w:rsid w:val="00F37E1E"/>
    <w:rsid w:val="00F5028F"/>
    <w:rsid w:val="00F86212"/>
    <w:rsid w:val="00F95DC4"/>
    <w:rsid w:val="00FB326E"/>
    <w:rsid w:val="00FB631F"/>
    <w:rsid w:val="00FE2AFE"/>
    <w:rsid w:val="00FE3274"/>
    <w:rsid w:val="00FF2E66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5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uiPriority w:val="34"/>
    <w:qFormat/>
    <w:rsid w:val="002660B6"/>
    <w:pPr>
      <w:ind w:left="720"/>
      <w:contextualSpacing/>
    </w:p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uiPriority w:val="34"/>
    <w:qFormat/>
    <w:locked/>
    <w:rsid w:val="00046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hyperlink" Target="mailto:aptek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faktura@szpitalciechanow.com.pl" TargetMode="External"/><Relationship Id="rId5" Type="http://schemas.openxmlformats.org/officeDocument/2006/relationships/image" Target="media/image1.png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1990</Words>
  <Characters>11940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Paulina Witkowska</cp:lastModifiedBy>
  <cp:revision>29</cp:revision>
  <cp:lastPrinted>2025-11-20T10:55:00Z</cp:lastPrinted>
  <dcterms:created xsi:type="dcterms:W3CDTF">2023-10-13T11:22:00Z</dcterms:created>
  <dcterms:modified xsi:type="dcterms:W3CDTF">2026-03-06T10:30:00Z</dcterms:modified>
</cp:coreProperties>
</file>