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1560"/>
        <w:gridCol w:w="3402"/>
      </w:tblGrid>
      <w:tr w:rsidR="003B58BD" w:rsidTr="00CE616C">
        <w:trPr>
          <w:trHeight w:val="278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E1521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W</w:t>
            </w:r>
            <w:r w:rsidR="00F748E2">
              <w:rPr>
                <w:b/>
                <w:u w:val="single"/>
              </w:rPr>
              <w:t xml:space="preserve">ózek </w:t>
            </w:r>
            <w:r w:rsidR="006B1DB2">
              <w:rPr>
                <w:b/>
                <w:u w:val="single"/>
              </w:rPr>
              <w:t>transportowy</w:t>
            </w:r>
            <w:r w:rsidR="00CC65CB">
              <w:rPr>
                <w:b/>
                <w:u w:val="single"/>
              </w:rPr>
              <w:t xml:space="preserve"> </w:t>
            </w:r>
          </w:p>
        </w:tc>
      </w:tr>
      <w:tr w:rsidR="003B58BD" w:rsidTr="00CE616C">
        <w:trPr>
          <w:trHeight w:val="242"/>
        </w:trPr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371520">
            <w:pPr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7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58BD" w:rsidRDefault="003B58BD"/>
        </w:tc>
      </w:tr>
      <w:tr w:rsidR="003B58BD" w:rsidTr="00CE616C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371520">
            <w:pPr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7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58BD" w:rsidRDefault="003B58BD"/>
        </w:tc>
      </w:tr>
      <w:tr w:rsidR="003B58BD" w:rsidTr="00CE616C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371520">
            <w:pPr>
              <w:rPr>
                <w:b/>
              </w:rPr>
            </w:pPr>
            <w:r>
              <w:rPr>
                <w:b/>
              </w:rPr>
              <w:t>Wytwórca</w:t>
            </w:r>
          </w:p>
        </w:tc>
        <w:tc>
          <w:tcPr>
            <w:tcW w:w="7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58BD" w:rsidRDefault="003B58BD">
            <w:pPr>
              <w:rPr>
                <w:lang w:val="en-US"/>
              </w:rPr>
            </w:pPr>
          </w:p>
        </w:tc>
      </w:tr>
      <w:tr w:rsidR="003B58BD" w:rsidTr="00CE616C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371520">
            <w:pPr>
              <w:rPr>
                <w:b/>
              </w:rPr>
            </w:pPr>
            <w:r>
              <w:rPr>
                <w:b/>
              </w:rPr>
              <w:t>Kraj pochodzenia</w:t>
            </w:r>
          </w:p>
        </w:tc>
        <w:tc>
          <w:tcPr>
            <w:tcW w:w="7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58BD" w:rsidRDefault="003B58BD"/>
        </w:tc>
      </w:tr>
      <w:tr w:rsidR="003B58BD" w:rsidTr="00CE616C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371520">
            <w:pPr>
              <w:rPr>
                <w:b/>
              </w:rPr>
            </w:pPr>
            <w:r>
              <w:rPr>
                <w:b/>
              </w:rPr>
              <w:t>Rok produkcji:  201</w:t>
            </w:r>
            <w:r w:rsidR="001555CB">
              <w:rPr>
                <w:b/>
              </w:rPr>
              <w:t>9</w:t>
            </w:r>
          </w:p>
        </w:tc>
        <w:tc>
          <w:tcPr>
            <w:tcW w:w="7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58BD" w:rsidRDefault="003B58BD">
            <w:pPr>
              <w:rPr>
                <w:b/>
              </w:rPr>
            </w:pPr>
          </w:p>
        </w:tc>
      </w:tr>
      <w:tr w:rsidR="003B58BD" w:rsidTr="00CE616C">
        <w:trPr>
          <w:trHeight w:val="40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371520">
            <w:pPr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371520">
            <w:pPr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371520">
            <w:pPr>
              <w:rPr>
                <w:b/>
                <w:bCs/>
              </w:rPr>
            </w:pPr>
            <w:r>
              <w:rPr>
                <w:b/>
                <w:bCs/>
              </w:rPr>
              <w:t>WYMAGANE PARAMETRY              I WARUNKI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B58BD" w:rsidRDefault="00371520">
            <w:pPr>
              <w:rPr>
                <w:b/>
                <w:bCs/>
              </w:rPr>
            </w:pPr>
            <w:r>
              <w:rPr>
                <w:b/>
                <w:bCs/>
              </w:rPr>
              <w:t>PARAMETRY OFEROWANE</w:t>
            </w:r>
          </w:p>
          <w:p w:rsidR="00D135E5" w:rsidRDefault="00D135E5">
            <w:pPr>
              <w:rPr>
                <w:b/>
                <w:bCs/>
              </w:rPr>
            </w:pPr>
            <w:r>
              <w:rPr>
                <w:b/>
                <w:bCs/>
              </w:rPr>
              <w:t>(wypełnia wykonawca)</w:t>
            </w:r>
          </w:p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F748E2" w:rsidP="00D00A70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 w:rsidRPr="008E0186">
              <w:rPr>
                <w:rFonts w:eastAsia="SimSun"/>
                <w:kern w:val="1"/>
                <w:lang w:eastAsia="hi-IN" w:bidi="hi-IN"/>
              </w:rPr>
              <w:t xml:space="preserve">Konstrukcja wózka  – metalowa malowana proszkowo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 w:rsidRPr="00B83C8B"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/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9E327D" w:rsidP="00D00A70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Długość 20</w:t>
            </w:r>
            <w:r w:rsidR="00B95CE3">
              <w:rPr>
                <w:rFonts w:eastAsia="SimSun"/>
                <w:kern w:val="1"/>
                <w:lang w:eastAsia="hi-IN" w:bidi="hi-IN"/>
              </w:rPr>
              <w:t>3</w:t>
            </w:r>
            <w:r w:rsidR="00CC65CB">
              <w:rPr>
                <w:rFonts w:eastAsia="SimSun"/>
                <w:kern w:val="1"/>
                <w:lang w:eastAsia="hi-IN" w:bidi="hi-IN"/>
              </w:rPr>
              <w:t xml:space="preserve">0 mm ( +/- 50 mm )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/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CC65CB" w:rsidP="00D00A70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 xml:space="preserve">Szerokość 730 mm ( +/- 50 mm )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 w:rsidRPr="008260C0"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/>
        </w:tc>
      </w:tr>
      <w:tr w:rsidR="009E327D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Default="009E327D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Default="009E327D" w:rsidP="00D00A70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Wymiary leża : 1</w:t>
            </w:r>
            <w:r w:rsidR="00142058">
              <w:rPr>
                <w:rFonts w:eastAsia="SimSun"/>
                <w:kern w:val="1"/>
                <w:lang w:eastAsia="hi-IN" w:bidi="hi-IN"/>
              </w:rPr>
              <w:t>950 x 600</w:t>
            </w:r>
            <w:r>
              <w:rPr>
                <w:rFonts w:eastAsia="SimSun"/>
                <w:kern w:val="1"/>
                <w:lang w:eastAsia="hi-IN" w:bidi="hi-IN"/>
              </w:rPr>
              <w:t xml:space="preserve"> mm ( +/- 20 mm )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Pr="008260C0" w:rsidRDefault="009E327D" w:rsidP="00CE616C">
            <w:pPr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Default="009E327D" w:rsidP="003F0CF0"/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CC65CB" w:rsidP="00D00A70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Regulacja wysokości le</w:t>
            </w:r>
            <w:r w:rsidR="009E327D">
              <w:rPr>
                <w:rFonts w:eastAsia="SimSun"/>
                <w:kern w:val="1"/>
                <w:lang w:eastAsia="hi-IN" w:bidi="hi-IN"/>
              </w:rPr>
              <w:t xml:space="preserve">ża hydrauliczna w zakresie od </w:t>
            </w:r>
            <w:r w:rsidR="00B95CE3">
              <w:rPr>
                <w:rFonts w:eastAsia="SimSun"/>
                <w:kern w:val="1"/>
                <w:lang w:eastAsia="hi-IN" w:bidi="hi-IN"/>
              </w:rPr>
              <w:t>560</w:t>
            </w:r>
            <w:r w:rsidR="009E327D">
              <w:rPr>
                <w:rFonts w:eastAsia="SimSun"/>
                <w:kern w:val="1"/>
                <w:lang w:eastAsia="hi-IN" w:bidi="hi-IN"/>
              </w:rPr>
              <w:t xml:space="preserve"> do 9</w:t>
            </w:r>
            <w:r w:rsidR="00B95CE3">
              <w:rPr>
                <w:rFonts w:eastAsia="SimSun"/>
                <w:kern w:val="1"/>
                <w:lang w:eastAsia="hi-IN" w:bidi="hi-IN"/>
              </w:rPr>
              <w:t>6</w:t>
            </w:r>
            <w:r w:rsidR="009E327D">
              <w:rPr>
                <w:rFonts w:eastAsia="SimSun"/>
                <w:kern w:val="1"/>
                <w:lang w:eastAsia="hi-IN" w:bidi="hi-IN"/>
              </w:rPr>
              <w:t>0 mm ( +/- 2</w:t>
            </w:r>
            <w:r>
              <w:rPr>
                <w:rFonts w:eastAsia="SimSun"/>
                <w:kern w:val="1"/>
                <w:lang w:eastAsia="hi-IN" w:bidi="hi-IN"/>
              </w:rPr>
              <w:t xml:space="preserve">0 mm ) </w:t>
            </w:r>
            <w:r w:rsidR="009E327D">
              <w:rPr>
                <w:rFonts w:eastAsia="SimSun"/>
                <w:kern w:val="1"/>
                <w:lang w:eastAsia="hi-IN" w:bidi="hi-IN"/>
              </w:rPr>
              <w:t xml:space="preserve">za pomocą obustronnej dźwigni nożnej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 w:rsidRPr="008260C0"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/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9E327D" w:rsidP="00D00A70">
            <w:pPr>
              <w:widowControl w:val="0"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 xml:space="preserve">Reg. Pozycji Trendelenburga ok. 18 st. i anty – Trendelenburga ok. 10 st. Za pomocą sprężyny gazowej z blokadą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 w:rsidRPr="008260C0"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/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9E327D" w:rsidP="00D00A70">
            <w:pPr>
              <w:widowControl w:val="0"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 xml:space="preserve">Leże dwuczęściowe  pokryte odejmowanym materacem o gr. Min. 30 mm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 w:rsidRPr="008260C0"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/>
        </w:tc>
      </w:tr>
      <w:tr w:rsidR="009E327D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Default="009E327D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Default="009E327D" w:rsidP="00D00A70">
            <w:pPr>
              <w:widowControl w:val="0"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 xml:space="preserve">Leże zabezpieczone przed uderzeniami za pomocą 4 krążków odbojowych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Pr="008260C0" w:rsidRDefault="009E327D" w:rsidP="00CE616C">
            <w:pPr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Default="009E327D" w:rsidP="003F0CF0"/>
        </w:tc>
      </w:tr>
      <w:tr w:rsidR="009E327D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Default="009E327D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Default="009E327D" w:rsidP="00D00A70">
            <w:pPr>
              <w:widowControl w:val="0"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 xml:space="preserve">Wózek wyposażony w chromowane barierki boczne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Pr="008260C0" w:rsidRDefault="009E327D" w:rsidP="00CE616C">
            <w:pPr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327D" w:rsidRDefault="009E327D" w:rsidP="003F0CF0"/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9E327D" w:rsidP="00D00A70">
            <w:pPr>
              <w:widowControl w:val="0"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 xml:space="preserve">Regulacja segmentu pleców do 65 st. Za pomocą sprężyny gazowej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 w:rsidRPr="008260C0"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/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9E327D" w:rsidP="00D00A70">
            <w:pPr>
              <w:widowControl w:val="0"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 xml:space="preserve">Pod leżem tunel na kasetę RTG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 w:rsidRPr="008260C0"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/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9E327D" w:rsidP="00D00A70">
            <w:pPr>
              <w:widowControl w:val="0"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 xml:space="preserve">Podstawa z metalowym koszem na podręczne rzeczy pacjenta oraz uchwyt na butle z tlenem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 w:rsidRPr="008260C0"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/>
        </w:tc>
      </w:tr>
      <w:tr w:rsidR="00F748E2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Pr="008E0186" w:rsidRDefault="003E1345" w:rsidP="00D00A70">
            <w:pPr>
              <w:widowControl w:val="0"/>
              <w:snapToGrid w:val="0"/>
              <w:spacing w:after="0" w:line="240" w:lineRule="auto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4 koła jezdne o średnicy 150mm, wykonane z tworzywa z blokada centralną i kierunkową. Dźwignie blokady oznaczony kolorystycznie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CE616C">
            <w:pPr>
              <w:jc w:val="center"/>
            </w:pPr>
            <w:r w:rsidRPr="008260C0"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48E2" w:rsidRDefault="00F748E2" w:rsidP="003F0CF0"/>
        </w:tc>
      </w:tr>
      <w:tr w:rsidR="00D135E5" w:rsidTr="00CE616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135E5" w:rsidRDefault="00D135E5" w:rsidP="003F0CF0">
            <w:pPr>
              <w:numPr>
                <w:ilvl w:val="0"/>
                <w:numId w:val="1"/>
              </w:num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135E5" w:rsidRDefault="00D135E5" w:rsidP="00D00A70">
            <w:pPr>
              <w:widowControl w:val="0"/>
              <w:snapToGrid w:val="0"/>
              <w:spacing w:after="0" w:line="240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Gwarancja min. </w:t>
            </w:r>
            <w:r w:rsidR="0070564D">
              <w:rPr>
                <w:rFonts w:eastAsia="SimSun"/>
                <w:kern w:val="2"/>
                <w:lang w:eastAsia="hi-IN" w:bidi="hi-IN"/>
              </w:rPr>
              <w:t>24</w:t>
            </w:r>
            <w:bookmarkStart w:id="0" w:name="_GoBack"/>
            <w:bookmarkEnd w:id="0"/>
            <w:r>
              <w:rPr>
                <w:rFonts w:eastAsia="SimSun"/>
                <w:kern w:val="2"/>
                <w:lang w:eastAsia="hi-IN" w:bidi="hi-IN"/>
              </w:rPr>
              <w:t xml:space="preserve"> m-cy.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135E5" w:rsidRPr="008260C0" w:rsidRDefault="00D135E5" w:rsidP="00CE616C">
            <w:pPr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135E5" w:rsidRDefault="00D135E5" w:rsidP="003F0CF0"/>
        </w:tc>
      </w:tr>
    </w:tbl>
    <w:p w:rsidR="00D135E5" w:rsidRPr="000A5C26" w:rsidRDefault="00D135E5" w:rsidP="00D135E5">
      <w:pPr>
        <w:rPr>
          <w:rFonts w:cstheme="minorHAnsi"/>
        </w:rPr>
      </w:pPr>
    </w:p>
    <w:p w:rsidR="00D135E5" w:rsidRDefault="00D135E5" w:rsidP="00D135E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</w:t>
      </w:r>
    </w:p>
    <w:p w:rsidR="003B58BD" w:rsidRDefault="00D135E5" w:rsidP="0070564D">
      <w:pPr>
        <w:ind w:left="5529" w:hanging="5529"/>
      </w:pPr>
      <w:r>
        <w:rPr>
          <w:rFonts w:asciiTheme="minorHAnsi" w:hAnsiTheme="minorHAnsi" w:cstheme="minorHAnsi"/>
        </w:rPr>
        <w:t>miejscowość, data                                                                                                                                               …………………………………………………………                                                                                                                      podpis i pieczęć wykonawcy</w:t>
      </w:r>
    </w:p>
    <w:sectPr w:rsidR="003B58BD" w:rsidSect="00E72E8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AF9" w:rsidRDefault="00FC6AF9">
      <w:pPr>
        <w:spacing w:after="0" w:line="240" w:lineRule="auto"/>
      </w:pPr>
      <w:r>
        <w:separator/>
      </w:r>
    </w:p>
  </w:endnote>
  <w:endnote w:type="continuationSeparator" w:id="0">
    <w:p w:rsidR="00FC6AF9" w:rsidRDefault="00FC6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AF9" w:rsidRDefault="00FC6AF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C6AF9" w:rsidRDefault="00FC6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21B0D"/>
    <w:multiLevelType w:val="multilevel"/>
    <w:tmpl w:val="D9680BE6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BD"/>
    <w:rsid w:val="00142058"/>
    <w:rsid w:val="001555CB"/>
    <w:rsid w:val="00215CF2"/>
    <w:rsid w:val="00304EE3"/>
    <w:rsid w:val="00371520"/>
    <w:rsid w:val="003B0A71"/>
    <w:rsid w:val="003B58BD"/>
    <w:rsid w:val="003E1345"/>
    <w:rsid w:val="003F0CF0"/>
    <w:rsid w:val="005F5642"/>
    <w:rsid w:val="00676CBA"/>
    <w:rsid w:val="006A72BD"/>
    <w:rsid w:val="006B1DB2"/>
    <w:rsid w:val="0070564D"/>
    <w:rsid w:val="007254A6"/>
    <w:rsid w:val="008E21FB"/>
    <w:rsid w:val="009238E9"/>
    <w:rsid w:val="00930404"/>
    <w:rsid w:val="00953660"/>
    <w:rsid w:val="0098092F"/>
    <w:rsid w:val="009E327D"/>
    <w:rsid w:val="00A629BF"/>
    <w:rsid w:val="00AA630F"/>
    <w:rsid w:val="00B83C8B"/>
    <w:rsid w:val="00B95CE3"/>
    <w:rsid w:val="00BC33D0"/>
    <w:rsid w:val="00C5059E"/>
    <w:rsid w:val="00C6033D"/>
    <w:rsid w:val="00CC65CB"/>
    <w:rsid w:val="00CE616C"/>
    <w:rsid w:val="00D135E5"/>
    <w:rsid w:val="00D16064"/>
    <w:rsid w:val="00E076A5"/>
    <w:rsid w:val="00E1521D"/>
    <w:rsid w:val="00E72E84"/>
    <w:rsid w:val="00EA0D18"/>
    <w:rsid w:val="00EB4149"/>
    <w:rsid w:val="00F73787"/>
    <w:rsid w:val="00F748E2"/>
    <w:rsid w:val="00F74D83"/>
    <w:rsid w:val="00FC6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43336"/>
  <w15:docId w15:val="{DE4358E6-7844-4DF9-9C05-E2990772A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72E8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6</cp:revision>
  <cp:lastPrinted>2019-04-18T09:27:00Z</cp:lastPrinted>
  <dcterms:created xsi:type="dcterms:W3CDTF">2019-07-11T03:25:00Z</dcterms:created>
  <dcterms:modified xsi:type="dcterms:W3CDTF">2019-08-02T09:54:00Z</dcterms:modified>
</cp:coreProperties>
</file>