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CAA6D" w14:textId="1DD11538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0" w:name="_Toc35240015"/>
    </w:p>
    <w:p w14:paraId="420A872B" w14:textId="285F2373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4B4785" wp14:editId="10059F6E">
            <wp:simplePos x="0" y="0"/>
            <wp:positionH relativeFrom="column">
              <wp:posOffset>139106</wp:posOffset>
            </wp:positionH>
            <wp:positionV relativeFrom="paragraph">
              <wp:posOffset>36615</wp:posOffset>
            </wp:positionV>
            <wp:extent cx="1109980" cy="706120"/>
            <wp:effectExtent l="0" t="0" r="0" b="0"/>
            <wp:wrapNone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82B76" w14:textId="58584668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114037B" w14:textId="561C9EDE" w:rsidR="009C09E1" w:rsidRDefault="009C09E1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rFonts w:ascii="Arial" w:eastAsia="Times New Roman" w:hAnsi="Arial" w:cs="Arial"/>
          <w:i/>
          <w:noProof/>
          <w:sz w:val="18"/>
          <w:szCs w:val="18"/>
          <w:lang w:eastAsia="pl-PL"/>
        </w:rPr>
        <w:drawing>
          <wp:inline distT="0" distB="0" distL="0" distR="0" wp14:anchorId="4384654C" wp14:editId="3A8CAE01">
            <wp:extent cx="5761355" cy="577128"/>
            <wp:effectExtent l="0" t="0" r="0" b="0"/>
            <wp:docPr id="12306492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7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ED8686" w14:textId="44D48780" w:rsidR="00DA0F1B" w:rsidRDefault="00DA0F1B" w:rsidP="009C09E1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60292871" w14:textId="067CB715" w:rsidR="009C09E1" w:rsidRDefault="009C09E1" w:rsidP="009C09E1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4AEE9118" w:rsid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3FDB3D93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/……/202</w:t>
      </w:r>
      <w:r w:rsidR="000467E0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10ABA119" w14:textId="0A40FE0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223CE3D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1D5C50D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zwaną/ym dalej „Wykonawcą" reprezentowaną/ym przez:</w:t>
      </w:r>
    </w:p>
    <w:p w14:paraId="3B77DCAD" w14:textId="31DD27E6" w:rsid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55713F1D" w14:textId="77777777" w:rsidR="00DA0F1B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4084830E" w14:textId="467C79D7" w:rsidR="00DA0F1B" w:rsidRPr="00B4447A" w:rsidRDefault="00DA0F1B" w:rsidP="00DA0F1B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o wartości zamówienia poniżej 1</w:t>
      </w:r>
      <w:r w:rsidR="000467E0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7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0B7301">
        <w:rPr>
          <w:rFonts w:ascii="Arial" w:eastAsia="Times New Roman" w:hAnsi="Arial" w:cs="Arial"/>
          <w:sz w:val="18"/>
          <w:szCs w:val="18"/>
          <w:lang w:eastAsia="pl-PL"/>
        </w:rPr>
        <w:t>37</w:t>
      </w:r>
      <w:r>
        <w:rPr>
          <w:rFonts w:ascii="Arial" w:eastAsia="Times New Roman" w:hAnsi="Arial" w:cs="Arial"/>
          <w:sz w:val="18"/>
          <w:szCs w:val="18"/>
          <w:lang w:eastAsia="pl-PL"/>
        </w:rPr>
        <w:t>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0467E0">
        <w:rPr>
          <w:rFonts w:ascii="Arial" w:eastAsia="Times New Roman" w:hAnsi="Arial" w:cs="Arial"/>
          <w:sz w:val="18"/>
          <w:szCs w:val="18"/>
          <w:lang w:eastAsia="pl-PL"/>
        </w:rPr>
        <w:t>6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343BC71F" w14:textId="77777777" w:rsidR="00DA0F1B" w:rsidRPr="00584E10" w:rsidRDefault="00DA0F1B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72603646" w14:textId="77777777" w:rsidR="00FB326E" w:rsidRDefault="00FB326E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sz w:val="18"/>
          <w:szCs w:val="18"/>
          <w:u w:val="single"/>
        </w:rPr>
      </w:pPr>
    </w:p>
    <w:p w14:paraId="722D4DAC" w14:textId="5FCA63B6" w:rsidR="0060714F" w:rsidRPr="0060714F" w:rsidRDefault="0060714F" w:rsidP="0060714F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</w:pPr>
      <w:r w:rsidRPr="0060714F"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  <w:t>Forma i data zawartej Umowy</w:t>
      </w:r>
    </w:p>
    <w:p w14:paraId="4F09C036" w14:textId="77777777" w:rsidR="0060714F" w:rsidRPr="0060714F" w:rsidRDefault="0060714F" w:rsidP="00DA0F1B">
      <w:pPr>
        <w:tabs>
          <w:tab w:val="left" w:pos="720"/>
        </w:tabs>
        <w:suppressAutoHyphens/>
        <w:autoSpaceDN w:val="0"/>
        <w:spacing w:after="160" w:line="256" w:lineRule="auto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60714F">
        <w:rPr>
          <w:rFonts w:ascii="Arial" w:eastAsia="Calibri" w:hAnsi="Arial" w:cs="Arial"/>
          <w:kern w:val="3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7123B8C7" w14:textId="2E470920" w:rsidR="00584E10" w:rsidRPr="0060714F" w:rsidRDefault="0060714F" w:rsidP="0060714F">
      <w:pPr>
        <w:suppressAutoHyphens/>
        <w:autoSpaceDN w:val="0"/>
        <w:spacing w:after="160" w:line="256" w:lineRule="auto"/>
        <w:textAlignment w:val="baseline"/>
        <w:rPr>
          <w:rFonts w:ascii="Calibri" w:eastAsia="Calibri" w:hAnsi="Calibri" w:cs="Times New Roman"/>
          <w:kern w:val="3"/>
        </w:rPr>
      </w:pPr>
      <w:r w:rsidRPr="0060714F">
        <w:rPr>
          <w:rFonts w:ascii="Arial" w:eastAsia="Calibri" w:hAnsi="Arial" w:cs="Arial"/>
          <w:sz w:val="18"/>
          <w:szCs w:val="18"/>
          <w:lang w:eastAsia="zh-CN"/>
        </w:rPr>
        <w:t>Datą zawarcia Umowy jest data złożenia oświadczenia woli o jej zawarciu przez ostatnią ze Stron</w:t>
      </w:r>
      <w:r>
        <w:rPr>
          <w:rFonts w:ascii="Arial" w:eastAsia="Calibri" w:hAnsi="Arial" w:cs="Arial"/>
          <w:sz w:val="18"/>
          <w:szCs w:val="18"/>
          <w:lang w:eastAsia="zh-CN"/>
        </w:rPr>
        <w:t>.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2BF1C0DE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0B7301">
        <w:rPr>
          <w:rFonts w:ascii="Arial" w:hAnsi="Arial" w:cs="Arial"/>
          <w:b/>
          <w:bCs/>
          <w:sz w:val="18"/>
          <w:szCs w:val="18"/>
        </w:rPr>
        <w:t>n</w:t>
      </w:r>
      <w:r w:rsidR="000B7301" w:rsidRPr="000B7301">
        <w:rPr>
          <w:rFonts w:ascii="Arial" w:hAnsi="Arial" w:cs="Arial"/>
          <w:b/>
          <w:bCs/>
          <w:sz w:val="18"/>
          <w:szCs w:val="18"/>
        </w:rPr>
        <w:t>oż</w:t>
      </w:r>
      <w:r w:rsidR="000B7301">
        <w:rPr>
          <w:rFonts w:ascii="Arial" w:hAnsi="Arial" w:cs="Arial"/>
          <w:b/>
          <w:bCs/>
          <w:sz w:val="18"/>
          <w:szCs w:val="18"/>
        </w:rPr>
        <w:t>y</w:t>
      </w:r>
      <w:r w:rsidR="000B7301" w:rsidRPr="000B7301">
        <w:rPr>
          <w:rFonts w:ascii="Arial" w:hAnsi="Arial" w:cs="Arial"/>
          <w:b/>
          <w:bCs/>
          <w:sz w:val="18"/>
          <w:szCs w:val="18"/>
        </w:rPr>
        <w:t xml:space="preserve"> do usuwania beleczkowania w jaskrze o łagodnym przebiegu w trakcie zabiegu goniotomii</w:t>
      </w:r>
      <w:r w:rsidR="000B7301">
        <w:rPr>
          <w:rFonts w:ascii="Arial" w:hAnsi="Arial" w:cs="Arial"/>
          <w:b/>
          <w:bCs/>
          <w:sz w:val="18"/>
          <w:szCs w:val="18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0B7301">
        <w:rPr>
          <w:rFonts w:ascii="Arial" w:eastAsia="Times New Roman" w:hAnsi="Arial" w:cs="Arial"/>
          <w:sz w:val="18"/>
          <w:szCs w:val="18"/>
          <w:lang w:eastAsia="pl-PL"/>
        </w:rPr>
        <w:t>ych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0F93F562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0B7301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37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0467E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67640F86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26FC8CF8" w14:textId="5BE070B7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 zastrzega sobie prawo do zmian ilości  zamawianego towaru w  poszczególnych pozycjach asortymentowych .</w:t>
      </w:r>
    </w:p>
    <w:p w14:paraId="6BD2ACBC" w14:textId="1F80CFD5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</w:t>
      </w:r>
      <w:r w:rsidR="00CB3AB2">
        <w:rPr>
          <w:rFonts w:ascii="Arial" w:eastAsia="Times New Roman" w:hAnsi="Arial" w:cs="Arial"/>
          <w:spacing w:val="-6"/>
          <w:sz w:val="18"/>
          <w:szCs w:val="18"/>
          <w:lang w:eastAsia="pl-PL"/>
        </w:rPr>
        <w:t>7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0 000,00 zł netto  PLN.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. </w:t>
      </w:r>
      <w:bookmarkStart w:id="1" w:name="_Hlk50034704"/>
    </w:p>
    <w:bookmarkEnd w:id="1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52ACF86A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0467E0">
        <w:rPr>
          <w:rFonts w:ascii="Arial" w:eastAsia="Times New Roman" w:hAnsi="Arial" w:cs="Arial"/>
          <w:b/>
          <w:sz w:val="18"/>
          <w:szCs w:val="18"/>
          <w:lang w:eastAsia="pl-PL"/>
        </w:rPr>
        <w:t>24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, licząc od daty jej zawarcia.</w:t>
      </w:r>
    </w:p>
    <w:p w14:paraId="79779F58" w14:textId="491C5478" w:rsidR="00584E10" w:rsidRPr="00522FF4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55DB484" w:rsidR="00584E10" w:rsidRPr="00FB326E" w:rsidRDefault="00584E10" w:rsidP="00FB326E">
      <w:pPr>
        <w:pStyle w:val="Akapitzlist"/>
        <w:numPr>
          <w:ilvl w:val="3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FB326E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 w:rsidRPr="00FB326E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FB326E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0467E0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5ECC1D6B" w:rsidR="00584E10" w:rsidRDefault="00584E10" w:rsidP="00FB326E">
      <w:pPr>
        <w:numPr>
          <w:ilvl w:val="0"/>
          <w:numId w:val="35"/>
        </w:numPr>
        <w:ind w:left="426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mowy. Warunkiem koniecznym wprowadzenia takiej zmiany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68DC1840" w14:textId="77777777" w:rsidR="00160D2F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41897A" w14:textId="77777777" w:rsidR="00160D2F" w:rsidRPr="00584E10" w:rsidRDefault="00160D2F" w:rsidP="00160D2F">
      <w:p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522FF4" w:rsidRDefault="001E2E2A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78F8E385" w14:textId="77777777" w:rsidR="000467E0" w:rsidRPr="000467E0" w:rsidRDefault="000467E0" w:rsidP="000467E0">
      <w:pPr>
        <w:pStyle w:val="Akapitzlist"/>
        <w:numPr>
          <w:ilvl w:val="0"/>
          <w:numId w:val="2"/>
        </w:numPr>
        <w:suppressAutoHyphens/>
        <w:rPr>
          <w:rFonts w:ascii="Arial" w:eastAsia="Calibri" w:hAnsi="Arial" w:cs="Arial"/>
          <w:i/>
          <w:iCs/>
          <w:sz w:val="18"/>
          <w:szCs w:val="18"/>
        </w:rPr>
      </w:pPr>
      <w:bookmarkStart w:id="2" w:name="_Hlk216372783"/>
      <w:bookmarkStart w:id="3" w:name="_Hlk216374361"/>
      <w:bookmarkStart w:id="4" w:name="_Hlk216376226"/>
      <w:r w:rsidRPr="000467E0">
        <w:rPr>
          <w:rFonts w:ascii="Arial" w:eastAsia="Calibri" w:hAnsi="Arial" w:cs="Arial"/>
          <w:i/>
          <w:iCs/>
          <w:sz w:val="18"/>
          <w:szCs w:val="18"/>
        </w:rPr>
        <w:t xml:space="preserve">W zakresie rozliczeń związanych z realizacją niniejszej Umowy zastosowanie mają przepisy ustawy z dnia 9 listopada 2018 r. o elektronicznym fakturowaniu w zamówieniach publicznych, koncesjach na roboty budowlane lub usługi oraz partnerstwie publiczno-prywatnym (tj. Dz.U. 2018 poz. 2191 z póź. zmianami) oraz ustawy z dnia 11 marca 2004 r. o podatku od towarów i Usług ( Dz.U. 2025 poz. 775, z póź. zmianami) w części dotyczącej faktur ustrukturyzowanych oraz </w:t>
      </w:r>
      <w:bookmarkStart w:id="5" w:name="_Hlk216374010"/>
      <w:r w:rsidRPr="000467E0">
        <w:rPr>
          <w:rFonts w:ascii="Arial" w:eastAsia="Calibri" w:hAnsi="Arial" w:cs="Arial"/>
          <w:i/>
          <w:iCs/>
          <w:sz w:val="18"/>
          <w:szCs w:val="18"/>
        </w:rPr>
        <w:t>Krajowego Systemu e-Faktur (KSeF).</w:t>
      </w:r>
      <w:bookmarkEnd w:id="5"/>
    </w:p>
    <w:bookmarkEnd w:id="2"/>
    <w:bookmarkEnd w:id="3"/>
    <w:p w14:paraId="7F3D5A6D" w14:textId="77777777" w:rsidR="000467E0" w:rsidRPr="000467E0" w:rsidRDefault="000467E0" w:rsidP="000467E0">
      <w:pPr>
        <w:pStyle w:val="Akapitzlist"/>
        <w:numPr>
          <w:ilvl w:val="0"/>
          <w:numId w:val="39"/>
        </w:numPr>
        <w:ind w:left="709" w:hanging="425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>Zamawiający jest przygotowany do przyjmowania ustrukturyzowanych faktur elektronicznych za pośrednictwem Platformy Elektronicznego Fakturowania (PEF). Wykonawca może wystawiać i przesyłać Zamawiającemu faktury jako faktury ustrukturyzowane przy użyciu PEF, z zachowaniem wymogów wskazanych wyżej ustaw oraz postanowień niniejszej Umowy.</w:t>
      </w:r>
    </w:p>
    <w:p w14:paraId="6FC30433" w14:textId="77777777" w:rsidR="000467E0" w:rsidRPr="000467E0" w:rsidRDefault="000467E0" w:rsidP="000467E0">
      <w:pPr>
        <w:pStyle w:val="Akapitzlist"/>
        <w:numPr>
          <w:ilvl w:val="0"/>
          <w:numId w:val="39"/>
        </w:numPr>
        <w:ind w:left="709" w:hanging="425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>Wykonawca może również wystawiać Zamawiającemu faktury ustrukturyzowane przy użyciu Krajowego Systemu e-Faktur (KSeF) na zasadach określonych w ustawie o podatku od towarów i usług. Z dniem powstania po stronie Wykonawcy ustawowego obowiązku wystawiania faktur ustrukturyzowanych przy użyciu KSeF faktury wystawiane na podstawie niniejszej Umowy będą wystawiane i doręczane za pośrednictwem KSeF, zgodnie z aktualnie obowiązującymi przepisami prawa.</w:t>
      </w:r>
    </w:p>
    <w:p w14:paraId="27851B6E" w14:textId="77777777" w:rsidR="000467E0" w:rsidRPr="000467E0" w:rsidRDefault="000467E0" w:rsidP="000467E0">
      <w:pPr>
        <w:pStyle w:val="Akapitzlist"/>
        <w:numPr>
          <w:ilvl w:val="0"/>
          <w:numId w:val="39"/>
        </w:numPr>
        <w:ind w:left="709" w:hanging="425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>Fakturę ustrukturyzowaną uznaje się za wystawioną w dniu jej przesłania do Krajowego Systemu e-Faktur.</w:t>
      </w:r>
    </w:p>
    <w:p w14:paraId="387A0B07" w14:textId="77777777" w:rsidR="000467E0" w:rsidRPr="000467E0" w:rsidRDefault="000467E0" w:rsidP="000467E0">
      <w:pPr>
        <w:pStyle w:val="Akapitzlist"/>
        <w:numPr>
          <w:ilvl w:val="0"/>
          <w:numId w:val="39"/>
        </w:numPr>
        <w:ind w:left="709" w:hanging="425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 xml:space="preserve">W przypadku awarii systemu KSeF uniemożliwiającej wystawienie faktury, dopuszcza się wystawienie faktury w formie rezerwowej, zgodnie z przepisami przejściowymi i komunikatami Ministerstwa Finansów. </w:t>
      </w:r>
    </w:p>
    <w:p w14:paraId="3D05CAA2" w14:textId="77777777" w:rsidR="000467E0" w:rsidRPr="000467E0" w:rsidRDefault="000467E0" w:rsidP="000467E0">
      <w:pPr>
        <w:pStyle w:val="Akapitzlist"/>
        <w:numPr>
          <w:ilvl w:val="0"/>
          <w:numId w:val="39"/>
        </w:numPr>
        <w:ind w:left="709" w:hanging="425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>Strony zobowiązują się do niezwłocznego informowania się nawzajem o wszelkich zmianach danych identyfikacyjnych niezbędnych do prawidłowego funkcjonowania KSeF.</w:t>
      </w:r>
    </w:p>
    <w:p w14:paraId="223B8072" w14:textId="77777777" w:rsidR="000467E0" w:rsidRPr="000467E0" w:rsidRDefault="000467E0" w:rsidP="000467E0">
      <w:pPr>
        <w:pStyle w:val="Akapitzlist"/>
        <w:numPr>
          <w:ilvl w:val="0"/>
          <w:numId w:val="39"/>
        </w:numPr>
        <w:ind w:left="709" w:hanging="425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>Do czasu powstania po stronie Wykonawcy ustawowego obowiązku wystawiania faktur ustrukturyzowanych przy użyciu KSeF dopuszcza się złożenie faktury Zamawiającemu w jednej z następujących form:</w:t>
      </w:r>
    </w:p>
    <w:p w14:paraId="5FBB55DA" w14:textId="77777777" w:rsidR="000467E0" w:rsidRPr="000467E0" w:rsidRDefault="000467E0" w:rsidP="000467E0">
      <w:pPr>
        <w:numPr>
          <w:ilvl w:val="0"/>
          <w:numId w:val="37"/>
        </w:numPr>
        <w:tabs>
          <w:tab w:val="clear" w:pos="720"/>
          <w:tab w:val="num" w:pos="851"/>
        </w:tabs>
        <w:ind w:left="993" w:hanging="284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>w formie faktury ustrukturyzowanej przesłanej za pośrednictwem Platformy Elektronicznego Fakturowania (PEF),</w:t>
      </w:r>
    </w:p>
    <w:p w14:paraId="30D96E21" w14:textId="77777777" w:rsidR="000467E0" w:rsidRPr="000467E0" w:rsidRDefault="000467E0" w:rsidP="000467E0">
      <w:pPr>
        <w:numPr>
          <w:ilvl w:val="0"/>
          <w:numId w:val="38"/>
        </w:numPr>
        <w:ind w:left="993" w:hanging="284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 xml:space="preserve">w formie elektronicznej w postaci pliku PDF, przesłanego na adres poczty e-mail: </w:t>
      </w:r>
      <w:hyperlink r:id="rId7" w:history="1">
        <w:r w:rsidRPr="000467E0">
          <w:rPr>
            <w:rFonts w:ascii="Arial" w:eastAsia="Calibri" w:hAnsi="Arial" w:cs="Arial"/>
            <w:i/>
            <w:iCs/>
            <w:color w:val="0000FF"/>
            <w:sz w:val="18"/>
            <w:szCs w:val="18"/>
            <w:u w:val="single"/>
            <w:lang w:eastAsia="pl-PL"/>
          </w:rPr>
          <w:t>…………………………………………………………………………</w:t>
        </w:r>
      </w:hyperlink>
    </w:p>
    <w:p w14:paraId="2062AAFA" w14:textId="77777777" w:rsidR="000467E0" w:rsidRPr="000467E0" w:rsidRDefault="000467E0" w:rsidP="000467E0">
      <w:pPr>
        <w:numPr>
          <w:ilvl w:val="0"/>
          <w:numId w:val="38"/>
        </w:numPr>
        <w:tabs>
          <w:tab w:val="num" w:pos="851"/>
        </w:tabs>
        <w:ind w:left="993" w:hanging="284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>w formie papierowej, przesłanej pocztą tradycyjną na adres siedziby Odbiorcy/Płatnika faktury wskazany w niniejszej Umowie.</w:t>
      </w:r>
    </w:p>
    <w:p w14:paraId="0445FB23" w14:textId="77777777" w:rsidR="000467E0" w:rsidRPr="000467E0" w:rsidRDefault="000467E0" w:rsidP="000467E0">
      <w:pPr>
        <w:ind w:left="709"/>
        <w:rPr>
          <w:rFonts w:ascii="Arial" w:eastAsia="Calibri" w:hAnsi="Arial" w:cs="Arial"/>
          <w:i/>
          <w:iCs/>
          <w:sz w:val="18"/>
          <w:szCs w:val="18"/>
          <w:lang w:eastAsia="pl-PL"/>
        </w:rPr>
      </w:pPr>
      <w:r w:rsidRPr="000467E0">
        <w:rPr>
          <w:rFonts w:ascii="Arial" w:eastAsia="Calibri" w:hAnsi="Arial" w:cs="Arial"/>
          <w:i/>
          <w:iCs/>
          <w:sz w:val="18"/>
          <w:szCs w:val="18"/>
          <w:lang w:eastAsia="pl-PL"/>
        </w:rPr>
        <w:t>Strony uznają przesyłanie faktur w formie pliku PDF na wskazany wyżej adres poczty elektronicznej za sposób stosowania faktur elektronicznych w rozumieniu ustawy o podatku od towarów i usług, zapewniający autentyczność pochodzenia, integralność treści oraz czytelność faktury.</w:t>
      </w:r>
    </w:p>
    <w:bookmarkEnd w:id="4"/>
    <w:p w14:paraId="7DDF8802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0371B89B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3CC3C556" w14:textId="37C125DC" w:rsidR="00584E10" w:rsidRPr="00584E10" w:rsidRDefault="00584E10" w:rsidP="00584E10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 w:rsidR="005F1BCA"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 nie spowodują wstrzymania dostaw towaru lub ich nieterminowości.</w:t>
      </w:r>
    </w:p>
    <w:p w14:paraId="3D764278" w14:textId="77777777" w:rsidR="00584E10" w:rsidRDefault="00584E10" w:rsidP="00584E10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 </w:t>
      </w: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50159B8B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zł, za każdą rozpoczętą godzinę, od chwili wjazdu na teren wskazanej w zdaniu pierwszym nieruchomości. Opłata nie będzie egzekwowana, w przypadku pozostawania w strefie płatnej, przez okres do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40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minut.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4FEE0D3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lastRenderedPageBreak/>
        <w:t>Gdy dostawa jest niewłaściwa pod względem ilościowym, brakujący towar Wykonawca dostarczy odpowiednio w terminach  wymienionych w 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77777777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44C1A371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8" w:history="1">
        <w:r w:rsidR="00A5159F" w:rsidRPr="00043D0C">
          <w:rPr>
            <w:rStyle w:val="Hipercze"/>
            <w:rFonts w:ascii="Arial" w:eastAsia="Calibri" w:hAnsi="Arial" w:cs="Arial"/>
            <w:sz w:val="18"/>
            <w:szCs w:val="18"/>
          </w:rPr>
          <w:t>apteka@szpitalciechanow.com.pl</w:t>
        </w:r>
      </w:hyperlink>
      <w:r w:rsidR="00E94F80">
        <w:rPr>
          <w:rFonts w:ascii="Arial" w:eastAsia="Calibri" w:hAnsi="Arial" w:cs="Arial"/>
          <w:sz w:val="18"/>
          <w:szCs w:val="18"/>
        </w:rPr>
        <w:t xml:space="preserve"> </w:t>
      </w:r>
      <w:r w:rsidR="00E94F80" w:rsidRPr="00C85470">
        <w:rPr>
          <w:rFonts w:ascii="Arial" w:eastAsia="Calibri" w:hAnsi="Arial" w:cs="Arial"/>
          <w:sz w:val="18"/>
          <w:szCs w:val="18"/>
        </w:rPr>
        <w:t xml:space="preserve">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70E5AEF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718C4489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6" w:name="_Hlk152318902"/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6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621725A9" w14:textId="00216381" w:rsidR="00035666" w:rsidRPr="00035666" w:rsidRDefault="00035666" w:rsidP="00035666">
      <w:pPr>
        <w:pStyle w:val="Akapitzlist"/>
        <w:widowControl w:val="0"/>
        <w:numPr>
          <w:ilvl w:val="0"/>
          <w:numId w:val="33"/>
        </w:numPr>
        <w:tabs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Datą zawarcia niniejszej Umowy jest data złożenia oświadczenia woli o jej zawarciu przez ostatnią ze Stron.</w:t>
      </w:r>
    </w:p>
    <w:p w14:paraId="2D0CAD4C" w14:textId="77777777" w:rsidR="00035666" w:rsidRPr="00035666" w:rsidRDefault="00035666" w:rsidP="00035666">
      <w:pPr>
        <w:widowControl w:val="0"/>
        <w:numPr>
          <w:ilvl w:val="0"/>
          <w:numId w:val="33"/>
        </w:numPr>
        <w:tabs>
          <w:tab w:val="num" w:pos="284"/>
        </w:tabs>
        <w:ind w:left="284" w:right="-136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 (jeśli dotyczy).</w:t>
      </w:r>
    </w:p>
    <w:p w14:paraId="003A85E3" w14:textId="347E9056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(t.j Dz.U. 202</w:t>
      </w:r>
      <w:r w:rsidR="00B521D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5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B521D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450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29FB2B94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3F03F25" w:rsidR="00584E10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oraz ustawy o  działalności leczniczej.</w:t>
      </w:r>
    </w:p>
    <w:p w14:paraId="16EBBA46" w14:textId="77777777" w:rsid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1DF324D0" w14:textId="77777777" w:rsidR="00E94F80" w:rsidRPr="00E94F80" w:rsidRDefault="00E94F80" w:rsidP="00E94F80">
      <w:pPr>
        <w:widowControl w:val="0"/>
        <w:tabs>
          <w:tab w:val="num" w:pos="284"/>
        </w:tabs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708D9A7B" w14:textId="3D5E25D2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401C9"/>
    <w:multiLevelType w:val="multilevel"/>
    <w:tmpl w:val="E85CA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43BF4"/>
    <w:multiLevelType w:val="hybridMultilevel"/>
    <w:tmpl w:val="3C8E8FCE"/>
    <w:lvl w:ilvl="0" w:tplc="202217E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20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3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30" w15:restartNumberingAfterBreak="0">
    <w:nsid w:val="71C67857"/>
    <w:multiLevelType w:val="multilevel"/>
    <w:tmpl w:val="3E6874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31" w15:restartNumberingAfterBreak="0">
    <w:nsid w:val="72D053C8"/>
    <w:multiLevelType w:val="multilevel"/>
    <w:tmpl w:val="BE1E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E27AFF"/>
    <w:multiLevelType w:val="hybridMultilevel"/>
    <w:tmpl w:val="95B83668"/>
    <w:lvl w:ilvl="0" w:tplc="B4C44BE2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4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9"/>
  </w:num>
  <w:num w:numId="3" w16cid:durableId="438961086">
    <w:abstractNumId w:val="6"/>
  </w:num>
  <w:num w:numId="4" w16cid:durableId="1981572368">
    <w:abstractNumId w:val="33"/>
  </w:num>
  <w:num w:numId="5" w16cid:durableId="1573852208">
    <w:abstractNumId w:val="19"/>
  </w:num>
  <w:num w:numId="6" w16cid:durableId="412051474">
    <w:abstractNumId w:val="18"/>
  </w:num>
  <w:num w:numId="7" w16cid:durableId="1119254301">
    <w:abstractNumId w:val="5"/>
  </w:num>
  <w:num w:numId="8" w16cid:durableId="559025216">
    <w:abstractNumId w:val="23"/>
  </w:num>
  <w:num w:numId="9" w16cid:durableId="628556759">
    <w:abstractNumId w:val="28"/>
  </w:num>
  <w:num w:numId="10" w16cid:durableId="806824418">
    <w:abstractNumId w:val="1"/>
  </w:num>
  <w:num w:numId="11" w16cid:durableId="1253514857">
    <w:abstractNumId w:val="9"/>
  </w:num>
  <w:num w:numId="12" w16cid:durableId="865366387">
    <w:abstractNumId w:val="26"/>
  </w:num>
  <w:num w:numId="13" w16cid:durableId="1315403981">
    <w:abstractNumId w:val="8"/>
  </w:num>
  <w:num w:numId="14" w16cid:durableId="2022851798">
    <w:abstractNumId w:val="22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20"/>
  </w:num>
  <w:num w:numId="17" w16cid:durableId="1228152902">
    <w:abstractNumId w:val="24"/>
  </w:num>
  <w:num w:numId="18" w16cid:durableId="690572791">
    <w:abstractNumId w:val="22"/>
  </w:num>
  <w:num w:numId="19" w16cid:durableId="295794013">
    <w:abstractNumId w:val="4"/>
  </w:num>
  <w:num w:numId="20" w16cid:durableId="1822848264">
    <w:abstractNumId w:val="25"/>
  </w:num>
  <w:num w:numId="21" w16cid:durableId="1851336201">
    <w:abstractNumId w:val="21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34"/>
  </w:num>
  <w:num w:numId="25" w16cid:durableId="713038366">
    <w:abstractNumId w:val="10"/>
  </w:num>
  <w:num w:numId="26" w16cid:durableId="183638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5"/>
  </w:num>
  <w:num w:numId="28" w16cid:durableId="2050369935">
    <w:abstractNumId w:val="14"/>
  </w:num>
  <w:num w:numId="29" w16cid:durableId="19181295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1"/>
  </w:num>
  <w:num w:numId="34" w16cid:durableId="468866197">
    <w:abstractNumId w:val="11"/>
  </w:num>
  <w:num w:numId="35" w16cid:durableId="1597522714">
    <w:abstractNumId w:val="30"/>
  </w:num>
  <w:num w:numId="36" w16cid:durableId="509370699">
    <w:abstractNumId w:val="17"/>
  </w:num>
  <w:num w:numId="37" w16cid:durableId="1584417674">
    <w:abstractNumId w:val="31"/>
  </w:num>
  <w:num w:numId="38" w16cid:durableId="1474710900">
    <w:abstractNumId w:val="13"/>
  </w:num>
  <w:num w:numId="39" w16cid:durableId="137180041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30A5A"/>
    <w:rsid w:val="00035666"/>
    <w:rsid w:val="000467E0"/>
    <w:rsid w:val="00050207"/>
    <w:rsid w:val="00056947"/>
    <w:rsid w:val="0006729E"/>
    <w:rsid w:val="00080789"/>
    <w:rsid w:val="000815AC"/>
    <w:rsid w:val="000A7998"/>
    <w:rsid w:val="000B7301"/>
    <w:rsid w:val="00110DAC"/>
    <w:rsid w:val="001327BC"/>
    <w:rsid w:val="00155545"/>
    <w:rsid w:val="00160D2F"/>
    <w:rsid w:val="00162CD1"/>
    <w:rsid w:val="00184C32"/>
    <w:rsid w:val="001B2893"/>
    <w:rsid w:val="001C5862"/>
    <w:rsid w:val="001D2150"/>
    <w:rsid w:val="001E2E2A"/>
    <w:rsid w:val="001F7CC1"/>
    <w:rsid w:val="00216083"/>
    <w:rsid w:val="00253CA0"/>
    <w:rsid w:val="002660B6"/>
    <w:rsid w:val="00274C0D"/>
    <w:rsid w:val="00282B85"/>
    <w:rsid w:val="002A32C8"/>
    <w:rsid w:val="002C654A"/>
    <w:rsid w:val="002C7597"/>
    <w:rsid w:val="002F4A28"/>
    <w:rsid w:val="00302035"/>
    <w:rsid w:val="00304088"/>
    <w:rsid w:val="00311C84"/>
    <w:rsid w:val="00330C37"/>
    <w:rsid w:val="00336340"/>
    <w:rsid w:val="00344128"/>
    <w:rsid w:val="00372862"/>
    <w:rsid w:val="003D3005"/>
    <w:rsid w:val="00416689"/>
    <w:rsid w:val="00425247"/>
    <w:rsid w:val="00425E2C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22FF4"/>
    <w:rsid w:val="00531AE6"/>
    <w:rsid w:val="00532438"/>
    <w:rsid w:val="0058114F"/>
    <w:rsid w:val="00584E10"/>
    <w:rsid w:val="005B1703"/>
    <w:rsid w:val="005B55E4"/>
    <w:rsid w:val="005C2320"/>
    <w:rsid w:val="005C23C0"/>
    <w:rsid w:val="005E389F"/>
    <w:rsid w:val="005F1BCA"/>
    <w:rsid w:val="00600260"/>
    <w:rsid w:val="00600696"/>
    <w:rsid w:val="00604A62"/>
    <w:rsid w:val="0060714F"/>
    <w:rsid w:val="00614255"/>
    <w:rsid w:val="006206EF"/>
    <w:rsid w:val="006570F7"/>
    <w:rsid w:val="00682F52"/>
    <w:rsid w:val="006871F4"/>
    <w:rsid w:val="006A1DF5"/>
    <w:rsid w:val="006D3BC3"/>
    <w:rsid w:val="006D6624"/>
    <w:rsid w:val="00723E56"/>
    <w:rsid w:val="00755437"/>
    <w:rsid w:val="00767C18"/>
    <w:rsid w:val="00795457"/>
    <w:rsid w:val="007B40D0"/>
    <w:rsid w:val="00810C98"/>
    <w:rsid w:val="00821E8F"/>
    <w:rsid w:val="00823393"/>
    <w:rsid w:val="00853E85"/>
    <w:rsid w:val="008550B1"/>
    <w:rsid w:val="0085747F"/>
    <w:rsid w:val="00861C35"/>
    <w:rsid w:val="008B2547"/>
    <w:rsid w:val="008D3704"/>
    <w:rsid w:val="009A314F"/>
    <w:rsid w:val="009B4318"/>
    <w:rsid w:val="009C09E1"/>
    <w:rsid w:val="00A23315"/>
    <w:rsid w:val="00A31AB8"/>
    <w:rsid w:val="00A37DB9"/>
    <w:rsid w:val="00A5159F"/>
    <w:rsid w:val="00AB0F70"/>
    <w:rsid w:val="00AB4FB5"/>
    <w:rsid w:val="00AB6DA4"/>
    <w:rsid w:val="00AD6D4E"/>
    <w:rsid w:val="00B267D1"/>
    <w:rsid w:val="00B521D3"/>
    <w:rsid w:val="00B63C91"/>
    <w:rsid w:val="00B76F52"/>
    <w:rsid w:val="00B8048A"/>
    <w:rsid w:val="00B81182"/>
    <w:rsid w:val="00BE38EF"/>
    <w:rsid w:val="00C11E12"/>
    <w:rsid w:val="00C25ACD"/>
    <w:rsid w:val="00C5211F"/>
    <w:rsid w:val="00C639D6"/>
    <w:rsid w:val="00C85ABB"/>
    <w:rsid w:val="00CB3AB2"/>
    <w:rsid w:val="00CB7272"/>
    <w:rsid w:val="00D03C09"/>
    <w:rsid w:val="00D266C2"/>
    <w:rsid w:val="00D860D6"/>
    <w:rsid w:val="00DA0F1B"/>
    <w:rsid w:val="00DB7231"/>
    <w:rsid w:val="00DC27FD"/>
    <w:rsid w:val="00DD3631"/>
    <w:rsid w:val="00DD69FC"/>
    <w:rsid w:val="00DF664B"/>
    <w:rsid w:val="00E360B5"/>
    <w:rsid w:val="00E66417"/>
    <w:rsid w:val="00E94F80"/>
    <w:rsid w:val="00EB7074"/>
    <w:rsid w:val="00EB7D2E"/>
    <w:rsid w:val="00EC12C6"/>
    <w:rsid w:val="00F06A56"/>
    <w:rsid w:val="00F20CAE"/>
    <w:rsid w:val="00F22E33"/>
    <w:rsid w:val="00F35745"/>
    <w:rsid w:val="00F364EF"/>
    <w:rsid w:val="00F37E1E"/>
    <w:rsid w:val="00F5028F"/>
    <w:rsid w:val="00F86212"/>
    <w:rsid w:val="00F95DC4"/>
    <w:rsid w:val="00FB326E"/>
    <w:rsid w:val="00FB631F"/>
    <w:rsid w:val="00FE2AFE"/>
    <w:rsid w:val="00FF2E66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Łącznik prosty 672863163"/>
        <o:r id="V:Rule2" type="connector" idref="#Łącznik prosty 672863163"/>
        <o:r id="V:Rule3" type="connector" idref="#Łącznik prosty 672863163"/>
      </o:rules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uiPriority w:val="34"/>
    <w:qFormat/>
    <w:rsid w:val="002660B6"/>
    <w:pPr>
      <w:ind w:left="720"/>
      <w:contextualSpacing/>
    </w:p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uiPriority w:val="34"/>
    <w:qFormat/>
    <w:locked/>
    <w:rsid w:val="00046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teka@szpitalciechanow.com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ktura@szpitalciechanow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1997</Words>
  <Characters>11983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Katarzyna Jakimiec</cp:lastModifiedBy>
  <cp:revision>35</cp:revision>
  <cp:lastPrinted>2025-11-20T10:55:00Z</cp:lastPrinted>
  <dcterms:created xsi:type="dcterms:W3CDTF">2023-10-13T11:22:00Z</dcterms:created>
  <dcterms:modified xsi:type="dcterms:W3CDTF">2026-04-07T09:01:00Z</dcterms:modified>
</cp:coreProperties>
</file>