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09.04.2026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ZP/2501/17/26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77AFADE5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Programy lekowe i leki cytostatyczne</w:t>
      </w:r>
      <w:r w:rsidR="003F1602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7E979B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8AD41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E3D2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Cemiplimab</w:t>
            </w:r>
          </w:p>
        </w:tc>
      </w:tr>
      <w:tr w:rsidR="0044662B" w14:paraId="44A0C4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89D2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B71FF29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1CCBF5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6B789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Tremelimumab</w:t>
            </w:r>
          </w:p>
        </w:tc>
      </w:tr>
      <w:tr w:rsidR="0044662B" w14:paraId="1B7943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5736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429D7C9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AEF86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0865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Alektynib</w:t>
            </w:r>
          </w:p>
        </w:tc>
      </w:tr>
      <w:tr w:rsidR="0044662B" w14:paraId="3B1A27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ACA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</w:tr>
    </w:tbl>
    <w:p w14:paraId="05E048DD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32EA35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FF4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Sotorasib</w:t>
            </w:r>
          </w:p>
        </w:tc>
      </w:tr>
      <w:tr w:rsidR="0044662B" w14:paraId="2ECDA3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439E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6552B99B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E42D3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767B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Kapiwasertyb</w:t>
            </w:r>
          </w:p>
        </w:tc>
      </w:tr>
      <w:tr w:rsidR="0044662B" w14:paraId="53892C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0CD1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5E07A0E7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5CD85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49C2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Atezolizumab</w:t>
            </w:r>
          </w:p>
        </w:tc>
      </w:tr>
      <w:tr w:rsidR="0044662B" w14:paraId="58C03E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255BE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</w:tr>
    </w:tbl>
    <w:p w14:paraId="3C6F36F5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F7EA8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2D3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Tislelizumab</w:t>
            </w:r>
          </w:p>
        </w:tc>
      </w:tr>
      <w:tr w:rsidR="0044662B" w14:paraId="264C01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5B2E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53603308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0EDBD0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297F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Paklitaksel w postaci nanocząsteczkowego kompleksu z albuminą / Nab-Paklitaksel</w:t>
            </w:r>
          </w:p>
        </w:tc>
      </w:tr>
      <w:tr w:rsidR="0044662B" w14:paraId="2B95E1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6BAB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06BFA398" w14:textId="77777777" w:rsidR="0044662B" w:rsidRDefault="0044662B"/>
    <w:p w14:paraId="3D62343D" w14:textId="77777777" w:rsidR="003F1602" w:rsidRDefault="003F1602"/>
    <w:p w14:paraId="331A98BC" w14:textId="77777777" w:rsidR="003F1602" w:rsidRDefault="003F160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1F7C10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3AE8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Pakiet9 - Amiwantab</w:t>
            </w:r>
          </w:p>
        </w:tc>
      </w:tr>
      <w:tr w:rsidR="0044662B" w14:paraId="00F3A7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C1C3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</w:tr>
    </w:tbl>
    <w:p w14:paraId="6CE522E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901D7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7D3B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Denosumab</w:t>
            </w:r>
          </w:p>
        </w:tc>
      </w:tr>
      <w:tr w:rsidR="0044662B" w14:paraId="4F844B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E59B6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FB0C26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A17A8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D9CD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Nilotynib</w:t>
            </w:r>
          </w:p>
        </w:tc>
      </w:tr>
      <w:tr w:rsidR="0044662B" w14:paraId="1F7DAF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2694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F9E55B4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112298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9AD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Pomalidomid</w:t>
            </w:r>
          </w:p>
        </w:tc>
      </w:tr>
      <w:tr w:rsidR="0044662B" w14:paraId="2F03A4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2654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62926A36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3B97E8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1878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Pakiet13 - Dazatynib</w:t>
            </w:r>
          </w:p>
        </w:tc>
      </w:tr>
      <w:tr w:rsidR="0044662B" w14:paraId="4FBADB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76F7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1711CF4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698C8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8881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Docetaxel</w:t>
            </w:r>
          </w:p>
        </w:tc>
      </w:tr>
      <w:tr w:rsidR="0044662B" w14:paraId="3E423C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CAAD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0D9F6D2F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17C2F2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C54E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Doxorubicyna</w:t>
            </w:r>
          </w:p>
        </w:tc>
      </w:tr>
      <w:tr w:rsidR="0044662B" w14:paraId="653922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AE96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578F68D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3CF33A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4DF9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Cisplatyna</w:t>
            </w:r>
          </w:p>
        </w:tc>
      </w:tr>
      <w:tr w:rsidR="0044662B" w14:paraId="5A82D7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612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7EA9439F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5588F42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42CD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Gemcytabina</w:t>
            </w:r>
          </w:p>
        </w:tc>
      </w:tr>
      <w:tr w:rsidR="0044662B" w14:paraId="20ABDF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BFB1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18F3BF57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52D88B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026A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Karboplatyna</w:t>
            </w:r>
          </w:p>
        </w:tc>
      </w:tr>
      <w:tr w:rsidR="0044662B" w14:paraId="40C8D5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CA4B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</w:tbl>
    <w:p w14:paraId="4D761436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AC27B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2480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Etopozyd</w:t>
            </w:r>
          </w:p>
        </w:tc>
      </w:tr>
      <w:tr w:rsidR="0044662B" w14:paraId="2B0861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97BA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19B69903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0AA0E7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8C74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Paklitaksel</w:t>
            </w:r>
          </w:p>
        </w:tc>
      </w:tr>
      <w:tr w:rsidR="0044662B" w14:paraId="51360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165A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</w:tbl>
    <w:p w14:paraId="21A004A4" w14:textId="77777777" w:rsidR="0044662B" w:rsidRDefault="0044662B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22489A88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3F1602" w:rsidRPr="003F1602">
        <w:rPr>
          <w:rFonts w:ascii="Arial" w:hAnsi="Arial" w:cs="Arial"/>
          <w:sz w:val="18"/>
          <w:szCs w:val="18"/>
        </w:rPr>
        <w:t xml:space="preserve">02.04.2026r. </w:t>
      </w:r>
      <w:r w:rsidR="007A3C34" w:rsidRPr="004D3622">
        <w:rPr>
          <w:rFonts w:ascii="Arial" w:hAnsi="Arial" w:cs="Arial"/>
          <w:sz w:val="18"/>
          <w:szCs w:val="18"/>
        </w:rPr>
        <w:t xml:space="preserve">do godz. 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3F1602">
        <w:rPr>
          <w:rFonts w:ascii="Arial" w:hAnsi="Arial" w:cs="Arial"/>
          <w:sz w:val="20"/>
          <w:szCs w:val="20"/>
        </w:rPr>
        <w:t>następujące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12DEDBA7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4DE6AF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D4181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Cemiplimab</w:t>
            </w:r>
          </w:p>
        </w:tc>
      </w:tr>
      <w:tr w:rsidR="0044662B" w14:paraId="217B9C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1B1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6172FCC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59AAB2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1AD1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Tremelimumab</w:t>
            </w:r>
          </w:p>
        </w:tc>
      </w:tr>
      <w:tr w:rsidR="0044662B" w14:paraId="2265D5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94D4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037115EA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BBFB0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25766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Alektynib</w:t>
            </w:r>
          </w:p>
        </w:tc>
      </w:tr>
      <w:tr w:rsidR="0044662B" w14:paraId="748B30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03C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</w:tr>
    </w:tbl>
    <w:p w14:paraId="08704049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34719E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EE485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Sotorasib</w:t>
            </w:r>
          </w:p>
        </w:tc>
      </w:tr>
      <w:tr w:rsidR="0044662B" w14:paraId="196A19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6B85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</w:tbl>
    <w:p w14:paraId="46C2206D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07024C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2BD3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Kapiwasertyb</w:t>
            </w:r>
          </w:p>
        </w:tc>
      </w:tr>
      <w:tr w:rsidR="0044662B" w14:paraId="420AA7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8986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1E3D9D4D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B79ED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84E8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Atezolizumab</w:t>
            </w:r>
          </w:p>
        </w:tc>
      </w:tr>
      <w:tr w:rsidR="0044662B" w14:paraId="561B49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8705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</w:tr>
    </w:tbl>
    <w:p w14:paraId="45164541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9DC1C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BBA70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Tislelizumab</w:t>
            </w:r>
          </w:p>
        </w:tc>
      </w:tr>
      <w:tr w:rsidR="0044662B" w14:paraId="5D096D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8B9B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</w:tr>
    </w:tbl>
    <w:p w14:paraId="3BE3CE6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5552E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10EE5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Paklitaksel w postaci nanocząsteczkowego kompleksu z albuminą / Nab-Paklitaksel</w:t>
            </w:r>
          </w:p>
        </w:tc>
      </w:tr>
      <w:tr w:rsidR="0044662B" w14:paraId="68A296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F412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44662B" w14:paraId="3BCB58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14F4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303443E" w14:textId="77777777" w:rsidR="0044662B" w:rsidRDefault="0044662B"/>
    <w:p w14:paraId="2F5DBC57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2C47A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29D4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Pakiet9 - Amiwantab</w:t>
            </w:r>
          </w:p>
        </w:tc>
      </w:tr>
      <w:tr w:rsidR="0044662B" w14:paraId="0F95B6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769E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</w:tr>
    </w:tbl>
    <w:p w14:paraId="20F48F9B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E0B2D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5F52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Denosumab</w:t>
            </w:r>
          </w:p>
        </w:tc>
      </w:tr>
      <w:tr w:rsidR="0044662B" w14:paraId="0697DE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DF1F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</w:tr>
      <w:tr w:rsidR="0044662B" w14:paraId="19DC2B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9660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</w:tr>
      <w:tr w:rsidR="0044662B" w14:paraId="508237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EC61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37E570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226C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44662B" w14:paraId="536FF7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186DE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6BBB122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1FEFC1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205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Nilotynib</w:t>
            </w:r>
          </w:p>
        </w:tc>
      </w:tr>
      <w:tr w:rsidR="0044662B" w14:paraId="41C1AC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8EC65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44662B" w14:paraId="61B3C3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100A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44662B" w14:paraId="02CE2F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FC465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44662B" w14:paraId="71CB33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2058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AB32203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2063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CC81F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Pakiet12 - Pomalidomid</w:t>
            </w:r>
          </w:p>
        </w:tc>
      </w:tr>
      <w:tr w:rsidR="0044662B" w14:paraId="623C0B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2510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44662B" w14:paraId="6C44BD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FA9E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  <w:tr w:rsidR="0044662B" w14:paraId="3D670E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BBFB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</w:tr>
      <w:tr w:rsidR="0044662B" w14:paraId="6F649C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D522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44662B" w14:paraId="797296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2EB8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7D4A1889" w14:textId="77777777" w:rsidR="0044662B" w:rsidRDefault="0044662B"/>
    <w:p w14:paraId="16760651" w14:textId="77777777" w:rsidR="009F7C08" w:rsidRDefault="009F7C08"/>
    <w:p w14:paraId="639BC8E0" w14:textId="77777777" w:rsidR="009F7C08" w:rsidRDefault="009F7C08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BDBDE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43A5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Pakiet13 - Dazatynib</w:t>
            </w:r>
          </w:p>
        </w:tc>
      </w:tr>
      <w:tr w:rsidR="0044662B" w14:paraId="090B5D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EE105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44662B" w14:paraId="5F5E8C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0B0E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44662B" w14:paraId="608D5C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4696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2D7A4FC5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342446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30644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Pakiet14 - Docetaxel</w:t>
            </w:r>
          </w:p>
        </w:tc>
      </w:tr>
      <w:tr w:rsidR="0044662B" w14:paraId="1B9B16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DC63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6DC7C8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5E3F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4E1BFAE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600F9C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43B31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Pakiet15 - Doxorubicyna</w:t>
            </w:r>
          </w:p>
        </w:tc>
      </w:tr>
      <w:tr w:rsidR="0044662B" w14:paraId="018DF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60D0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0F85F6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4B2A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DEDBB36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F433E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3B8BE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Pakiet16 - Cisplatyna</w:t>
            </w:r>
          </w:p>
        </w:tc>
      </w:tr>
      <w:tr w:rsidR="0044662B" w14:paraId="4AFCFA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9EFAF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94E92CC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7C2288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2820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Pakiet17 - Gemcytabina</w:t>
            </w:r>
          </w:p>
        </w:tc>
      </w:tr>
      <w:tr w:rsidR="0044662B" w14:paraId="0086D2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D281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482882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8913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ABF12E9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50EC3C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54EC8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Pakiet19 - Karboplatyna</w:t>
            </w:r>
          </w:p>
        </w:tc>
      </w:tr>
      <w:tr w:rsidR="0044662B" w14:paraId="3543A4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E5FF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42A259D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D773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34E31B16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771D2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2D7E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Pakiet20 - Etopozyd</w:t>
            </w:r>
          </w:p>
        </w:tc>
      </w:tr>
      <w:tr w:rsidR="0044662B" w14:paraId="19D07D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75F5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1FCA28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B272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2C69419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44662B" w14:paraId="22BB092C" w14:textId="77777777" w:rsidTr="00D26A1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4F86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Pakiet21 - Paklitaksel</w:t>
            </w:r>
          </w:p>
        </w:tc>
      </w:tr>
      <w:tr w:rsidR="0044662B" w14:paraId="649B98AB" w14:textId="77777777" w:rsidTr="00D26A1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BB0D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</w:tr>
      <w:tr w:rsidR="0044662B" w14:paraId="1594E250" w14:textId="77777777" w:rsidTr="00D26A1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CFC3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</w:tr>
      <w:tr w:rsidR="0044662B" w14:paraId="198E2F93" w14:textId="77777777" w:rsidTr="00D26A16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AD51B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827CE78" w14:textId="77777777" w:rsidR="0044662B" w:rsidRDefault="0044662B"/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1844BC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A288870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2EB1EF2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72F65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Cemiplimab</w:t>
            </w:r>
          </w:p>
        </w:tc>
      </w:tr>
      <w:tr w:rsidR="0044662B" w14:paraId="7A259A3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DDF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838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5EC3D8E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96D4C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2BD47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3F6E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28DA3595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4FFB8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2FB9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B20E9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1D21A2E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3079851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32F46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Tremelimumab</w:t>
            </w:r>
          </w:p>
        </w:tc>
      </w:tr>
      <w:tr w:rsidR="0044662B" w14:paraId="13295F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3BC7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102E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731D028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30222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5936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4304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1B5F9FCC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72D7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22A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8B83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2221F88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7F6219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06226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Alektynib</w:t>
            </w:r>
          </w:p>
        </w:tc>
      </w:tr>
      <w:tr w:rsidR="0044662B" w14:paraId="1970FD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8125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46EF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2B3F110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CCB11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71CC6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7AA5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688254A5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D9E6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1986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F6A0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FFDAE2D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77C6E6B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FEB69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Sotorasib</w:t>
            </w:r>
          </w:p>
        </w:tc>
      </w:tr>
      <w:tr w:rsidR="0044662B" w14:paraId="65855DF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F11CB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A5B8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3739B2B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3DC53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82A14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3178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6E1557D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8E95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D16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CEB0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F313753" w14:textId="77777777" w:rsidR="009F7C08" w:rsidRDefault="009F7C08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5DC3ABE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861F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Kapiwasertyb</w:t>
            </w:r>
          </w:p>
        </w:tc>
      </w:tr>
      <w:tr w:rsidR="0044662B" w14:paraId="546499D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7A9D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AA76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3DEED83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DD5BF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DCCA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16C2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3A929BF4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91A0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8884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046A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FFD797F" w14:textId="77777777" w:rsidR="0044662B" w:rsidRDefault="0044662B"/>
    <w:p w14:paraId="5A9C7792" w14:textId="77777777" w:rsidR="00D26A16" w:rsidRDefault="00D26A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4538EC8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AC0F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6 - Atezolizumab</w:t>
            </w:r>
          </w:p>
        </w:tc>
      </w:tr>
      <w:tr w:rsidR="0044662B" w14:paraId="7955105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64D4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0A2D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2098FF1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FBBF5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A7940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A5E8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37FEF6BF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EE8F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Roche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Domaniewska 28 02-672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5220014461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C8D9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FF03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F5C6D0F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1D1529E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0B74E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Tislelizumab</w:t>
            </w:r>
          </w:p>
        </w:tc>
      </w:tr>
      <w:tr w:rsidR="0044662B" w14:paraId="72106AB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4E1B9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4648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0236CC9C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B2E72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1BEB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ED46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6B9836CD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42CB5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Komtur Polska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Plac Farmacji 1; 02-699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5222749770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3D06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FAC0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A37CDED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623883B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3C63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Paklitaksel w postaci nanocząsteczkowego kompleksu z albuminą / Nab-Paklitaksel</w:t>
            </w:r>
          </w:p>
        </w:tc>
      </w:tr>
      <w:tr w:rsidR="0044662B" w14:paraId="4EB5BD5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41B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2111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5433447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DE90F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2A33D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D3D3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FB2C5B6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5A9D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BAE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C1E4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6F017B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7C63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D40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EB70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84,13</w:t>
            </w:r>
          </w:p>
        </w:tc>
      </w:tr>
    </w:tbl>
    <w:p w14:paraId="5017C49E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10B5E2D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ECEF2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Amiwantab</w:t>
            </w:r>
          </w:p>
        </w:tc>
      </w:tr>
      <w:tr w:rsidR="0044662B" w14:paraId="5ADDF88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B620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BF11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64BF129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4D4E0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749D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032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23A079D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A0A7F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Janssen - Cilag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Iłżecka 24 02-135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5222665719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16E7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7E49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38F9AF1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12304A7C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7C93F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Denosumab</w:t>
            </w:r>
          </w:p>
        </w:tc>
      </w:tr>
      <w:tr w:rsidR="0044662B" w14:paraId="76D82C0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62D4B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4839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4F7E3EF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57B8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10D3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A467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53388B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152C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0A09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D789B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96,37</w:t>
            </w:r>
          </w:p>
        </w:tc>
      </w:tr>
      <w:tr w:rsidR="0044662B" w14:paraId="2229F95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0386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Amgen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145, 02-715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5272420782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FC4D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E6F2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62,29</w:t>
            </w:r>
          </w:p>
        </w:tc>
      </w:tr>
      <w:tr w:rsidR="0044662B" w14:paraId="297A21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03D5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E740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4D05B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77,10</w:t>
            </w:r>
          </w:p>
        </w:tc>
      </w:tr>
      <w:tr w:rsidR="0044662B" w14:paraId="42CE34D7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B820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8FDB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A633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375BF9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DE47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354B9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5F16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84,81</w:t>
            </w:r>
          </w:p>
        </w:tc>
      </w:tr>
    </w:tbl>
    <w:p w14:paraId="765BC90B" w14:textId="77777777" w:rsidR="0044662B" w:rsidRDefault="0044662B"/>
    <w:p w14:paraId="120AF42B" w14:textId="77777777" w:rsidR="00D26A16" w:rsidRDefault="00D26A16"/>
    <w:p w14:paraId="1831B3E0" w14:textId="77777777" w:rsidR="00D26A16" w:rsidRDefault="00D26A16"/>
    <w:p w14:paraId="155AC637" w14:textId="77777777" w:rsidR="00D26A16" w:rsidRDefault="00D26A16"/>
    <w:p w14:paraId="134BF6A4" w14:textId="77777777" w:rsidR="00D26A16" w:rsidRDefault="00D26A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42DCE82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A042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11 - Nilotynib</w:t>
            </w:r>
          </w:p>
        </w:tc>
      </w:tr>
      <w:tr w:rsidR="0044662B" w14:paraId="182F14A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31AC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617E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5D0DB65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89665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E9C52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FEAC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66E7C4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92BB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E7B2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723D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36,32</w:t>
            </w:r>
          </w:p>
        </w:tc>
      </w:tr>
      <w:tr w:rsidR="0044662B" w14:paraId="57C4F8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AAAA9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20B2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3D23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94,38</w:t>
            </w:r>
          </w:p>
        </w:tc>
      </w:tr>
      <w:tr w:rsidR="0044662B" w14:paraId="1BD4BF20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2A38E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94F0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ACF7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598467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4F46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0318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A329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93,81</w:t>
            </w:r>
          </w:p>
        </w:tc>
      </w:tr>
    </w:tbl>
    <w:p w14:paraId="01468E24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2A1E682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7B2AE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12 - Pomalidomid</w:t>
            </w:r>
          </w:p>
        </w:tc>
      </w:tr>
      <w:tr w:rsidR="0044662B" w14:paraId="391BB64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E3BD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B0BA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2520153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B9D3F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C7E95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10E5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F23F0A9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BCC1B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206D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C660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052846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491D6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B7DC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44C1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96,89</w:t>
            </w:r>
          </w:p>
        </w:tc>
      </w:tr>
      <w:tr w:rsidR="0044662B" w14:paraId="1E3527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275EB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Jana Kazimierza 16 01-248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2A53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A128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99,70</w:t>
            </w:r>
          </w:p>
        </w:tc>
      </w:tr>
      <w:tr w:rsidR="0044662B" w14:paraId="0E2FD96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4440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366B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832C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86,61</w:t>
            </w:r>
          </w:p>
        </w:tc>
      </w:tr>
      <w:tr w:rsidR="0044662B" w14:paraId="0C6526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3FC3D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0965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53E5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99,12</w:t>
            </w:r>
          </w:p>
        </w:tc>
      </w:tr>
    </w:tbl>
    <w:p w14:paraId="521C3279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25E1331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926C6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13 - Dazatynib</w:t>
            </w:r>
          </w:p>
        </w:tc>
      </w:tr>
      <w:tr w:rsidR="0044662B" w14:paraId="466C2E0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236A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66B3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17135519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F28A6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73B2E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6032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30A5BF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4B7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FF49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70EF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83,77</w:t>
            </w:r>
          </w:p>
        </w:tc>
      </w:tr>
      <w:tr w:rsidR="0044662B" w14:paraId="09673572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0339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81A7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D508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437A45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A073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2C62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8C0D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81,87</w:t>
            </w:r>
          </w:p>
        </w:tc>
      </w:tr>
    </w:tbl>
    <w:p w14:paraId="46457ED4" w14:textId="77777777" w:rsidR="009F7C08" w:rsidRDefault="009F7C08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21B92F7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2F40B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14 - Docetaxel</w:t>
            </w:r>
          </w:p>
        </w:tc>
      </w:tr>
      <w:tr w:rsidR="0044662B" w14:paraId="3360AE3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E265E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2CAF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63ACDB0A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8109B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1CCA0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3C01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39E5F53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C00A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B1DB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E03A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342B71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BEE90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C41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E353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95,50</w:t>
            </w:r>
          </w:p>
        </w:tc>
      </w:tr>
    </w:tbl>
    <w:p w14:paraId="5AFD319B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421DC96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4F528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15 - Doxorubicyna</w:t>
            </w:r>
          </w:p>
        </w:tc>
      </w:tr>
      <w:tr w:rsidR="0044662B" w14:paraId="5162F74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49EB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A40C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6EEC729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4CCA9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C4AE2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191A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7D9B2627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46E3B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5BEF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B515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63A11B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399EF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31B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1867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91,55</w:t>
            </w:r>
          </w:p>
        </w:tc>
      </w:tr>
    </w:tbl>
    <w:p w14:paraId="199E33DB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354EC31E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820C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16 - Cisplatyna</w:t>
            </w:r>
          </w:p>
        </w:tc>
      </w:tr>
      <w:tr w:rsidR="0044662B" w14:paraId="5996CA42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038A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A47F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4188908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A1A6D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486EA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8852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42A01581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FB0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65A84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B24D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8D5076E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1EF5BD9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AE811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17 - Gemcytabina</w:t>
            </w:r>
          </w:p>
        </w:tc>
      </w:tr>
      <w:tr w:rsidR="0044662B" w14:paraId="2C39EBDB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8639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52B4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57872FB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9F8B7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75B40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466C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64DAD7A9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4AE3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8CF84" w14:textId="1B8D77A2" w:rsidR="0044662B" w:rsidRDefault="009F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DC7E7" w14:textId="40CA7954" w:rsidR="0044662B" w:rsidRDefault="009F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1DD415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05A11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18B0" w14:textId="3E27C6A3" w:rsidR="0044662B" w:rsidRPr="009F7C08" w:rsidRDefault="009F7C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C08">
              <w:rPr>
                <w:rFonts w:ascii="Arial" w:hAnsi="Arial" w:cs="Arial"/>
                <w:sz w:val="20"/>
                <w:szCs w:val="20"/>
              </w:rPr>
              <w:t>96,15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C01F5" w14:textId="1203D306" w:rsidR="0044662B" w:rsidRPr="009F7C08" w:rsidRDefault="009F7C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C08">
              <w:rPr>
                <w:rFonts w:ascii="Arial" w:hAnsi="Arial" w:cs="Arial"/>
                <w:sz w:val="20"/>
                <w:szCs w:val="20"/>
              </w:rPr>
              <w:t>96,15</w:t>
            </w:r>
          </w:p>
        </w:tc>
      </w:tr>
    </w:tbl>
    <w:p w14:paraId="2DDAD807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3741C22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E4ECC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19 - Karboplatyna</w:t>
            </w:r>
          </w:p>
        </w:tc>
      </w:tr>
      <w:tr w:rsidR="0044662B" w14:paraId="1329CDF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2F88F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6795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314F168B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EF132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7D6B1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421B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1EB2D7EB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0A5E4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8FC08" w14:textId="4D7BA3FC" w:rsidR="0044662B" w:rsidRDefault="009F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9C7CE" w14:textId="3CE4D51D" w:rsidR="0044662B" w:rsidRDefault="009F7C0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1C299A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2210C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A988F" w14:textId="025BEA5C" w:rsidR="0044662B" w:rsidRPr="009F7C08" w:rsidRDefault="009F7C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C08">
              <w:rPr>
                <w:rFonts w:ascii="Arial" w:hAnsi="Arial" w:cs="Arial"/>
                <w:sz w:val="20"/>
                <w:szCs w:val="20"/>
              </w:rPr>
              <w:t>96,74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B7F90" w14:textId="7EC8F19B" w:rsidR="0044662B" w:rsidRPr="009F7C08" w:rsidRDefault="009F7C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C08">
              <w:rPr>
                <w:rFonts w:ascii="Arial" w:hAnsi="Arial" w:cs="Arial"/>
                <w:sz w:val="20"/>
                <w:szCs w:val="20"/>
              </w:rPr>
              <w:t>96,74</w:t>
            </w:r>
          </w:p>
        </w:tc>
      </w:tr>
    </w:tbl>
    <w:p w14:paraId="1BD599F1" w14:textId="77777777" w:rsidR="0044662B" w:rsidRDefault="0044662B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6DF2E94B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F6281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20 - Etopozyd</w:t>
            </w:r>
          </w:p>
        </w:tc>
      </w:tr>
      <w:tr w:rsidR="0044662B" w14:paraId="7C4FC2F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CDAF5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8B476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314332D4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79576" w14:textId="77777777" w:rsidR="0044662B" w:rsidRDefault="0044662B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DA2F7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1A211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3AEBFC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1C1E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7F74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57812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95,24</w:t>
            </w:r>
          </w:p>
        </w:tc>
      </w:tr>
      <w:tr w:rsidR="0044662B" w14:paraId="6D45AD80" w14:textId="77777777" w:rsidTr="008E6E8F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19312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3BDA7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F9EA3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B653E37" w14:textId="77777777" w:rsidR="0044662B" w:rsidRDefault="0044662B"/>
    <w:p w14:paraId="45435D4F" w14:textId="77777777" w:rsidR="00D26A16" w:rsidRDefault="00D26A16"/>
    <w:p w14:paraId="1F5EA271" w14:textId="77777777" w:rsidR="00D26A16" w:rsidRDefault="00D26A16"/>
    <w:p w14:paraId="3C10E817" w14:textId="77777777" w:rsidR="00D26A16" w:rsidRDefault="00D26A1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4662B" w14:paraId="7F5C4557" w14:textId="77777777" w:rsidTr="00D26A16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06E17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 21 - Paklitaksel</w:t>
            </w:r>
          </w:p>
        </w:tc>
      </w:tr>
      <w:tr w:rsidR="0044662B" w14:paraId="586CBF17" w14:textId="77777777" w:rsidTr="00D26A16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D0468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CF8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662B" w14:paraId="30816847" w14:textId="77777777" w:rsidTr="00D26A16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BCD04" w14:textId="77777777" w:rsidR="0044662B" w:rsidRDefault="0044662B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4EF5E" w14:textId="77777777" w:rsidR="0044662B" w:rsidRDefault="00A47374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FA59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662B" w14:paraId="3253320D" w14:textId="77777777" w:rsidTr="008E6E8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A498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Aleje Jerozolimskie 134 02-305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5212935353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3A2CD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9558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44662B" w14:paraId="728A3680" w14:textId="77777777" w:rsidTr="00D26A1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F9B5A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Podlipie 16, 95-010 Stryków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7281341936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7ADA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35,30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CBC8C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35,30</w:t>
            </w:r>
          </w:p>
        </w:tc>
      </w:tr>
      <w:tr w:rsidR="0044662B" w14:paraId="6BD4E0A8" w14:textId="77777777" w:rsidTr="00D26A1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9BF37" w14:textId="77777777" w:rsidR="0044662B" w:rsidRDefault="00A4737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97E6A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395C0" w14:textId="77777777" w:rsidR="0044662B" w:rsidRDefault="00A473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93,35</w:t>
            </w:r>
          </w:p>
        </w:tc>
      </w:tr>
    </w:tbl>
    <w:p w14:paraId="41482854" w14:textId="77777777" w:rsidR="0044662B" w:rsidRDefault="0044662B"/>
    <w:p w14:paraId="0D530C43" w14:textId="77777777" w:rsidR="000008D6" w:rsidRDefault="000008D6" w:rsidP="005B2EC9"/>
    <w:p w14:paraId="3DCCCE46" w14:textId="2954A31F" w:rsidR="00F57320" w:rsidRDefault="00F57320" w:rsidP="00F57320">
      <w:pPr>
        <w:tabs>
          <w:tab w:val="left" w:pos="217"/>
        </w:tabs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pakietu nr: 18  </w:t>
      </w:r>
      <w:r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7512325C" w14:textId="77777777" w:rsidR="00F57320" w:rsidRDefault="00F57320" w:rsidP="00F57320">
      <w:r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3C721F8C" w14:textId="77777777" w:rsidR="005B2EC9" w:rsidRDefault="005B2EC9" w:rsidP="005B2EC9"/>
    <w:p w14:paraId="41789321" w14:textId="4C608AF4" w:rsidR="008B2970" w:rsidRPr="005B2EC9" w:rsidRDefault="009567C7" w:rsidP="005B2EC9">
      <w:r>
        <w:drawing>
          <wp:inline distT="0" distB="0" distL="0" distR="0" wp14:anchorId="2EBF9446" wp14:editId="2F8C953B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E14C8"/>
    <w:multiLevelType w:val="hybridMultilevel"/>
    <w:tmpl w:val="CE705A64"/>
    <w:lvl w:ilvl="0" w:tplc="949478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A5469"/>
    <w:multiLevelType w:val="hybridMultilevel"/>
    <w:tmpl w:val="4FD03FC0"/>
    <w:lvl w:ilvl="0" w:tplc="28693747">
      <w:start w:val="1"/>
      <w:numFmt w:val="decimal"/>
      <w:lvlText w:val="%1."/>
      <w:lvlJc w:val="left"/>
      <w:pPr>
        <w:ind w:left="720" w:hanging="360"/>
      </w:pPr>
    </w:lvl>
    <w:lvl w:ilvl="1" w:tplc="28693747" w:tentative="1">
      <w:start w:val="1"/>
      <w:numFmt w:val="lowerLetter"/>
      <w:lvlText w:val="%2."/>
      <w:lvlJc w:val="left"/>
      <w:pPr>
        <w:ind w:left="1440" w:hanging="360"/>
      </w:pPr>
    </w:lvl>
    <w:lvl w:ilvl="2" w:tplc="28693747" w:tentative="1">
      <w:start w:val="1"/>
      <w:numFmt w:val="lowerRoman"/>
      <w:lvlText w:val="%3."/>
      <w:lvlJc w:val="right"/>
      <w:pPr>
        <w:ind w:left="2160" w:hanging="180"/>
      </w:pPr>
    </w:lvl>
    <w:lvl w:ilvl="3" w:tplc="28693747" w:tentative="1">
      <w:start w:val="1"/>
      <w:numFmt w:val="decimal"/>
      <w:lvlText w:val="%4."/>
      <w:lvlJc w:val="left"/>
      <w:pPr>
        <w:ind w:left="2880" w:hanging="360"/>
      </w:pPr>
    </w:lvl>
    <w:lvl w:ilvl="4" w:tplc="28693747" w:tentative="1">
      <w:start w:val="1"/>
      <w:numFmt w:val="lowerLetter"/>
      <w:lvlText w:val="%5."/>
      <w:lvlJc w:val="left"/>
      <w:pPr>
        <w:ind w:left="3600" w:hanging="360"/>
      </w:pPr>
    </w:lvl>
    <w:lvl w:ilvl="5" w:tplc="28693747" w:tentative="1">
      <w:start w:val="1"/>
      <w:numFmt w:val="lowerRoman"/>
      <w:lvlText w:val="%6."/>
      <w:lvlJc w:val="right"/>
      <w:pPr>
        <w:ind w:left="4320" w:hanging="180"/>
      </w:pPr>
    </w:lvl>
    <w:lvl w:ilvl="6" w:tplc="28693747" w:tentative="1">
      <w:start w:val="1"/>
      <w:numFmt w:val="decimal"/>
      <w:lvlText w:val="%7."/>
      <w:lvlJc w:val="left"/>
      <w:pPr>
        <w:ind w:left="5040" w:hanging="360"/>
      </w:pPr>
    </w:lvl>
    <w:lvl w:ilvl="7" w:tplc="28693747" w:tentative="1">
      <w:start w:val="1"/>
      <w:numFmt w:val="lowerLetter"/>
      <w:lvlText w:val="%8."/>
      <w:lvlJc w:val="left"/>
      <w:pPr>
        <w:ind w:left="5760" w:hanging="360"/>
      </w:pPr>
    </w:lvl>
    <w:lvl w:ilvl="8" w:tplc="286937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67336848">
    <w:abstractNumId w:val="6"/>
  </w:num>
  <w:num w:numId="2" w16cid:durableId="1251811084">
    <w:abstractNumId w:val="9"/>
  </w:num>
  <w:num w:numId="3" w16cid:durableId="1331254053">
    <w:abstractNumId w:val="10"/>
  </w:num>
  <w:num w:numId="4" w16cid:durableId="959652678">
    <w:abstractNumId w:val="8"/>
  </w:num>
  <w:num w:numId="5" w16cid:durableId="2036809206">
    <w:abstractNumId w:val="2"/>
  </w:num>
  <w:num w:numId="6" w16cid:durableId="909269359">
    <w:abstractNumId w:val="1"/>
  </w:num>
  <w:num w:numId="7" w16cid:durableId="1826703601">
    <w:abstractNumId w:val="5"/>
  </w:num>
  <w:num w:numId="8" w16cid:durableId="2076661529">
    <w:abstractNumId w:val="3"/>
  </w:num>
  <w:num w:numId="9" w16cid:durableId="539392249">
    <w:abstractNumId w:val="0"/>
  </w:num>
  <w:num w:numId="10" w16cid:durableId="46759642">
    <w:abstractNumId w:val="4"/>
  </w:num>
  <w:num w:numId="11" w16cid:durableId="1613541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B33CE"/>
    <w:rsid w:val="003F1602"/>
    <w:rsid w:val="0044662B"/>
    <w:rsid w:val="004E021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E6E8F"/>
    <w:rsid w:val="009567C7"/>
    <w:rsid w:val="009F7C08"/>
    <w:rsid w:val="00A47374"/>
    <w:rsid w:val="00A75C1D"/>
    <w:rsid w:val="00A840D3"/>
    <w:rsid w:val="00AE5CE9"/>
    <w:rsid w:val="00B3408F"/>
    <w:rsid w:val="00BB18B8"/>
    <w:rsid w:val="00D26A16"/>
    <w:rsid w:val="00E376F5"/>
    <w:rsid w:val="00F1400B"/>
    <w:rsid w:val="00F169FE"/>
    <w:rsid w:val="00F53F87"/>
    <w:rsid w:val="00F5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1631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2026-04-09T09:44:00Z</cp:lastPrinted>
  <dcterms:created xsi:type="dcterms:W3CDTF">2026-04-09T09:44:00Z</dcterms:created>
  <dcterms:modified xsi:type="dcterms:W3CDTF">2026-04-10T08:25:00Z</dcterms:modified>
</cp:coreProperties>
</file>