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3A3F5C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B02AA9D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34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E6462BF" w14:textId="5B279E01" w:rsidR="00A67A7F" w:rsidRPr="00A67A7F" w:rsidRDefault="00A67A7F" w:rsidP="00A67A7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="00A72088">
        <w:rPr>
          <w:rFonts w:ascii="Arial" w:hAnsi="Arial" w:cs="Arial"/>
          <w:b/>
          <w:bCs/>
          <w:sz w:val="20"/>
          <w:szCs w:val="20"/>
        </w:rPr>
        <w:t>Zakup i dostawa wędlin</w:t>
      </w:r>
      <w:r w:rsidRPr="00A67A7F">
        <w:rPr>
          <w:rFonts w:ascii="Arial" w:hAnsi="Arial" w:cs="Arial"/>
          <w:b/>
          <w:bCs/>
          <w:sz w:val="20"/>
          <w:szCs w:val="20"/>
        </w:rPr>
        <w:t xml:space="preserve">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03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4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.2026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</w:t>
      </w:r>
      <w:r w:rsidR="00A72088" w:rsidRP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00184517</w:t>
      </w:r>
      <w:r w:rsid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22D4227E" w14:textId="3C2CFED9" w:rsidR="00210FAC" w:rsidRPr="00210FAC" w:rsidRDefault="00A67A7F" w:rsidP="00A67A7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A67A7F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3A797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797B" w14:paraId="7E7465D3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2FDAE21E" w:rsidR="003A797B" w:rsidRDefault="00A72088" w:rsidP="003A797B">
            <w:r>
              <w:rPr>
                <w:rFonts w:ascii="Calibri" w:hAnsi="Calibri" w:cs="Calibri"/>
                <w:color w:val="000000"/>
                <w:sz w:val="22"/>
                <w:szCs w:val="22"/>
              </w:rPr>
              <w:t>Wędliny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783525D3" w:rsidR="003A797B" w:rsidRDefault="00A72088" w:rsidP="003A797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402 265,00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208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53</cp:revision>
  <cp:lastPrinted>2024-07-15T10:33:00Z</cp:lastPrinted>
  <dcterms:created xsi:type="dcterms:W3CDTF">2024-05-10T05:40:00Z</dcterms:created>
  <dcterms:modified xsi:type="dcterms:W3CDTF">2026-04-14T08:06:00Z</dcterms:modified>
</cp:coreProperties>
</file>