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542F" w14:textId="6901B5BF" w:rsidR="008E5C5F" w:rsidRPr="008E5C5F" w:rsidRDefault="008E5C5F" w:rsidP="008E5C5F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u w:val="single"/>
          <w:lang w:eastAsia="pl-PL"/>
        </w:rPr>
      </w:pPr>
      <w:bookmarkStart w:id="0" w:name="_Toc320180947"/>
      <w:r w:rsidRPr="008E5C5F">
        <w:rPr>
          <w:rFonts w:ascii="Arial" w:eastAsia="Times New Roman" w:hAnsi="Arial" w:cs="Arial"/>
          <w:bCs/>
          <w:iCs/>
          <w:sz w:val="20"/>
          <w:szCs w:val="20"/>
          <w:u w:val="single"/>
          <w:lang w:eastAsia="pl-PL"/>
        </w:rPr>
        <w:t>Załącznik nr 2</w:t>
      </w:r>
      <w:r w:rsidR="00D55B03">
        <w:rPr>
          <w:rFonts w:ascii="Arial" w:eastAsia="Times New Roman" w:hAnsi="Arial" w:cs="Arial"/>
          <w:bCs/>
          <w:iCs/>
          <w:sz w:val="20"/>
          <w:szCs w:val="20"/>
          <w:u w:val="single"/>
          <w:lang w:eastAsia="pl-PL"/>
        </w:rPr>
        <w:t>a</w:t>
      </w:r>
      <w:bookmarkStart w:id="1" w:name="_GoBack"/>
      <w:bookmarkEnd w:id="1"/>
      <w:r w:rsidRPr="008E5C5F">
        <w:rPr>
          <w:rFonts w:ascii="Arial" w:eastAsia="Times New Roman" w:hAnsi="Arial" w:cs="Arial"/>
          <w:bCs/>
          <w:iCs/>
          <w:sz w:val="20"/>
          <w:szCs w:val="20"/>
          <w:u w:val="single"/>
          <w:lang w:eastAsia="pl-PL"/>
        </w:rPr>
        <w:t xml:space="preserve"> – </w:t>
      </w:r>
      <w:r w:rsidRPr="008E5C5F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>Opis przedmiotu zamówienia</w:t>
      </w:r>
      <w:bookmarkEnd w:id="0"/>
    </w:p>
    <w:p w14:paraId="458689A8" w14:textId="613C0467" w:rsidR="008E5C5F" w:rsidRDefault="008E5C5F" w:rsidP="008E5C5F">
      <w:pPr>
        <w:spacing w:after="0" w:line="240" w:lineRule="auto"/>
        <w:ind w:left="2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681D4C9" w14:textId="4DCCF60A" w:rsidR="00704594" w:rsidRDefault="00704594" w:rsidP="008E5C5F">
      <w:pPr>
        <w:spacing w:after="0" w:line="240" w:lineRule="auto"/>
        <w:ind w:left="2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B07C15D" w14:textId="77777777" w:rsidR="00704594" w:rsidRPr="008E5C5F" w:rsidRDefault="00704594" w:rsidP="008E5C5F">
      <w:pPr>
        <w:spacing w:after="0" w:line="240" w:lineRule="auto"/>
        <w:ind w:left="2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55BD22A" w14:textId="77777777" w:rsidR="008E5C5F" w:rsidRPr="008E5C5F" w:rsidRDefault="008E5C5F" w:rsidP="008E5C5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bookmark2"/>
      <w:r w:rsidRPr="008E5C5F">
        <w:rPr>
          <w:rFonts w:ascii="Arial" w:eastAsia="Times New Roman" w:hAnsi="Arial" w:cs="Arial"/>
          <w:b/>
          <w:sz w:val="20"/>
          <w:szCs w:val="20"/>
          <w:lang w:eastAsia="pl-PL"/>
        </w:rPr>
        <w:t>WPROWADZENIE</w:t>
      </w:r>
      <w:bookmarkEnd w:id="2"/>
    </w:p>
    <w:p w14:paraId="3E9A70D2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700C8" w14:textId="77777777" w:rsidR="008E5C5F" w:rsidRPr="008E5C5F" w:rsidRDefault="008E5C5F" w:rsidP="008E5C5F">
      <w:pPr>
        <w:numPr>
          <w:ilvl w:val="0"/>
          <w:numId w:val="18"/>
        </w:numPr>
        <w:tabs>
          <w:tab w:val="num" w:pos="540"/>
        </w:tabs>
        <w:spacing w:after="0" w:line="240" w:lineRule="auto"/>
        <w:ind w:hanging="90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bookmark3"/>
      <w:r w:rsidRPr="008E5C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Przedmiot zamówienia.</w:t>
      </w:r>
      <w:bookmarkEnd w:id="3"/>
    </w:p>
    <w:p w14:paraId="266D4AC2" w14:textId="77777777" w:rsidR="00704594" w:rsidRDefault="008E5C5F" w:rsidP="008E5C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bookmarkStart w:id="4" w:name="_Hlk15552214"/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usługa polegająca </w:t>
      </w:r>
      <w:bookmarkStart w:id="5" w:name="bookmark4"/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>wykonywani</w:t>
      </w:r>
      <w:r w:rsidR="0070459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 xml:space="preserve"> czynności zastępstwa inwestycyjnego </w:t>
      </w:r>
      <w:bookmarkEnd w:id="4"/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 xml:space="preserve">przy przygotowaniu oraz realizacji </w:t>
      </w:r>
      <w:r w:rsidR="007045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 xml:space="preserve">nwestycji pod nazwą </w:t>
      </w:r>
      <w:bookmarkStart w:id="6" w:name="_Hlk15552846"/>
      <w:bookmarkStart w:id="7" w:name="_Hlk15552274"/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>„Zwiększenie efektywności energetycznej budynków należących do Specjalistycznego Szpitala Wojewódzkiego w Ciechanowie”</w:t>
      </w:r>
      <w:bookmarkEnd w:id="6"/>
      <w:r w:rsidR="007045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bookmarkEnd w:id="7"/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>polegające</w:t>
      </w:r>
      <w:r w:rsidR="00704594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 xml:space="preserve"> na budowie układu trigeneracyjnegho o mocy cieplnej 0,74 MW, mocy elektrycznej ok, 0,6 MW i mocy chłodniczej 0,52 MW. Ponadto, w ramach przedmiotowej </w:t>
      </w:r>
      <w:r w:rsidR="007045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04594" w:rsidRPr="00704594">
        <w:rPr>
          <w:rFonts w:ascii="Arial" w:eastAsia="Times New Roman" w:hAnsi="Arial" w:cs="Arial"/>
          <w:sz w:val="20"/>
          <w:szCs w:val="20"/>
          <w:lang w:eastAsia="pl-PL"/>
        </w:rPr>
        <w:t>nwestycji wykonane zostaną prace budowalne w związku z termomodernizacją budynku Chlorowni i budowy instalacji chłodu (klimatyzacji) dla powierzchni około 3000 m2  w tym:</w:t>
      </w:r>
      <w:r w:rsidRPr="008E5C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33FF16F" w14:textId="77777777" w:rsidR="00704594" w:rsidRDefault="00704594" w:rsidP="008E5C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7323C1" w14:textId="49D9CAA5" w:rsidR="008E5C5F" w:rsidRPr="008E5C5F" w:rsidRDefault="008E5C5F" w:rsidP="008E5C5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u w:val="single"/>
          <w:lang w:eastAsia="pl-PL"/>
        </w:rPr>
        <w:t>Definicje</w:t>
      </w:r>
      <w:bookmarkEnd w:id="5"/>
    </w:p>
    <w:p w14:paraId="3F2F6A98" w14:textId="77777777" w:rsidR="008E5C5F" w:rsidRPr="008E5C5F" w:rsidRDefault="008E5C5F" w:rsidP="008E5C5F">
      <w:pPr>
        <w:spacing w:after="0" w:line="240" w:lineRule="auto"/>
        <w:ind w:left="3360" w:right="660" w:hanging="3360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ab/>
        <w:t>Specjalistyczny Szpital Wojewódzki w Ciechanowie</w:t>
      </w:r>
    </w:p>
    <w:p w14:paraId="19192E00" w14:textId="2D9E4953" w:rsidR="008E5C5F" w:rsidRPr="008E5C5F" w:rsidRDefault="00704594" w:rsidP="008E5C5F">
      <w:pPr>
        <w:spacing w:after="0" w:line="240" w:lineRule="auto"/>
        <w:ind w:left="3360" w:right="-185" w:hanging="3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Inwestor zastępczy (I</w:t>
      </w:r>
      <w:r w:rsidR="00C96B34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wybrany przez zamawiającego w wyniku postępowania o udzielenie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704594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4594">
        <w:rPr>
          <w:rFonts w:ascii="Arial" w:eastAsia="Times New Roman" w:hAnsi="Arial" w:cs="Arial"/>
          <w:sz w:val="20"/>
          <w:szCs w:val="20"/>
          <w:lang w:eastAsia="pl-PL"/>
        </w:rPr>
        <w:t xml:space="preserve"> polegając</w:t>
      </w:r>
      <w:r>
        <w:rPr>
          <w:rFonts w:ascii="Arial" w:eastAsia="Times New Roman" w:hAnsi="Arial" w:cs="Arial"/>
          <w:sz w:val="20"/>
          <w:szCs w:val="20"/>
          <w:lang w:eastAsia="pl-PL"/>
        </w:rPr>
        <w:t>ą na</w:t>
      </w:r>
      <w:r w:rsidRPr="00704594">
        <w:rPr>
          <w:rFonts w:ascii="Arial" w:eastAsia="Times New Roman" w:hAnsi="Arial" w:cs="Arial"/>
          <w:sz w:val="20"/>
          <w:szCs w:val="20"/>
          <w:lang w:eastAsia="pl-PL"/>
        </w:rPr>
        <w:t xml:space="preserve"> wykonywaniu czynności zastępstwa inwestycyjnego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nad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inwestycją pn. </w:t>
      </w:r>
      <w:r w:rsidRPr="00704594">
        <w:rPr>
          <w:rFonts w:ascii="Arial" w:eastAsia="Times New Roman" w:hAnsi="Arial" w:cs="Arial"/>
          <w:sz w:val="20"/>
          <w:szCs w:val="20"/>
          <w:lang w:eastAsia="pl-PL"/>
        </w:rPr>
        <w:t xml:space="preserve">„Zwiększenie efektywności energetycznej budynków należących do Specjalistycznego Szpitala Wojewódzkiego w Ciechanowie”, </w:t>
      </w:r>
    </w:p>
    <w:p w14:paraId="7606753D" w14:textId="2BE99646" w:rsidR="008E5C5F" w:rsidRPr="008E5C5F" w:rsidRDefault="008E5C5F" w:rsidP="00704594">
      <w:pPr>
        <w:tabs>
          <w:tab w:val="left" w:pos="3402"/>
        </w:tabs>
        <w:spacing w:after="0" w:line="240" w:lineRule="auto"/>
        <w:ind w:left="3420" w:hanging="3580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  Wykonawca Robót</w:t>
      </w:r>
      <w:r w:rsidR="00C96B34">
        <w:rPr>
          <w:rFonts w:ascii="Arial" w:eastAsia="Times New Roman" w:hAnsi="Arial" w:cs="Arial"/>
          <w:sz w:val="20"/>
          <w:szCs w:val="20"/>
          <w:lang w:eastAsia="pl-PL"/>
        </w:rPr>
        <w:t xml:space="preserve"> (WR)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ab/>
        <w:t>Wykonawca, z którym zamawiający zaw</w:t>
      </w:r>
      <w:r w:rsidR="00704594">
        <w:rPr>
          <w:rFonts w:ascii="Arial" w:eastAsia="Times New Roman" w:hAnsi="Arial" w:cs="Arial"/>
          <w:sz w:val="20"/>
          <w:szCs w:val="20"/>
          <w:lang w:eastAsia="pl-PL"/>
        </w:rPr>
        <w:t>rze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umowę </w:t>
      </w:r>
      <w:r w:rsidR="00704594">
        <w:rPr>
          <w:rFonts w:ascii="Arial" w:eastAsia="Times New Roman" w:hAnsi="Arial" w:cs="Arial"/>
          <w:sz w:val="20"/>
          <w:szCs w:val="20"/>
          <w:lang w:eastAsia="pl-PL"/>
        </w:rPr>
        <w:t>na wykonanie robót budowlanych, po przeprowadzeniu postępowania o udzieleniu zamówienia publicznego w formule „zaprojektuj i wybuduj”.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</w:p>
    <w:p w14:paraId="70CC8AAF" w14:textId="77777777" w:rsidR="008E5C5F" w:rsidRPr="008E5C5F" w:rsidRDefault="008E5C5F" w:rsidP="008E5C5F">
      <w:pPr>
        <w:numPr>
          <w:ilvl w:val="0"/>
          <w:numId w:val="17"/>
        </w:numPr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8" w:name="bookmark5"/>
      <w:r w:rsidRPr="008E5C5F">
        <w:rPr>
          <w:rFonts w:ascii="Arial" w:eastAsia="Times New Roman" w:hAnsi="Arial" w:cs="Arial"/>
          <w:b/>
          <w:sz w:val="20"/>
          <w:szCs w:val="20"/>
          <w:lang w:eastAsia="pl-PL"/>
        </w:rPr>
        <w:t>Cel zamówienia.</w:t>
      </w:r>
      <w:bookmarkEnd w:id="8"/>
    </w:p>
    <w:p w14:paraId="71F16092" w14:textId="251EA321" w:rsidR="008E5C5F" w:rsidRPr="008E5C5F" w:rsidRDefault="008E5C5F" w:rsidP="008E5C5F">
      <w:pPr>
        <w:spacing w:after="0" w:line="240" w:lineRule="auto"/>
        <w:ind w:left="23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powierzy </w:t>
      </w:r>
      <w:r w:rsidR="00C96B34">
        <w:rPr>
          <w:rFonts w:ascii="Arial" w:eastAsia="Times New Roman" w:hAnsi="Arial" w:cs="Arial"/>
          <w:sz w:val="20"/>
          <w:szCs w:val="20"/>
          <w:lang w:eastAsia="pl-PL"/>
        </w:rPr>
        <w:t>IZ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sprawowanie nadzoru inwestorskiego nad realizacją zadania, o którym mowa w pkt 1.1 niniejszego opisu, w celu skutecznego</w:t>
      </w:r>
      <w:r w:rsidR="00C96B34">
        <w:rPr>
          <w:rFonts w:ascii="Arial" w:eastAsia="Times New Roman" w:hAnsi="Arial" w:cs="Arial"/>
          <w:sz w:val="20"/>
          <w:szCs w:val="20"/>
          <w:lang w:eastAsia="pl-PL"/>
        </w:rPr>
        <w:t xml:space="preserve"> i terminowego zrealizowania inwestycji pn. </w:t>
      </w:r>
      <w:r w:rsidR="00C96B34" w:rsidRPr="00C96B34">
        <w:rPr>
          <w:rFonts w:ascii="Arial" w:eastAsia="Times New Roman" w:hAnsi="Arial" w:cs="Arial"/>
          <w:sz w:val="20"/>
          <w:szCs w:val="20"/>
          <w:lang w:eastAsia="pl-PL"/>
        </w:rPr>
        <w:t>„Zwiększenie efektywności energetycznej budynków należących do Specjalistycznego Szpitala Wojewódzkiego w Ciechanowie”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6B34">
        <w:rPr>
          <w:rFonts w:ascii="Arial" w:eastAsia="Times New Roman" w:hAnsi="Arial" w:cs="Arial"/>
          <w:sz w:val="20"/>
          <w:szCs w:val="20"/>
          <w:lang w:eastAsia="pl-PL"/>
        </w:rPr>
        <w:t>, której zakres i cele szczegółowe określone zostały w niniejszym opisie przedmiotu zamówienia, dokumentacji projektowej sporządzonej przez WR oraz obowiązujących przepisach prawa</w:t>
      </w:r>
    </w:p>
    <w:p w14:paraId="74F69303" w14:textId="77777777" w:rsidR="00C96B34" w:rsidRDefault="00C96B34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9" w:name="bookmark10"/>
    </w:p>
    <w:p w14:paraId="7723A502" w14:textId="2365017B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E5C5F">
        <w:rPr>
          <w:rFonts w:ascii="Arial" w:eastAsia="Times New Roman" w:hAnsi="Arial" w:cs="Times New Roman"/>
          <w:b/>
          <w:sz w:val="20"/>
          <w:szCs w:val="20"/>
          <w:lang w:eastAsia="pl-PL"/>
        </w:rPr>
        <w:t>2. Zakres usług.</w:t>
      </w:r>
      <w:bookmarkEnd w:id="9"/>
    </w:p>
    <w:p w14:paraId="7270BED6" w14:textId="07598627" w:rsidR="00BF0155" w:rsidRPr="0042357B" w:rsidRDefault="00BF0155" w:rsidP="0042357B">
      <w:pPr>
        <w:numPr>
          <w:ilvl w:val="0"/>
          <w:numId w:val="16"/>
        </w:numPr>
        <w:tabs>
          <w:tab w:val="num" w:pos="567"/>
        </w:tabs>
        <w:spacing w:before="120" w:after="0" w:line="240" w:lineRule="auto"/>
        <w:ind w:hanging="1259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Czynności </w:t>
      </w:r>
      <w:r w:rsidR="006C047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i </w:t>
      </w:r>
      <w:r w:rsidR="005B478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obowiązki </w:t>
      </w:r>
      <w:r w:rsidR="006C047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t>wstępne:</w:t>
      </w:r>
    </w:p>
    <w:p w14:paraId="6DEE0DAB" w14:textId="77777777" w:rsidR="003879B6" w:rsidRDefault="00BF0155" w:rsidP="001E43A7">
      <w:pPr>
        <w:pStyle w:val="Akapitzlist"/>
        <w:numPr>
          <w:ilvl w:val="0"/>
          <w:numId w:val="28"/>
        </w:numPr>
        <w:spacing w:after="0" w:line="240" w:lineRule="auto"/>
        <w:ind w:left="1276" w:hanging="709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BF0155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Przygotowanie i uzgodnienie z zamawiającym harmonogramu </w:t>
      </w:r>
      <w:r w:rsidR="003879B6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rzeczowo-finansowego </w:t>
      </w:r>
      <w:r w:rsidRPr="00BF0155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realizacji </w:t>
      </w:r>
      <w:r w:rsidR="003879B6">
        <w:rPr>
          <w:rFonts w:ascii="Arial" w:eastAsia="Times New Roman" w:hAnsi="Arial" w:cs="Times New Roman"/>
          <w:bCs/>
          <w:sz w:val="20"/>
          <w:szCs w:val="20"/>
          <w:lang w:eastAsia="pl-PL"/>
        </w:rPr>
        <w:t>usługi wynikającej z zamówienia publicznego udzielonego IR.</w:t>
      </w:r>
    </w:p>
    <w:p w14:paraId="4C98B4D8" w14:textId="2520BADD" w:rsidR="00BF0155" w:rsidRPr="00BF0155" w:rsidRDefault="003879B6" w:rsidP="001E43A7">
      <w:pPr>
        <w:pStyle w:val="Akapitzlist"/>
        <w:numPr>
          <w:ilvl w:val="0"/>
          <w:numId w:val="28"/>
        </w:numPr>
        <w:spacing w:after="0" w:line="240" w:lineRule="auto"/>
        <w:ind w:left="1276" w:hanging="709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Przyjęty przez zamawiającego harmonogram upoważnia IR do rozpoczęcia czynności określonych w pkt. 2.2.</w:t>
      </w:r>
      <w:r w:rsidR="00BF0155" w:rsidRPr="00BF0155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</w:t>
      </w:r>
    </w:p>
    <w:p w14:paraId="2D7E32FE" w14:textId="7E99EEF2" w:rsidR="008E5C5F" w:rsidRPr="00BF0155" w:rsidRDefault="00BF0155" w:rsidP="00BF0155">
      <w:pPr>
        <w:numPr>
          <w:ilvl w:val="0"/>
          <w:numId w:val="16"/>
        </w:numPr>
        <w:tabs>
          <w:tab w:val="num" w:pos="567"/>
        </w:tabs>
        <w:spacing w:after="0" w:line="240" w:lineRule="auto"/>
        <w:ind w:hanging="1259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t>Przygotowanie  i udział w postępowaniu przetargowym</w:t>
      </w: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, mającym na celu </w:t>
      </w:r>
      <w:r w:rsidRPr="00BF0155">
        <w:rPr>
          <w:rFonts w:ascii="Arial" w:eastAsia="Times New Roman" w:hAnsi="Arial" w:cs="Times New Roman"/>
          <w:bCs/>
          <w:sz w:val="20"/>
          <w:szCs w:val="20"/>
          <w:lang w:eastAsia="pl-PL"/>
        </w:rPr>
        <w:t>wyłonieni</w:t>
      </w: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e</w:t>
      </w:r>
      <w:r w:rsidRPr="00BF0155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WR.</w:t>
      </w:r>
    </w:p>
    <w:p w14:paraId="5ADC5B86" w14:textId="563C1B20" w:rsidR="00BF0155" w:rsidRDefault="00F60B60" w:rsidP="001E43A7">
      <w:pPr>
        <w:pStyle w:val="Akapitzlist"/>
        <w:numPr>
          <w:ilvl w:val="0"/>
          <w:numId w:val="27"/>
        </w:numPr>
        <w:spacing w:after="0" w:line="240" w:lineRule="auto"/>
        <w:ind w:left="1276" w:hanging="709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Przygotowanie i złożenie zamawiającemu, w celu zatwierdzenia, pełnej dokumentacji  przetargowej, będącej podstawą do ogłoszenia postępowania na wykonanie robót budowlanych: SIWZ, </w:t>
      </w:r>
      <w:r w:rsidR="00BF0155" w:rsidRPr="00BF0155">
        <w:rPr>
          <w:rFonts w:ascii="Arial" w:eastAsia="Times New Roman" w:hAnsi="Arial" w:cs="Times New Roman"/>
          <w:bCs/>
          <w:sz w:val="20"/>
          <w:szCs w:val="20"/>
          <w:lang w:eastAsia="pl-PL"/>
        </w:rPr>
        <w:t>opisu przedmiotu zamówienia</w:t>
      </w:r>
      <w:r w:rsidR="003879B6">
        <w:rPr>
          <w:rFonts w:ascii="Arial" w:eastAsia="Times New Roman" w:hAnsi="Arial" w:cs="Times New Roman"/>
          <w:bCs/>
          <w:sz w:val="20"/>
          <w:szCs w:val="20"/>
          <w:lang w:eastAsia="pl-PL"/>
        </w:rPr>
        <w:t>, określenie warunków udziału w postepowaniu, kryteriów oceny ofert, projektu umowy i innych istotnych dokumentów, niezbędnych zamawiającemu do przeprowadzenia postępowania o udzielenie zamówienia publicznego w celu wyboru WR</w:t>
      </w:r>
      <w:r w:rsidR="002D34D3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i złożenie zamawiającemu tych dokumentów w celu zatwierdzenia</w:t>
      </w:r>
    </w:p>
    <w:p w14:paraId="76BFC4B2" w14:textId="41B3E73D" w:rsidR="003879B6" w:rsidRDefault="003879B6" w:rsidP="001E43A7">
      <w:pPr>
        <w:pStyle w:val="Akapitzlist"/>
        <w:numPr>
          <w:ilvl w:val="0"/>
          <w:numId w:val="27"/>
        </w:numPr>
        <w:spacing w:after="0" w:line="240" w:lineRule="auto"/>
        <w:ind w:left="1276" w:hanging="709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Określenie wartości zamówienia i przedstawienie zamawiającemu protokołu z </w:t>
      </w:r>
      <w:r w:rsidR="002D34D3">
        <w:rPr>
          <w:rFonts w:ascii="Arial" w:eastAsia="Times New Roman" w:hAnsi="Arial" w:cs="Times New Roman"/>
          <w:bCs/>
          <w:sz w:val="20"/>
          <w:szCs w:val="20"/>
          <w:lang w:eastAsia="pl-PL"/>
        </w:rPr>
        <w:t>wy</w:t>
      </w: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konania tej czynności</w:t>
      </w:r>
      <w:r w:rsidR="002D34D3">
        <w:rPr>
          <w:rFonts w:ascii="Arial" w:eastAsia="Times New Roman" w:hAnsi="Arial" w:cs="Times New Roman"/>
          <w:bCs/>
          <w:sz w:val="20"/>
          <w:szCs w:val="20"/>
          <w:lang w:eastAsia="pl-PL"/>
        </w:rPr>
        <w:t>, w celu zatwierdzenia.</w:t>
      </w:r>
    </w:p>
    <w:p w14:paraId="405E1BE3" w14:textId="47C8FD39" w:rsidR="002D34D3" w:rsidRDefault="00A91D3A" w:rsidP="001E43A7">
      <w:pPr>
        <w:pStyle w:val="Akapitzlist"/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709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Udział w postępowaniu o udzielenie zamówienia publicznego, w szczególności poprzez:</w:t>
      </w:r>
    </w:p>
    <w:p w14:paraId="070F9A64" w14:textId="5C2832BA" w:rsidR="00A91D3A" w:rsidRDefault="00A91D3A" w:rsidP="001E43A7">
      <w:pPr>
        <w:pStyle w:val="Akapitzlist"/>
        <w:numPr>
          <w:ilvl w:val="0"/>
          <w:numId w:val="29"/>
        </w:numPr>
        <w:tabs>
          <w:tab w:val="left" w:pos="1701"/>
        </w:tabs>
        <w:spacing w:after="0" w:line="240" w:lineRule="auto"/>
        <w:ind w:left="1701" w:hanging="283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formułowanie projektów  odpowiedzi na wnioski wykonawców o wyjaśnienie treści </w:t>
      </w:r>
      <w:r w:rsidR="002363A4">
        <w:rPr>
          <w:rFonts w:ascii="Arial" w:eastAsia="Times New Roman" w:hAnsi="Arial" w:cs="Times New Roman"/>
          <w:bCs/>
          <w:sz w:val="20"/>
          <w:szCs w:val="20"/>
          <w:lang w:eastAsia="pl-PL"/>
        </w:rPr>
        <w:t>SIWZ</w:t>
      </w: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i przekazywanie ich zamawiającemu.</w:t>
      </w:r>
    </w:p>
    <w:p w14:paraId="04A74A07" w14:textId="4C165FC6" w:rsidR="00A91D3A" w:rsidRDefault="00A91D3A" w:rsidP="001E43A7">
      <w:pPr>
        <w:pStyle w:val="Akapitzlist"/>
        <w:numPr>
          <w:ilvl w:val="0"/>
          <w:numId w:val="29"/>
        </w:numPr>
        <w:tabs>
          <w:tab w:val="left" w:pos="1701"/>
        </w:tabs>
        <w:spacing w:after="0" w:line="240" w:lineRule="auto"/>
        <w:ind w:left="1701" w:hanging="283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udział w wizjach lokalnych wykonawców w miejscu inwestycji</w:t>
      </w:r>
      <w:r w:rsidR="002363A4">
        <w:rPr>
          <w:rFonts w:ascii="Arial" w:eastAsia="Times New Roman" w:hAnsi="Arial" w:cs="Times New Roman"/>
          <w:bCs/>
          <w:sz w:val="20"/>
          <w:szCs w:val="20"/>
          <w:lang w:eastAsia="pl-PL"/>
        </w:rPr>
        <w:t>.</w:t>
      </w:r>
    </w:p>
    <w:p w14:paraId="11651C07" w14:textId="43DD3A8F" w:rsidR="002363A4" w:rsidRDefault="002363A4" w:rsidP="001E43A7">
      <w:pPr>
        <w:pStyle w:val="Akapitzlist"/>
        <w:numPr>
          <w:ilvl w:val="0"/>
          <w:numId w:val="29"/>
        </w:numPr>
        <w:tabs>
          <w:tab w:val="left" w:pos="1701"/>
        </w:tabs>
        <w:spacing w:after="0" w:line="240" w:lineRule="auto"/>
        <w:ind w:left="1701" w:hanging="283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udzielanie zamawiającemu innego wsparcia w prowadzeniu w postępowania.</w:t>
      </w:r>
    </w:p>
    <w:p w14:paraId="3013CEFA" w14:textId="6E4749F0" w:rsidR="002363A4" w:rsidRDefault="002363A4" w:rsidP="001E43A7">
      <w:pPr>
        <w:pStyle w:val="Akapitzlist"/>
        <w:numPr>
          <w:ilvl w:val="0"/>
          <w:numId w:val="29"/>
        </w:numPr>
        <w:tabs>
          <w:tab w:val="left" w:pos="1701"/>
        </w:tabs>
        <w:spacing w:after="0" w:line="240" w:lineRule="auto"/>
        <w:ind w:left="1701" w:hanging="283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udział w czynności zamawiającego polegającej na otwarciu ofert, ich ocenie, dokonanej w oparciu o ustalone w SIWZ kryteria oceny ofert. </w:t>
      </w:r>
    </w:p>
    <w:p w14:paraId="191C658E" w14:textId="2D72001D" w:rsidR="002363A4" w:rsidRPr="00A91D3A" w:rsidRDefault="002363A4" w:rsidP="001E43A7">
      <w:pPr>
        <w:pStyle w:val="Akapitzlist"/>
        <w:numPr>
          <w:ilvl w:val="0"/>
          <w:numId w:val="29"/>
        </w:numPr>
        <w:tabs>
          <w:tab w:val="left" w:pos="1701"/>
        </w:tabs>
        <w:spacing w:after="0" w:line="240" w:lineRule="auto"/>
        <w:ind w:left="1701" w:hanging="283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Cs/>
          <w:sz w:val="20"/>
          <w:szCs w:val="20"/>
          <w:lang w:eastAsia="pl-PL"/>
        </w:rPr>
        <w:t>przedstawienie zamawiającemu pisemnej rekomendacji dotyczącej wyboru oferty najkorzystniejszej.</w:t>
      </w:r>
    </w:p>
    <w:p w14:paraId="27B9FC5B" w14:textId="540CDE0D" w:rsidR="0042357B" w:rsidRPr="0042357B" w:rsidRDefault="0042357B" w:rsidP="0042357B">
      <w:pPr>
        <w:numPr>
          <w:ilvl w:val="0"/>
          <w:numId w:val="16"/>
        </w:numPr>
        <w:tabs>
          <w:tab w:val="clear" w:pos="1440"/>
          <w:tab w:val="num" w:pos="567"/>
          <w:tab w:val="num" w:pos="709"/>
        </w:tabs>
        <w:spacing w:after="0" w:line="240" w:lineRule="auto"/>
        <w:ind w:left="567" w:hanging="386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10" w:name="_Hlk15556320"/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lastRenderedPageBreak/>
        <w:t xml:space="preserve">Czynności </w:t>
      </w:r>
      <w:r w:rsidR="006C0474">
        <w:rPr>
          <w:rFonts w:ascii="Arial" w:eastAsia="Times New Roman" w:hAnsi="Arial" w:cs="Times New Roman"/>
          <w:b/>
          <w:sz w:val="20"/>
          <w:szCs w:val="20"/>
          <w:lang w:eastAsia="pl-PL"/>
        </w:rPr>
        <w:t>i zobowiązania realizowane</w:t>
      </w:r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 okresie od daty zawarcia przez zamawiającego umowy z WR do dnia rozpoczęcia przez niego robót budowlanych.</w:t>
      </w:r>
    </w:p>
    <w:bookmarkEnd w:id="10"/>
    <w:p w14:paraId="19B7453C" w14:textId="5049F166" w:rsidR="0042357B" w:rsidRPr="0042357B" w:rsidRDefault="0042357B" w:rsidP="001E43A7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</w:t>
      </w:r>
      <w:r w:rsidR="00B22F37">
        <w:rPr>
          <w:rFonts w:ascii="Arial" w:hAnsi="Arial" w:cs="Arial"/>
          <w:spacing w:val="-1"/>
          <w:sz w:val="20"/>
          <w:szCs w:val="20"/>
        </w:rPr>
        <w:t>Z</w:t>
      </w:r>
      <w:r w:rsidRPr="0042357B">
        <w:rPr>
          <w:rFonts w:ascii="Arial" w:hAnsi="Arial" w:cs="Arial"/>
          <w:spacing w:val="9"/>
          <w:sz w:val="20"/>
          <w:szCs w:val="20"/>
        </w:rPr>
        <w:t xml:space="preserve"> </w:t>
      </w:r>
      <w:r w:rsidR="001E43A7">
        <w:rPr>
          <w:rFonts w:ascii="Arial" w:hAnsi="Arial" w:cs="Arial"/>
          <w:spacing w:val="-1"/>
          <w:sz w:val="20"/>
          <w:szCs w:val="20"/>
        </w:rPr>
        <w:t xml:space="preserve">będzie </w:t>
      </w:r>
      <w:r w:rsidRPr="0042357B">
        <w:rPr>
          <w:rFonts w:ascii="Arial" w:hAnsi="Arial" w:cs="Arial"/>
          <w:spacing w:val="12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obowiązany</w:t>
      </w:r>
      <w:r w:rsidRPr="0042357B">
        <w:rPr>
          <w:rFonts w:ascii="Arial" w:hAnsi="Arial" w:cs="Arial"/>
          <w:spacing w:val="10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3"/>
          <w:sz w:val="20"/>
          <w:szCs w:val="20"/>
        </w:rPr>
        <w:t>do</w:t>
      </w:r>
      <w:r w:rsidRPr="0042357B">
        <w:rPr>
          <w:rFonts w:ascii="Arial" w:hAnsi="Arial" w:cs="Arial"/>
          <w:spacing w:val="8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zgłaszania</w:t>
      </w:r>
      <w:r w:rsidRPr="0042357B">
        <w:rPr>
          <w:rFonts w:ascii="Arial" w:hAnsi="Arial" w:cs="Arial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9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wniosków</w:t>
      </w:r>
      <w:r w:rsidRPr="0042357B">
        <w:rPr>
          <w:rFonts w:ascii="Arial" w:hAnsi="Arial" w:cs="Arial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2"/>
          <w:sz w:val="20"/>
          <w:szCs w:val="20"/>
        </w:rPr>
        <w:t xml:space="preserve"> </w:t>
      </w:r>
      <w:r w:rsidRPr="0042357B">
        <w:rPr>
          <w:rFonts w:ascii="Arial" w:hAnsi="Arial" w:cs="Arial"/>
          <w:sz w:val="20"/>
          <w:szCs w:val="20"/>
        </w:rPr>
        <w:t xml:space="preserve">i </w:t>
      </w:r>
      <w:r w:rsidRPr="0042357B">
        <w:rPr>
          <w:rFonts w:ascii="Arial" w:hAnsi="Arial" w:cs="Arial"/>
          <w:spacing w:val="22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przygotowania</w:t>
      </w:r>
      <w:r w:rsidRPr="0042357B">
        <w:rPr>
          <w:rFonts w:ascii="Arial" w:hAnsi="Arial" w:cs="Arial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4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rekomendacji</w:t>
      </w:r>
      <w:r w:rsidRPr="0042357B">
        <w:rPr>
          <w:rFonts w:ascii="Arial" w:hAnsi="Arial" w:cs="Arial"/>
          <w:spacing w:val="55"/>
          <w:w w:val="101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1"/>
          <w:sz w:val="20"/>
          <w:szCs w:val="20"/>
        </w:rPr>
        <w:t>dotyczących</w:t>
      </w:r>
      <w:r w:rsidRPr="0042357B">
        <w:rPr>
          <w:rFonts w:ascii="Arial" w:hAnsi="Arial" w:cs="Arial"/>
          <w:spacing w:val="10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dokumentacji</w:t>
      </w:r>
      <w:r w:rsidRPr="0042357B">
        <w:rPr>
          <w:rFonts w:ascii="Arial" w:hAnsi="Arial" w:cs="Arial"/>
          <w:spacing w:val="14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projektowej</w:t>
      </w:r>
      <w:r w:rsidRPr="0042357B">
        <w:rPr>
          <w:rFonts w:ascii="Arial" w:hAnsi="Arial" w:cs="Arial"/>
          <w:spacing w:val="15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1"/>
          <w:sz w:val="20"/>
          <w:szCs w:val="20"/>
        </w:rPr>
        <w:t>oraz</w:t>
      </w:r>
      <w:r w:rsidRPr="0042357B">
        <w:rPr>
          <w:rFonts w:ascii="Arial" w:hAnsi="Arial" w:cs="Arial"/>
          <w:spacing w:val="6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opiniowania</w:t>
      </w:r>
      <w:r w:rsidRPr="0042357B">
        <w:rPr>
          <w:rFonts w:ascii="Arial" w:hAnsi="Arial" w:cs="Arial"/>
          <w:spacing w:val="6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1"/>
          <w:sz w:val="20"/>
          <w:szCs w:val="20"/>
        </w:rPr>
        <w:t>wniosków</w:t>
      </w:r>
      <w:r w:rsidRPr="0042357B">
        <w:rPr>
          <w:rFonts w:ascii="Arial" w:hAnsi="Arial" w:cs="Arial"/>
          <w:spacing w:val="9"/>
          <w:sz w:val="20"/>
          <w:szCs w:val="20"/>
        </w:rPr>
        <w:t xml:space="preserve"> </w:t>
      </w:r>
      <w:r w:rsidRPr="0042357B">
        <w:rPr>
          <w:rFonts w:ascii="Arial" w:hAnsi="Arial" w:cs="Arial"/>
          <w:sz w:val="20"/>
          <w:szCs w:val="20"/>
        </w:rPr>
        <w:t>i</w:t>
      </w:r>
      <w:r w:rsidRPr="0042357B">
        <w:rPr>
          <w:rFonts w:ascii="Arial" w:hAnsi="Arial" w:cs="Arial"/>
          <w:spacing w:val="14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wymagań</w:t>
      </w:r>
      <w:r w:rsidRPr="0042357B">
        <w:rPr>
          <w:rFonts w:ascii="Arial" w:hAnsi="Arial" w:cs="Arial"/>
          <w:spacing w:val="11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Zamawiającego</w:t>
      </w:r>
      <w:r w:rsidRPr="0042357B">
        <w:rPr>
          <w:rFonts w:ascii="Arial" w:hAnsi="Arial" w:cs="Arial"/>
          <w:spacing w:val="67"/>
          <w:w w:val="101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1"/>
          <w:sz w:val="20"/>
          <w:szCs w:val="20"/>
        </w:rPr>
        <w:t>dotyczących</w:t>
      </w:r>
      <w:r w:rsidRPr="0042357B">
        <w:rPr>
          <w:rFonts w:ascii="Arial" w:hAnsi="Arial" w:cs="Arial"/>
          <w:spacing w:val="24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dokumentacji</w:t>
      </w:r>
      <w:r w:rsidRPr="0042357B">
        <w:rPr>
          <w:rFonts w:ascii="Arial" w:hAnsi="Arial" w:cs="Arial"/>
          <w:spacing w:val="27"/>
          <w:sz w:val="20"/>
          <w:szCs w:val="20"/>
        </w:rPr>
        <w:t xml:space="preserve"> </w:t>
      </w:r>
      <w:r w:rsidRPr="0042357B">
        <w:rPr>
          <w:rFonts w:ascii="Arial" w:hAnsi="Arial" w:cs="Arial"/>
          <w:spacing w:val="-2"/>
          <w:sz w:val="20"/>
          <w:szCs w:val="20"/>
        </w:rPr>
        <w:t>projektowej.</w:t>
      </w:r>
      <w:r w:rsidRPr="0042357B">
        <w:rPr>
          <w:rFonts w:ascii="Arial" w:hAnsi="Arial" w:cs="Arial"/>
          <w:spacing w:val="27"/>
          <w:sz w:val="20"/>
          <w:szCs w:val="20"/>
        </w:rPr>
        <w:t xml:space="preserve"> </w:t>
      </w:r>
    </w:p>
    <w:p w14:paraId="26E7D6BB" w14:textId="12436C4C" w:rsidR="0042357B" w:rsidRPr="0042357B" w:rsidRDefault="0042357B" w:rsidP="001E43A7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</w:t>
      </w:r>
      <w:r w:rsidR="00B22F37">
        <w:rPr>
          <w:rFonts w:ascii="Arial" w:hAnsi="Arial" w:cs="Arial"/>
          <w:spacing w:val="-1"/>
          <w:sz w:val="20"/>
          <w:szCs w:val="20"/>
        </w:rPr>
        <w:t>Z</w:t>
      </w:r>
      <w:r w:rsidRPr="0042357B">
        <w:rPr>
          <w:rFonts w:ascii="Arial" w:hAnsi="Arial" w:cs="Arial"/>
          <w:spacing w:val="-1"/>
          <w:sz w:val="20"/>
          <w:szCs w:val="20"/>
        </w:rPr>
        <w:t xml:space="preserve"> będzie pisemnie informował Zamawiającego o konieczności zmiany dokumentacji projektowej, wprowadzenia rozwiązań zamiennych lub aktualizacji dokumentacji projektowej oraz opiniował wnioski  </w:t>
      </w:r>
      <w:r w:rsidR="006C0474">
        <w:rPr>
          <w:rFonts w:ascii="Arial" w:hAnsi="Arial" w:cs="Arial"/>
          <w:spacing w:val="-1"/>
          <w:sz w:val="20"/>
          <w:szCs w:val="20"/>
        </w:rPr>
        <w:t>WR</w:t>
      </w:r>
      <w:r w:rsidRPr="0042357B">
        <w:rPr>
          <w:rFonts w:ascii="Arial" w:hAnsi="Arial" w:cs="Arial"/>
          <w:spacing w:val="-1"/>
          <w:sz w:val="20"/>
          <w:szCs w:val="20"/>
        </w:rPr>
        <w:t xml:space="preserve">  w  tych sprawach.</w:t>
      </w:r>
    </w:p>
    <w:p w14:paraId="272585CC" w14:textId="53A7B9CB" w:rsidR="0042357B" w:rsidRPr="0042357B" w:rsidRDefault="006C0474" w:rsidP="001E43A7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IR</w:t>
      </w:r>
      <w:r w:rsidR="0042357B" w:rsidRPr="0042357B">
        <w:rPr>
          <w:rFonts w:ascii="Arial" w:hAnsi="Arial" w:cs="Arial"/>
          <w:spacing w:val="-1"/>
          <w:sz w:val="20"/>
          <w:szCs w:val="20"/>
        </w:rPr>
        <w:t xml:space="preserve"> obowiązany jest do sprawdzenia czy uzyskano wszystkie wymagane przepisami prawa opinie, uzgodnienia i pozwolenia oraz uzyskanie w imieniu Zamawiającego opinie, uzgodnienia i pozwoleń niezbędnych do realizacji projektu, których to uzyskanie nie leży po stronie </w:t>
      </w:r>
      <w:r>
        <w:rPr>
          <w:rFonts w:ascii="Arial" w:hAnsi="Arial" w:cs="Arial"/>
          <w:spacing w:val="-1"/>
          <w:sz w:val="20"/>
          <w:szCs w:val="20"/>
        </w:rPr>
        <w:t>WR</w:t>
      </w:r>
      <w:r w:rsidR="0042357B" w:rsidRPr="0042357B">
        <w:rPr>
          <w:rFonts w:ascii="Arial" w:hAnsi="Arial" w:cs="Arial"/>
          <w:spacing w:val="-1"/>
          <w:sz w:val="20"/>
          <w:szCs w:val="20"/>
        </w:rPr>
        <w:t>;</w:t>
      </w:r>
    </w:p>
    <w:p w14:paraId="658AAFFC" w14:textId="7029892E" w:rsidR="0042357B" w:rsidRPr="0042357B" w:rsidRDefault="006C0474" w:rsidP="001E43A7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</w:t>
      </w:r>
      <w:r w:rsidR="0042357B" w:rsidRPr="0042357B">
        <w:rPr>
          <w:rFonts w:ascii="Arial" w:hAnsi="Arial" w:cs="Arial"/>
          <w:spacing w:val="-1"/>
          <w:sz w:val="20"/>
          <w:szCs w:val="20"/>
        </w:rPr>
        <w:t>nformowanie Zamawiającego o każdym przypadku stwierdzenia jakichkolwiek błędów, opuszczeń, niejasności, sprzeczności i innych wad dokumentacji projektowej.</w:t>
      </w:r>
    </w:p>
    <w:p w14:paraId="148E3E53" w14:textId="4031B8B1" w:rsidR="0042357B" w:rsidRPr="0042357B" w:rsidRDefault="006C0474" w:rsidP="001E43A7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w</w:t>
      </w:r>
      <w:r w:rsidR="0042357B" w:rsidRPr="0042357B">
        <w:rPr>
          <w:rFonts w:ascii="Arial" w:hAnsi="Arial" w:cs="Arial"/>
          <w:spacing w:val="-1"/>
          <w:sz w:val="20"/>
          <w:szCs w:val="20"/>
        </w:rPr>
        <w:t xml:space="preserve"> uzgodnieniu z Zamawiającym, zgłaszanie do </w:t>
      </w:r>
      <w:r>
        <w:rPr>
          <w:rFonts w:ascii="Arial" w:hAnsi="Arial" w:cs="Arial"/>
          <w:spacing w:val="-1"/>
          <w:sz w:val="20"/>
          <w:szCs w:val="20"/>
        </w:rPr>
        <w:t>WR</w:t>
      </w:r>
      <w:r w:rsidR="0042357B" w:rsidRPr="0042357B">
        <w:rPr>
          <w:rFonts w:ascii="Arial" w:hAnsi="Arial" w:cs="Arial"/>
          <w:spacing w:val="-1"/>
          <w:sz w:val="20"/>
          <w:szCs w:val="20"/>
        </w:rPr>
        <w:t xml:space="preserve">  wszelkich uwag, zastrzeżeń i wniosków do dokumentacji projektowej oraz dokonywanie z nim niezbędnych uzgodnień i wyjaśnień;</w:t>
      </w:r>
    </w:p>
    <w:p w14:paraId="2FF9BF95" w14:textId="77D7CCE4" w:rsidR="0042357B" w:rsidRPr="0042357B" w:rsidRDefault="006C0474" w:rsidP="001E43A7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m</w:t>
      </w:r>
      <w:r w:rsidR="0042357B" w:rsidRPr="0042357B">
        <w:rPr>
          <w:rFonts w:ascii="Arial" w:hAnsi="Arial" w:cs="Arial"/>
          <w:spacing w:val="-1"/>
          <w:sz w:val="20"/>
          <w:szCs w:val="20"/>
        </w:rPr>
        <w:t xml:space="preserve">onitorowanie realizacji projektu w oparciu o dokumentacje techniczną, przetargowa (dla </w:t>
      </w:r>
      <w:r>
        <w:rPr>
          <w:rFonts w:ascii="Arial" w:hAnsi="Arial" w:cs="Arial"/>
          <w:spacing w:val="-1"/>
          <w:sz w:val="20"/>
          <w:szCs w:val="20"/>
        </w:rPr>
        <w:t>WR</w:t>
      </w:r>
      <w:r w:rsidR="0042357B" w:rsidRPr="0042357B">
        <w:rPr>
          <w:rFonts w:ascii="Arial" w:hAnsi="Arial" w:cs="Arial"/>
          <w:spacing w:val="-1"/>
          <w:sz w:val="20"/>
          <w:szCs w:val="20"/>
        </w:rPr>
        <w:t>)  umowę o dofinansowanie oraz zatwierdzone harmonogramy;</w:t>
      </w:r>
    </w:p>
    <w:p w14:paraId="1B379145" w14:textId="5D946585" w:rsidR="0042357B" w:rsidRPr="0042357B" w:rsidRDefault="006C0474" w:rsidP="001E43A7">
      <w:pPr>
        <w:pStyle w:val="Akapitzlist"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 w:rsidR="0042357B" w:rsidRPr="0042357B">
        <w:rPr>
          <w:rFonts w:ascii="Arial" w:hAnsi="Arial" w:cs="Arial"/>
          <w:spacing w:val="-1"/>
          <w:sz w:val="20"/>
          <w:szCs w:val="20"/>
        </w:rPr>
        <w:t xml:space="preserve">rzygotowanie protokołów odbioru dokumentacji projektowej, zawierających potwierdzenie prawidłowości i kompletność dokumentacji przedłożonej przez </w:t>
      </w:r>
      <w:r>
        <w:rPr>
          <w:rFonts w:ascii="Arial" w:hAnsi="Arial" w:cs="Arial"/>
          <w:spacing w:val="-1"/>
          <w:sz w:val="20"/>
          <w:szCs w:val="20"/>
        </w:rPr>
        <w:t>WR</w:t>
      </w:r>
      <w:r w:rsidR="0042357B" w:rsidRPr="0042357B">
        <w:rPr>
          <w:rFonts w:ascii="Arial" w:hAnsi="Arial" w:cs="Arial"/>
          <w:spacing w:val="-1"/>
          <w:sz w:val="20"/>
          <w:szCs w:val="20"/>
        </w:rPr>
        <w:t xml:space="preserve"> do odbioru lub sporządzenie pisemnej opinii ze wskazaniem wad dokumentacji i zakresem poprawy</w:t>
      </w:r>
    </w:p>
    <w:p w14:paraId="762B2EE3" w14:textId="5994444F" w:rsidR="001E43A7" w:rsidRDefault="001E43A7" w:rsidP="001E43A7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 w:hanging="425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Czynności </w:t>
      </w:r>
      <w:r w:rsidR="006C0474">
        <w:rPr>
          <w:rFonts w:ascii="Arial" w:eastAsia="Times New Roman" w:hAnsi="Arial" w:cs="Times New Roman"/>
          <w:b/>
          <w:sz w:val="20"/>
          <w:szCs w:val="20"/>
          <w:lang w:eastAsia="pl-PL"/>
        </w:rPr>
        <w:t>i zobowiązania realizowane</w:t>
      </w:r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 okresie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realizacji</w:t>
      </w:r>
      <w:r w:rsidRPr="004235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robót budowlanych.</w:t>
      </w:r>
    </w:p>
    <w:p w14:paraId="7A95034B" w14:textId="2773E7C5" w:rsidR="006C0474" w:rsidRDefault="006C0474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czynności określone poniżej wykonywane będą przez I</w:t>
      </w:r>
      <w:r w:rsidR="0010710E"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 xml:space="preserve"> oraz </w:t>
      </w:r>
      <w:r w:rsidR="0010710E">
        <w:rPr>
          <w:rFonts w:ascii="Arial" w:hAnsi="Arial" w:cs="Arial"/>
          <w:spacing w:val="-1"/>
          <w:sz w:val="20"/>
          <w:szCs w:val="20"/>
        </w:rPr>
        <w:t>inspektorów nadzoru inwestorskiego, wykonujących obowiązki w imieniu IŻ, w granicach nadanych im przez IŻ uprawnień.</w:t>
      </w:r>
    </w:p>
    <w:p w14:paraId="1D02527D" w14:textId="228244C5" w:rsidR="001E43A7" w:rsidRPr="001E43A7" w:rsidRDefault="006C0474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u</w:t>
      </w:r>
      <w:r w:rsidR="001E43A7" w:rsidRPr="001E43A7">
        <w:rPr>
          <w:rFonts w:ascii="Arial" w:hAnsi="Arial" w:cs="Arial"/>
          <w:spacing w:val="-1"/>
          <w:sz w:val="20"/>
          <w:szCs w:val="20"/>
        </w:rPr>
        <w:t xml:space="preserve">czestnictwo w protokolarnym przekazaniu </w:t>
      </w:r>
      <w:r>
        <w:rPr>
          <w:rFonts w:ascii="Arial" w:hAnsi="Arial" w:cs="Arial"/>
          <w:spacing w:val="-1"/>
          <w:sz w:val="20"/>
          <w:szCs w:val="20"/>
        </w:rPr>
        <w:t>WR</w:t>
      </w:r>
      <w:r w:rsidR="001E43A7" w:rsidRPr="001E43A7">
        <w:rPr>
          <w:rFonts w:ascii="Arial" w:hAnsi="Arial" w:cs="Arial"/>
          <w:spacing w:val="-1"/>
          <w:sz w:val="20"/>
          <w:szCs w:val="20"/>
        </w:rPr>
        <w:t xml:space="preserve"> teren budowy w terminie ustalonym z </w:t>
      </w:r>
      <w:r>
        <w:rPr>
          <w:rFonts w:ascii="Arial" w:hAnsi="Arial" w:cs="Arial"/>
          <w:spacing w:val="-1"/>
          <w:sz w:val="20"/>
          <w:szCs w:val="20"/>
        </w:rPr>
        <w:t>WR</w:t>
      </w:r>
      <w:r w:rsidR="001E43A7" w:rsidRPr="001E43A7">
        <w:rPr>
          <w:rFonts w:ascii="Arial" w:hAnsi="Arial" w:cs="Arial"/>
          <w:spacing w:val="-1"/>
          <w:sz w:val="20"/>
          <w:szCs w:val="20"/>
        </w:rPr>
        <w:t>, umożliwiającym wykonanie robót budowlanych zgodnie z harmonogramem realizacji inwestycji i płatności;</w:t>
      </w:r>
    </w:p>
    <w:p w14:paraId="7D234D30" w14:textId="397E1EA9" w:rsidR="001E43A7" w:rsidRPr="001E43A7" w:rsidRDefault="006C0474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</w:t>
      </w:r>
      <w:r w:rsidR="001E43A7" w:rsidRPr="001E43A7">
        <w:rPr>
          <w:rFonts w:ascii="Arial" w:hAnsi="Arial" w:cs="Arial"/>
          <w:spacing w:val="-1"/>
          <w:sz w:val="20"/>
          <w:szCs w:val="20"/>
        </w:rPr>
        <w:t>pracowanie i wprowadzenie system</w:t>
      </w:r>
      <w:r w:rsidR="001E43A7">
        <w:rPr>
          <w:rFonts w:ascii="Arial" w:hAnsi="Arial" w:cs="Arial"/>
          <w:spacing w:val="-1"/>
          <w:sz w:val="20"/>
          <w:szCs w:val="20"/>
        </w:rPr>
        <w:t>u</w:t>
      </w:r>
      <w:r w:rsidR="001E43A7" w:rsidRPr="001E43A7">
        <w:rPr>
          <w:rFonts w:ascii="Arial" w:hAnsi="Arial" w:cs="Arial"/>
          <w:spacing w:val="-1"/>
          <w:sz w:val="20"/>
          <w:szCs w:val="20"/>
        </w:rPr>
        <w:t xml:space="preserve"> przepływu informacji pomiędzy uczestnikami procesu realizacji inwestycji;</w:t>
      </w:r>
    </w:p>
    <w:p w14:paraId="43B6D6E6" w14:textId="1E7DF2C9" w:rsidR="00125630" w:rsidRPr="00125630" w:rsidRDefault="00125630" w:rsidP="00125630">
      <w:pPr>
        <w:pStyle w:val="Akapitzlist"/>
        <w:numPr>
          <w:ilvl w:val="3"/>
          <w:numId w:val="34"/>
        </w:numPr>
        <w:tabs>
          <w:tab w:val="clear" w:pos="2880"/>
          <w:tab w:val="num" w:pos="1276"/>
        </w:tabs>
        <w:spacing w:after="0" w:line="240" w:lineRule="auto"/>
        <w:ind w:left="1276" w:hanging="709"/>
        <w:rPr>
          <w:rFonts w:ascii="Arial" w:hAnsi="Arial" w:cs="Arial"/>
          <w:spacing w:val="-1"/>
          <w:sz w:val="20"/>
          <w:szCs w:val="20"/>
        </w:rPr>
      </w:pPr>
      <w:r w:rsidRPr="00125630">
        <w:rPr>
          <w:rFonts w:ascii="Arial" w:hAnsi="Arial" w:cs="Arial"/>
          <w:spacing w:val="-1"/>
          <w:sz w:val="20"/>
          <w:szCs w:val="20"/>
        </w:rPr>
        <w:t>Promocja projektu obejmująca zaprojektowanie i dostarczenie materiałów promocyjnych (m.in. tablic informacyjnych, pamiątkowych).</w:t>
      </w:r>
    </w:p>
    <w:p w14:paraId="3462E68D" w14:textId="41826DB0" w:rsidR="001E43A7" w:rsidRPr="001E43A7" w:rsidRDefault="006C0474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w</w:t>
      </w:r>
      <w:r w:rsidR="001E43A7" w:rsidRPr="001E43A7">
        <w:rPr>
          <w:rFonts w:ascii="Arial" w:hAnsi="Arial" w:cs="Arial"/>
          <w:spacing w:val="-1"/>
          <w:sz w:val="20"/>
          <w:szCs w:val="20"/>
        </w:rPr>
        <w:t>eryfikacja i uaktualnianie harmonogramów finansowego i rzeczowego całego Projektu, jak również kontrolowanie przepływów finansowych  zgodnie z harmonogramem robót, przygotowanie wniosków o przesunięć wydatkowania środków do jednostki dofinansowującej</w:t>
      </w:r>
    </w:p>
    <w:p w14:paraId="0F0CA990" w14:textId="629D705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organizowanie prac związanych z nadzorem tak, aby z tego tytułu nie było zbędnych przerw w realizacji robót przez </w:t>
      </w:r>
      <w:r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ani nie wystąpiły roszczenia 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i osób trzecich.</w:t>
      </w:r>
    </w:p>
    <w:p w14:paraId="4CC4DFBA" w14:textId="6BF8B57C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udzielanie 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informacji, wyjaśnień i wskazówek dotyczących Budowy.</w:t>
      </w:r>
    </w:p>
    <w:p w14:paraId="37C7D031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uzyskiwanie od projektanta wyjaśnień wątpliwości dotyczących projektu i zawartych w nim rozwiązań,</w:t>
      </w:r>
    </w:p>
    <w:p w14:paraId="078AB7AE" w14:textId="6911F248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dokonywanie analizy i opiniowanie przedstawionych przez 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harmonogramów i uaktualnionych harmonogramów w celu ich akceptacji przez Zamawiającego,</w:t>
      </w:r>
    </w:p>
    <w:p w14:paraId="6FB53373" w14:textId="30FCA330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dopilnowanie przestrzegania przez 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zasad BHP i ustaleń planu BIOZ,</w:t>
      </w:r>
    </w:p>
    <w:p w14:paraId="1583A72F" w14:textId="5BF2CB06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organizowanie cotygodniowych narad koordynacyjnych (Rady Budowy),  sporządzanie protokołów z narad i przekazywanie ich zainteresowanym stronom (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i Zamawiającemu) w terminie 5 dni po naradzie oraz dopilnowanie realizacji ustaleń i decyzji podjętych na Radzie Budowy,</w:t>
      </w:r>
    </w:p>
    <w:p w14:paraId="11757D84" w14:textId="4DFAB2E1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ustalenie metod obmiaru robót oraz uczestniczenie przy dokonywaniu obmiarów robót przez 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>,</w:t>
      </w:r>
    </w:p>
    <w:p w14:paraId="635CE76D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akceptowanie urządzeń i sprzętu pomiarowego stosowanego w czasie prowadzenia robót i ich obmiaru,</w:t>
      </w:r>
    </w:p>
    <w:p w14:paraId="7E271C75" w14:textId="69A7ADDE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sprawdzanie wykonanych robót i powiadamiania 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o wykrytych wadach oraz poświadczenia usunięcia wad przez </w:t>
      </w:r>
      <w:r w:rsidR="0010710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>, a także ustalenia rodzaju i zakresu koniecznych do wykonania robót poprawkowych,</w:t>
      </w:r>
    </w:p>
    <w:p w14:paraId="3D7BA8DE" w14:textId="1605DC2B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ocenianie przedstawionych przez </w:t>
      </w:r>
      <w:r w:rsidR="0076791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kosztów zmian w robotach i przedstawienie do akceptacji Zamawiającego w ciągu 4 dni od daty ich zgłoszenia,</w:t>
      </w:r>
    </w:p>
    <w:p w14:paraId="4C0A29EF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dokonywanie odbioru technicznego: gotowych elementów, robót zanikających, </w:t>
      </w:r>
      <w:r w:rsidRPr="006C0474">
        <w:rPr>
          <w:rFonts w:ascii="Arial" w:hAnsi="Arial" w:cs="Arial"/>
          <w:spacing w:val="-1"/>
          <w:sz w:val="20"/>
          <w:szCs w:val="20"/>
        </w:rPr>
        <w:lastRenderedPageBreak/>
        <w:t>ulegających zakryciu, odbioru częściowego robót oraz prac z zakresu obsługi geodezyjnej,</w:t>
      </w:r>
    </w:p>
    <w:p w14:paraId="3CF79522" w14:textId="21702B08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sprawdzanie okresowych zestawień </w:t>
      </w:r>
      <w:r w:rsidR="0076791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wartości zakończonych i odebranych robót i potwierdzenie kwot do wypłaty (w ciągu 7 dni od złożenia zestawienia przez Wykonawcę),</w:t>
      </w:r>
    </w:p>
    <w:p w14:paraId="012114FE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poświadczanie terminu zakończenia robót,</w:t>
      </w:r>
    </w:p>
    <w:p w14:paraId="6D2F0D5E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stwierdzanie wnioskowania zakończenia robót, sprawdzania kompletności i prawidłowości operatu kolaudacyjnego i przedłożenia do akceptacji Zamawiającego w celu ustalenia terminu ostatecznego odbioru robót oraz uczestniczenie w odbiorze,</w:t>
      </w:r>
    </w:p>
    <w:p w14:paraId="4120B8B9" w14:textId="6AA1675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sprawdzanie ostatecznej kwoty należnej </w:t>
      </w:r>
      <w:r w:rsidR="0076791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, ustalania i wnioskowania zakresu koniecznych korekt wyliczeń </w:t>
      </w:r>
      <w:r w:rsidR="0076791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i przedstawiania </w:t>
      </w:r>
      <w:r w:rsidR="0076791E">
        <w:rPr>
          <w:rFonts w:ascii="Arial" w:hAnsi="Arial" w:cs="Arial"/>
          <w:spacing w:val="-1"/>
          <w:sz w:val="20"/>
          <w:szCs w:val="20"/>
        </w:rPr>
        <w:t>z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amawiającemu do podjęcia decyzji o ostatecznej wysokości tej kwoty (w ciągu 20 dni od otrzymania rozliczenia </w:t>
      </w:r>
      <w:r w:rsidR="0076791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>),</w:t>
      </w:r>
    </w:p>
    <w:p w14:paraId="1F5B740A" w14:textId="7244DBC5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dopilnowanie zabezpieczenia przez </w:t>
      </w:r>
      <w:r w:rsidR="0076791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</w:t>
      </w:r>
      <w:r w:rsidR="0076791E">
        <w:rPr>
          <w:rFonts w:ascii="Arial" w:hAnsi="Arial" w:cs="Arial"/>
          <w:spacing w:val="-1"/>
          <w:sz w:val="20"/>
          <w:szCs w:val="20"/>
        </w:rPr>
        <w:t>t</w:t>
      </w:r>
      <w:r w:rsidRPr="006C0474">
        <w:rPr>
          <w:rFonts w:ascii="Arial" w:hAnsi="Arial" w:cs="Arial"/>
          <w:spacing w:val="-1"/>
          <w:sz w:val="20"/>
          <w:szCs w:val="20"/>
        </w:rPr>
        <w:t>erenu Budowy w przypadku odstąpienia od Umowy na roboty budowlane</w:t>
      </w:r>
    </w:p>
    <w:p w14:paraId="127F6D84" w14:textId="41906C00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rozliczenie Umowy na roboty budowlane w przypadku odstąpienia </w:t>
      </w:r>
      <w:r w:rsidR="0076791E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od realizacji tejże Umowy,</w:t>
      </w:r>
    </w:p>
    <w:p w14:paraId="3D99182D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realizowanie innych czynności koniecznych dla realizacji zadania zgodnie z umową, warunkami realizacji robót i innymi potrzebami,</w:t>
      </w:r>
    </w:p>
    <w:p w14:paraId="35414B2B" w14:textId="00B5641D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składanie do </w:t>
      </w:r>
      <w:r w:rsidR="0076791E">
        <w:rPr>
          <w:rFonts w:ascii="Arial" w:hAnsi="Arial" w:cs="Arial"/>
          <w:spacing w:val="-1"/>
          <w:sz w:val="20"/>
          <w:szCs w:val="20"/>
        </w:rPr>
        <w:t>z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amawiającego pisemnych </w:t>
      </w:r>
      <w:r w:rsidR="0076791E">
        <w:rPr>
          <w:rFonts w:ascii="Arial" w:hAnsi="Arial" w:cs="Arial"/>
          <w:spacing w:val="-1"/>
          <w:sz w:val="20"/>
          <w:szCs w:val="20"/>
        </w:rPr>
        <w:t>okresowych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 raportów (sprawozdań) z działalności obejmującej prowadzenie nadzoru robót dla każdej z robót oddzielnie oraz wszelkie inne sprawozdania wymagane przy prowadzeniu projektu,</w:t>
      </w:r>
    </w:p>
    <w:p w14:paraId="24ED7BC7" w14:textId="0524A40E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 xml:space="preserve">Informowanie </w:t>
      </w:r>
      <w:r w:rsidR="003B2580">
        <w:rPr>
          <w:rFonts w:ascii="Arial" w:hAnsi="Arial" w:cs="Arial"/>
          <w:spacing w:val="-1"/>
          <w:sz w:val="20"/>
          <w:szCs w:val="20"/>
        </w:rPr>
        <w:t>z</w:t>
      </w:r>
      <w:r w:rsidRPr="006C0474">
        <w:rPr>
          <w:rFonts w:ascii="Arial" w:hAnsi="Arial" w:cs="Arial"/>
          <w:spacing w:val="-1"/>
          <w:sz w:val="20"/>
          <w:szCs w:val="20"/>
        </w:rPr>
        <w:t xml:space="preserve">amawiającego w ciągu 3 dni o wszelkich roszczeniach </w:t>
      </w:r>
      <w:r w:rsidR="003B2580">
        <w:rPr>
          <w:rFonts w:ascii="Arial" w:hAnsi="Arial" w:cs="Arial"/>
          <w:spacing w:val="-1"/>
          <w:sz w:val="20"/>
          <w:szCs w:val="20"/>
        </w:rPr>
        <w:t>WR</w:t>
      </w:r>
      <w:r w:rsidRPr="006C0474">
        <w:rPr>
          <w:rFonts w:ascii="Arial" w:hAnsi="Arial" w:cs="Arial"/>
          <w:spacing w:val="-1"/>
          <w:sz w:val="20"/>
          <w:szCs w:val="20"/>
        </w:rPr>
        <w:t>, zdarzeniach na budowie dot. np. BHP.</w:t>
      </w:r>
    </w:p>
    <w:p w14:paraId="45B23BE3" w14:textId="15B179D5" w:rsidR="006C0474" w:rsidRPr="006C0474" w:rsidRDefault="003B2580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 w:rsidR="006C0474" w:rsidRPr="006C0474">
        <w:rPr>
          <w:rFonts w:ascii="Arial" w:hAnsi="Arial" w:cs="Arial"/>
          <w:spacing w:val="-1"/>
          <w:sz w:val="20"/>
          <w:szCs w:val="20"/>
        </w:rPr>
        <w:t>ilnowanie ustawienia tablic informacyjnych,</w:t>
      </w:r>
    </w:p>
    <w:p w14:paraId="61B04EF3" w14:textId="6EE31178" w:rsidR="006C0474" w:rsidRPr="006C0474" w:rsidRDefault="003B2580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</w:t>
      </w:r>
      <w:r w:rsidR="006C0474" w:rsidRPr="006C0474">
        <w:rPr>
          <w:rFonts w:ascii="Arial" w:hAnsi="Arial" w:cs="Arial"/>
          <w:spacing w:val="-1"/>
          <w:sz w:val="20"/>
          <w:szCs w:val="20"/>
        </w:rPr>
        <w:t>okonywanie wpisów w Dzienniku Budowy i ponoszenie odpowiedzialności w świetle przepisów rozporządzenia Ministra Infrastruktury z 19 listopada 2001 r. w sprawie rodzajów obiektów budowlanych, przy których realizacji jest wymagane ustanowienie inspektora nadzoru inwestorskiego (Dz. U. z 2001 r. Nr 138. poz. 1554),</w:t>
      </w:r>
    </w:p>
    <w:p w14:paraId="43D1B82A" w14:textId="4CA8053D" w:rsidR="006C0474" w:rsidRPr="006C0474" w:rsidRDefault="003B2580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</w:t>
      </w:r>
      <w:r w:rsidR="006C0474" w:rsidRPr="006C0474">
        <w:rPr>
          <w:rFonts w:ascii="Arial" w:hAnsi="Arial" w:cs="Arial"/>
          <w:spacing w:val="-1"/>
          <w:sz w:val="20"/>
          <w:szCs w:val="20"/>
        </w:rPr>
        <w:t xml:space="preserve">ałatwianie </w:t>
      </w:r>
      <w:r>
        <w:rPr>
          <w:rFonts w:ascii="Arial" w:hAnsi="Arial" w:cs="Arial"/>
          <w:spacing w:val="-1"/>
          <w:sz w:val="20"/>
          <w:szCs w:val="20"/>
        </w:rPr>
        <w:t xml:space="preserve">innych </w:t>
      </w:r>
      <w:r w:rsidR="006C0474" w:rsidRPr="006C0474">
        <w:rPr>
          <w:rFonts w:ascii="Arial" w:hAnsi="Arial" w:cs="Arial"/>
          <w:spacing w:val="-1"/>
          <w:sz w:val="20"/>
          <w:szCs w:val="20"/>
        </w:rPr>
        <w:t>spraw związanych z przygotowaniem inwestycji do odbioru,</w:t>
      </w:r>
    </w:p>
    <w:p w14:paraId="5F92EEB6" w14:textId="2EC24000" w:rsidR="006C0474" w:rsidRPr="006C0474" w:rsidRDefault="003B2580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u</w:t>
      </w:r>
      <w:r w:rsidR="006C0474" w:rsidRPr="006C0474">
        <w:rPr>
          <w:rFonts w:ascii="Arial" w:hAnsi="Arial" w:cs="Arial"/>
          <w:spacing w:val="-1"/>
          <w:sz w:val="20"/>
          <w:szCs w:val="20"/>
        </w:rPr>
        <w:t>czestniczenie w pracach komisji odbioru końcowego, kontrolach przeprowadzanych przez Nadzór Budowlany i inne organy uprawnione do kontroli oraz dopilnowuje realizacji ustaleń i decyzji podjętych podczas kontroli,</w:t>
      </w:r>
    </w:p>
    <w:p w14:paraId="22DC9296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Nadzór będzie decydować o:</w:t>
      </w:r>
    </w:p>
    <w:p w14:paraId="02F04F80" w14:textId="77777777" w:rsidR="006C0474" w:rsidRPr="003B2580" w:rsidRDefault="006C0474" w:rsidP="003B2580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dopuszczeniu do stosowania lub odrzuceniu materiałów, prefabrykatów i wszystkich elementów i urządzeń przewidzianych w dokumentacji projektowej, STWIORB oraz normach i przepisach związanych z nadzorowanymi robotami.,</w:t>
      </w:r>
    </w:p>
    <w:p w14:paraId="58268E28" w14:textId="77777777" w:rsidR="006C0474" w:rsidRPr="003B2580" w:rsidRDefault="006C0474" w:rsidP="003B2580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wszystkich sprawach związanych z jakością robót, oceną jakości materiałów i postępem robót, a ponadto w sprawach związanych z interpretacją dokumentacji projektowej, specyfikacji technicznych oraz sprawach dotyczących akceptacji wypełniania warunków Umowy na roboty budowlane przez Wykonawcę Robót,</w:t>
      </w:r>
    </w:p>
    <w:p w14:paraId="5A287843" w14:textId="77777777" w:rsidR="006C0474" w:rsidRPr="003B2580" w:rsidRDefault="006C0474" w:rsidP="003B2580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zatwierdzaniu receptur i technologii proponowanych przez Wykonawcy Robót</w:t>
      </w:r>
    </w:p>
    <w:p w14:paraId="5D9A8A1D" w14:textId="77777777" w:rsidR="006C0474" w:rsidRPr="003B2580" w:rsidRDefault="006C0474" w:rsidP="003B2580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wstrzymaniu robót prowadzonych w sposób zagrażający bezpieczeństwu lub niezgodnie z projektem i przepisami BHP,</w:t>
      </w:r>
    </w:p>
    <w:p w14:paraId="0CB16A55" w14:textId="77777777" w:rsidR="006C0474" w:rsidRPr="003B2580" w:rsidRDefault="006C0474" w:rsidP="003B2580">
      <w:pPr>
        <w:pStyle w:val="Akapitzlist"/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usunięciu z placu budowy osób niekompetentnych lub innych osób zatrudnionych przez Wykonawcę.</w:t>
      </w:r>
    </w:p>
    <w:p w14:paraId="0D48F2A8" w14:textId="77777777" w:rsidR="006C0474" w:rsidRPr="006C0474" w:rsidRDefault="006C0474" w:rsidP="006C0474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6C0474">
        <w:rPr>
          <w:rFonts w:ascii="Arial" w:hAnsi="Arial" w:cs="Arial"/>
          <w:spacing w:val="-1"/>
          <w:sz w:val="20"/>
          <w:szCs w:val="20"/>
        </w:rPr>
        <w:t>Nadzór będzie wnioskować o:</w:t>
      </w:r>
    </w:p>
    <w:p w14:paraId="4291DE37" w14:textId="77777777" w:rsidR="006C0474" w:rsidRPr="003B2580" w:rsidRDefault="006C0474" w:rsidP="003B2580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wprowadzenie niezbędnych zmian w dokumentacji projektowej i uzyskania zgody projektanta na zmiany;</w:t>
      </w:r>
    </w:p>
    <w:p w14:paraId="7106ACE2" w14:textId="77777777" w:rsidR="006C0474" w:rsidRPr="003B2580" w:rsidRDefault="006C0474" w:rsidP="003B2580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przeprowadzenie niezbędnych badań i pomiarów lub ekspertyz przez niezależnego Eksperta, jeżeli byłoby to wymagane okolicznościami;</w:t>
      </w:r>
    </w:p>
    <w:p w14:paraId="28235031" w14:textId="0B75A9FE" w:rsidR="006C0474" w:rsidRPr="003B2580" w:rsidRDefault="006C0474" w:rsidP="003B2580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zlecenie usunięcia wad stronie trzeciej w przypadku gdy Wykonawca Robót nie usunie ich w wyznaczonym terminie.</w:t>
      </w:r>
    </w:p>
    <w:p w14:paraId="6DC82577" w14:textId="77777777" w:rsidR="006C0474" w:rsidRPr="003B2580" w:rsidRDefault="006C0474" w:rsidP="003B2580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3B2580">
        <w:rPr>
          <w:rFonts w:ascii="Arial" w:hAnsi="Arial" w:cs="Arial"/>
          <w:spacing w:val="-1"/>
          <w:sz w:val="20"/>
          <w:szCs w:val="20"/>
        </w:rPr>
        <w:t>zmianę terminu wykonania robót, kiedy zmiana taka nie wynika z winy czy zaniedbań Wykonawcy Robót.</w:t>
      </w:r>
    </w:p>
    <w:p w14:paraId="513376DA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Przygotowywanie i składanie wniosków o płatność do jednostki dofinansowującej</w:t>
      </w:r>
    </w:p>
    <w:p w14:paraId="3E637BE9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Kontrola postępu prac Wykonawcy w stosunku do obowiązującego harmonogramu;</w:t>
      </w:r>
    </w:p>
    <w:p w14:paraId="09957702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Prowadzenie narad koordynacyjnych w zakresie bieżącej realizacji;</w:t>
      </w:r>
    </w:p>
    <w:p w14:paraId="460347A4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Opiniowanie konieczności wykonania ewentualnych robót dodatkowych;</w:t>
      </w:r>
    </w:p>
    <w:p w14:paraId="06E03619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Kontrola jakości wykonywanych prac wbudowanych elementów/wyrobów budowlanych,</w:t>
      </w:r>
    </w:p>
    <w:p w14:paraId="6288168D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Odbiór robót zanikowych;</w:t>
      </w:r>
    </w:p>
    <w:p w14:paraId="19D60547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Informowanie Zamawiającego o wystąpieniu czynników mogących mieć wpływ na opóźnienie wykonania robót budowlanych.</w:t>
      </w:r>
    </w:p>
    <w:p w14:paraId="42953768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lastRenderedPageBreak/>
        <w:t>Kontrola prawidłowości prowadzenia dziennika budowy;</w:t>
      </w:r>
    </w:p>
    <w:p w14:paraId="717B569D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Wydawanie poleceń Kierownikowi Budowy, potwierdzonych wpisem do Dziennika Budowy dotyczących: wykonania prób, wymagających odkrycia robót lub elementów zakrytych oraz przedstawienia ekspertyz dotyczących prowadzonych robót budowlanych, dowodów dopuszczenia do obrotu i stosowania w budownictwie wyrobów budowlanych oraz  urządzeń technicznych;</w:t>
      </w:r>
    </w:p>
    <w:p w14:paraId="23B6A9F7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Zlecanie ekspertyz oraz badań dla materiałów budzących wątpliwości co do jakości;</w:t>
      </w:r>
    </w:p>
    <w:p w14:paraId="31A335FC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Egzekwowanie od Kierownika budowy lub robót, poprawy lub ponownego wykonania robót wykonanych wadliwie;</w:t>
      </w:r>
    </w:p>
    <w:p w14:paraId="5D5AC270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Informowanie Zamawiającego w terminie 7 dni od daty zdarzenia warunkującego, o konieczności wykonania robót zamiennych;</w:t>
      </w:r>
    </w:p>
    <w:p w14:paraId="7DE21DDF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Nadzór nad prawidłową organizacją i zabezpieczeniem robót budowlanych, zaplecza i terenu budowy, utrzymywaniem przez Wykonawcę porządku na  terenie budowy.</w:t>
      </w:r>
    </w:p>
    <w:p w14:paraId="66A0F663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Weryfikacja zgodności realizacji z dopuszczoną do realizacji dokumentacją techniczną ewentualne opiniowanie rozwiązań równoważnych</w:t>
      </w:r>
    </w:p>
    <w:p w14:paraId="48190FE7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Udział przy odbiorach częściowych;</w:t>
      </w:r>
    </w:p>
    <w:p w14:paraId="0483E5E4" w14:textId="77777777" w:rsidR="001E43A7" w:rsidRPr="001E43A7" w:rsidRDefault="001E43A7" w:rsidP="001E43A7">
      <w:pPr>
        <w:widowControl w:val="0"/>
        <w:numPr>
          <w:ilvl w:val="3"/>
          <w:numId w:val="34"/>
        </w:numPr>
        <w:tabs>
          <w:tab w:val="clear" w:pos="2880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spacing w:val="-1"/>
          <w:sz w:val="20"/>
          <w:szCs w:val="20"/>
        </w:rPr>
      </w:pPr>
      <w:r w:rsidRPr="001E43A7">
        <w:rPr>
          <w:rFonts w:ascii="Arial" w:hAnsi="Arial" w:cs="Arial"/>
          <w:spacing w:val="-1"/>
          <w:sz w:val="20"/>
          <w:szCs w:val="20"/>
        </w:rPr>
        <w:t>Weryfikacja pod względem formalnym, merytorycznym i rachunkowym oraz  zatwierdzanie faktur przejściowych i końcowych Wykonawcy  do płatności;</w:t>
      </w:r>
    </w:p>
    <w:p w14:paraId="745B8D7B" w14:textId="3B0DA199" w:rsidR="008E5C5F" w:rsidRPr="005B4787" w:rsidRDefault="008E5C5F" w:rsidP="005B4787">
      <w:pPr>
        <w:pStyle w:val="Akapitzlist"/>
        <w:numPr>
          <w:ilvl w:val="0"/>
          <w:numId w:val="16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11" w:name="bookmark13"/>
      <w:r w:rsidRPr="005B478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Szczegółowe obowiązki </w:t>
      </w:r>
      <w:r w:rsidR="005B4787">
        <w:rPr>
          <w:rFonts w:ascii="Arial" w:eastAsia="Times New Roman" w:hAnsi="Arial" w:cs="Times New Roman"/>
          <w:b/>
          <w:sz w:val="20"/>
          <w:szCs w:val="20"/>
          <w:lang w:eastAsia="pl-PL"/>
        </w:rPr>
        <w:t>IZ</w:t>
      </w:r>
      <w:r w:rsidRPr="005B478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 okresie pierwszych 12-m-cy rękojmi i gwarancji</w:t>
      </w:r>
      <w:bookmarkEnd w:id="11"/>
    </w:p>
    <w:p w14:paraId="774F9DFE" w14:textId="44665E82" w:rsidR="008E5C5F" w:rsidRPr="008E5C5F" w:rsidRDefault="00D36E91" w:rsidP="008E5C5F">
      <w:pPr>
        <w:spacing w:after="0" w:line="240" w:lineRule="auto"/>
        <w:ind w:left="641" w:hanging="6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Do obowiązków </w:t>
      </w:r>
      <w:r w:rsidR="005B4787">
        <w:rPr>
          <w:rFonts w:ascii="Arial" w:eastAsia="Times New Roman" w:hAnsi="Arial" w:cs="Arial"/>
          <w:sz w:val="20"/>
          <w:szCs w:val="20"/>
          <w:lang w:eastAsia="pl-PL"/>
        </w:rPr>
        <w:t>IZ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należy:</w:t>
      </w:r>
    </w:p>
    <w:p w14:paraId="1BC2A7BA" w14:textId="2246723D" w:rsidR="0082368D" w:rsidRDefault="0082368D" w:rsidP="006A22BC">
      <w:pPr>
        <w:pStyle w:val="Akapitzlist"/>
        <w:numPr>
          <w:ilvl w:val="0"/>
          <w:numId w:val="39"/>
        </w:numPr>
        <w:tabs>
          <w:tab w:val="left" w:pos="360"/>
        </w:tabs>
        <w:spacing w:after="0" w:line="240" w:lineRule="auto"/>
        <w:ind w:right="4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061">
        <w:rPr>
          <w:color w:val="000000"/>
        </w:rPr>
        <w:t>Opracowanie audytu Ex-Post do 6 mies. po zakończeniu inwestycji</w:t>
      </w:r>
      <w:r w:rsidR="00540E60">
        <w:rPr>
          <w:color w:val="000000"/>
        </w:rPr>
        <w:t>.</w:t>
      </w:r>
    </w:p>
    <w:p w14:paraId="446D1248" w14:textId="3E108B74" w:rsidR="008E5C5F" w:rsidRPr="006A22BC" w:rsidRDefault="008E5C5F" w:rsidP="006A22BC">
      <w:pPr>
        <w:pStyle w:val="Akapitzlist"/>
        <w:numPr>
          <w:ilvl w:val="0"/>
          <w:numId w:val="39"/>
        </w:numPr>
        <w:tabs>
          <w:tab w:val="left" w:pos="360"/>
        </w:tabs>
        <w:spacing w:after="0" w:line="240" w:lineRule="auto"/>
        <w:ind w:right="4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BC">
        <w:rPr>
          <w:rFonts w:ascii="Arial" w:eastAsia="Times New Roman" w:hAnsi="Arial" w:cs="Arial"/>
          <w:sz w:val="20"/>
          <w:szCs w:val="20"/>
          <w:lang w:eastAsia="pl-PL"/>
        </w:rPr>
        <w:t>Przeprowadzenie co najmniej dwóch (2) przeglądów zrealizowanych robót objętych zadaniem, w terminach: nie później niż przed upływem 6 miesiąca gwarancji i rękojmi, natomiast drugi przegląd przed upływem 12 miesięcy rękojmi przy udziale przedstawicieli Zamawiającego: Termin przeglądu ustali Zamawiający.</w:t>
      </w:r>
    </w:p>
    <w:p w14:paraId="27633B7C" w14:textId="77777777" w:rsidR="008E5C5F" w:rsidRPr="006A22BC" w:rsidRDefault="008E5C5F" w:rsidP="006A22BC">
      <w:pPr>
        <w:pStyle w:val="Akapitzlist"/>
        <w:numPr>
          <w:ilvl w:val="0"/>
          <w:numId w:val="39"/>
        </w:numPr>
        <w:tabs>
          <w:tab w:val="left" w:pos="360"/>
        </w:tabs>
        <w:spacing w:after="0" w:line="240" w:lineRule="auto"/>
        <w:ind w:right="4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BC">
        <w:rPr>
          <w:rFonts w:ascii="Arial" w:eastAsia="Times New Roman" w:hAnsi="Arial" w:cs="Arial"/>
          <w:sz w:val="20"/>
          <w:szCs w:val="20"/>
          <w:lang w:eastAsia="pl-PL"/>
        </w:rPr>
        <w:t>Przyjmowanie od Zamawiającego zgłoszeń dotyczących wad zaistniałych w pierwszym roku okresu gwarancji i rękojmi oraz niezwłoczne dokonywanie przeglądów w tym zakresie,</w:t>
      </w:r>
    </w:p>
    <w:p w14:paraId="24EDCA08" w14:textId="77777777" w:rsidR="008E5C5F" w:rsidRPr="006A22BC" w:rsidRDefault="008E5C5F" w:rsidP="006A22BC">
      <w:pPr>
        <w:pStyle w:val="Akapitzlist"/>
        <w:numPr>
          <w:ilvl w:val="0"/>
          <w:numId w:val="39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BC">
        <w:rPr>
          <w:rFonts w:ascii="Arial" w:eastAsia="Times New Roman" w:hAnsi="Arial" w:cs="Arial"/>
          <w:sz w:val="20"/>
          <w:szCs w:val="20"/>
          <w:lang w:eastAsia="pl-PL"/>
        </w:rPr>
        <w:t>Zgłaszanie do Wykonawcy zaistniałych wad i ustalenie terminu ich usuwania,</w:t>
      </w:r>
    </w:p>
    <w:p w14:paraId="516C6168" w14:textId="77777777" w:rsidR="008E5C5F" w:rsidRPr="006A22BC" w:rsidRDefault="008E5C5F" w:rsidP="006A22BC">
      <w:pPr>
        <w:pStyle w:val="Akapitzlist"/>
        <w:numPr>
          <w:ilvl w:val="0"/>
          <w:numId w:val="39"/>
        </w:numPr>
        <w:tabs>
          <w:tab w:val="left" w:pos="360"/>
        </w:tabs>
        <w:spacing w:after="0" w:line="240" w:lineRule="auto"/>
        <w:ind w:right="4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BC">
        <w:rPr>
          <w:rFonts w:ascii="Arial" w:eastAsia="Times New Roman" w:hAnsi="Arial" w:cs="Arial"/>
          <w:sz w:val="20"/>
          <w:szCs w:val="20"/>
          <w:lang w:eastAsia="pl-PL"/>
        </w:rPr>
        <w:t>Nadzorowanie realizacji robót związanych z usuwaniem wad zaistniałych w okresie gwarancji i poświadczenie ich wykonania,</w:t>
      </w:r>
    </w:p>
    <w:p w14:paraId="45E1BE14" w14:textId="77777777" w:rsidR="008E5C5F" w:rsidRPr="006A22BC" w:rsidRDefault="008E5C5F" w:rsidP="006A22BC">
      <w:pPr>
        <w:pStyle w:val="Akapitzlist"/>
        <w:numPr>
          <w:ilvl w:val="0"/>
          <w:numId w:val="39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BC">
        <w:rPr>
          <w:rFonts w:ascii="Arial" w:eastAsia="Times New Roman" w:hAnsi="Arial" w:cs="Arial"/>
          <w:sz w:val="20"/>
          <w:szCs w:val="20"/>
          <w:lang w:eastAsia="pl-PL"/>
        </w:rPr>
        <w:t>Przygotowanie uaktualnionej oceny technicznej zrealizowanego zadania,</w:t>
      </w:r>
    </w:p>
    <w:p w14:paraId="0045E34E" w14:textId="77777777" w:rsidR="008E5C5F" w:rsidRPr="006A22BC" w:rsidRDefault="008E5C5F" w:rsidP="006A22BC">
      <w:pPr>
        <w:pStyle w:val="Akapitzlist"/>
        <w:numPr>
          <w:ilvl w:val="0"/>
          <w:numId w:val="39"/>
        </w:numPr>
        <w:spacing w:after="0" w:line="240" w:lineRule="auto"/>
        <w:ind w:right="60" w:hanging="720"/>
        <w:rPr>
          <w:rFonts w:ascii="Arial" w:eastAsia="Times New Roman" w:hAnsi="Arial" w:cs="Arial"/>
          <w:sz w:val="20"/>
          <w:szCs w:val="20"/>
          <w:lang w:eastAsia="pl-PL"/>
        </w:rPr>
      </w:pPr>
      <w:r w:rsidRPr="006A22BC">
        <w:rPr>
          <w:rFonts w:ascii="Arial" w:eastAsia="Times New Roman" w:hAnsi="Arial" w:cs="Arial"/>
          <w:sz w:val="20"/>
          <w:szCs w:val="20"/>
          <w:lang w:eastAsia="pl-PL"/>
        </w:rPr>
        <w:t>Współpraca przy załatwianiu spraw związanych ze zwalnianiem kwot zatrzymanych z tytułu należytego wykonania umowy.</w:t>
      </w:r>
    </w:p>
    <w:p w14:paraId="754571B2" w14:textId="77777777" w:rsidR="006A22BC" w:rsidRDefault="006A22BC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57777E3" w14:textId="27369D83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E5C5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3. Inne wymagania </w:t>
      </w:r>
    </w:p>
    <w:p w14:paraId="133F0860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430F43C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E5C5F">
        <w:rPr>
          <w:rFonts w:ascii="Arial" w:eastAsia="Times New Roman" w:hAnsi="Arial" w:cs="Times New Roman"/>
          <w:b/>
          <w:sz w:val="20"/>
          <w:szCs w:val="20"/>
          <w:lang w:eastAsia="pl-PL"/>
        </w:rPr>
        <w:t>3.1. Personel</w:t>
      </w:r>
    </w:p>
    <w:p w14:paraId="151685D4" w14:textId="77777777" w:rsidR="008E5C5F" w:rsidRPr="008E5C5F" w:rsidRDefault="008E5C5F" w:rsidP="008E5C5F">
      <w:pPr>
        <w:spacing w:after="0" w:line="240" w:lineRule="auto"/>
        <w:ind w:left="23" w:right="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Do sprawowania nadzoru w okresie prowadzenia robót budowlanych Zamawiający wymaga dysponowania  specjalistami:</w:t>
      </w:r>
    </w:p>
    <w:p w14:paraId="1C18DC60" w14:textId="19F77366" w:rsidR="008E5C5F" w:rsidRPr="008E5C5F" w:rsidRDefault="008E5C5F" w:rsidP="008E5C5F">
      <w:pPr>
        <w:numPr>
          <w:ilvl w:val="1"/>
          <w:numId w:val="21"/>
        </w:numPr>
        <w:tabs>
          <w:tab w:val="left" w:pos="9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Inspektora Nadzoru </w:t>
      </w:r>
      <w:r w:rsidR="006A22BC">
        <w:rPr>
          <w:rFonts w:ascii="Arial" w:eastAsia="Times New Roman" w:hAnsi="Arial" w:cs="Arial"/>
          <w:sz w:val="20"/>
          <w:szCs w:val="20"/>
          <w:lang w:eastAsia="pl-PL"/>
        </w:rPr>
        <w:t xml:space="preserve">branży konstrukcyjnej 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>- Koordynatora,</w:t>
      </w:r>
    </w:p>
    <w:p w14:paraId="00CB17DC" w14:textId="4FE60F95" w:rsidR="008E5C5F" w:rsidRPr="008E5C5F" w:rsidRDefault="008E5C5F" w:rsidP="008E5C5F">
      <w:pPr>
        <w:numPr>
          <w:ilvl w:val="1"/>
          <w:numId w:val="21"/>
        </w:numPr>
        <w:tabs>
          <w:tab w:val="left" w:pos="93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Inspektora Nadzoru </w:t>
      </w:r>
      <w:r w:rsidR="006A22BC">
        <w:rPr>
          <w:rFonts w:ascii="Arial" w:eastAsia="Times New Roman" w:hAnsi="Arial" w:cs="Arial"/>
          <w:sz w:val="20"/>
          <w:szCs w:val="20"/>
          <w:lang w:eastAsia="pl-PL"/>
        </w:rPr>
        <w:t xml:space="preserve">branży 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sanitarn</w:t>
      </w:r>
      <w:r w:rsidR="006A22BC">
        <w:rPr>
          <w:rFonts w:ascii="Arial" w:eastAsia="Times New Roman" w:hAnsi="Arial" w:cs="Arial"/>
          <w:sz w:val="20"/>
          <w:szCs w:val="20"/>
          <w:lang w:eastAsia="pl-PL"/>
        </w:rPr>
        <w:t>ej</w:t>
      </w:r>
    </w:p>
    <w:p w14:paraId="0A5F0341" w14:textId="05E02414" w:rsidR="008E5C5F" w:rsidRPr="008E5C5F" w:rsidRDefault="008E5C5F" w:rsidP="008E5C5F">
      <w:pPr>
        <w:numPr>
          <w:ilvl w:val="1"/>
          <w:numId w:val="21"/>
        </w:numPr>
        <w:tabs>
          <w:tab w:val="left" w:pos="93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2" w:name="bookmark16"/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Inspektora Nadzoru </w:t>
      </w:r>
      <w:r w:rsidR="006A22BC">
        <w:rPr>
          <w:rFonts w:ascii="Arial" w:eastAsia="Times New Roman" w:hAnsi="Arial" w:cs="Arial"/>
          <w:sz w:val="20"/>
          <w:szCs w:val="20"/>
          <w:lang w:eastAsia="pl-PL"/>
        </w:rPr>
        <w:t>branży elektrycznej</w:t>
      </w:r>
    </w:p>
    <w:p w14:paraId="7A0C8E28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B68D0E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E5C5F">
        <w:rPr>
          <w:rFonts w:ascii="Arial" w:eastAsia="Times New Roman" w:hAnsi="Arial" w:cs="Times New Roman"/>
          <w:b/>
          <w:sz w:val="20"/>
          <w:szCs w:val="20"/>
          <w:lang w:eastAsia="pl-PL"/>
        </w:rPr>
        <w:t>3.2.Czas pracy specjalistów:</w:t>
      </w:r>
      <w:bookmarkEnd w:id="12"/>
    </w:p>
    <w:p w14:paraId="4C4E1F56" w14:textId="77777777" w:rsidR="008E5C5F" w:rsidRPr="008E5C5F" w:rsidRDefault="008E5C5F" w:rsidP="008E5C5F">
      <w:pPr>
        <w:spacing w:after="0" w:line="240" w:lineRule="auto"/>
        <w:ind w:left="23" w:right="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Zamawiający wymaga obecności poszczególnych osób pełniących Nadzór inwestorski z uwzględnieniem poniższych kryteriów minimum:</w:t>
      </w:r>
    </w:p>
    <w:p w14:paraId="6C150A7E" w14:textId="77777777" w:rsidR="008E5C5F" w:rsidRPr="008E5C5F" w:rsidRDefault="008E5C5F" w:rsidP="008E5C5F">
      <w:pPr>
        <w:spacing w:after="0" w:line="240" w:lineRule="auto"/>
        <w:ind w:left="23" w:right="62"/>
        <w:jc w:val="both"/>
        <w:rPr>
          <w:rFonts w:ascii="MS Reference Sans Serif" w:eastAsia="Times New Roman" w:hAnsi="MS Reference Sans Serif" w:cs="Arial"/>
          <w:bCs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Inspektor nadzoru Koordynator—</w:t>
      </w:r>
      <w:r w:rsidRPr="008E5C5F">
        <w:rPr>
          <w:rFonts w:ascii="MS Reference Sans Serif" w:eastAsia="Times New Roman" w:hAnsi="MS Reference Sans Serif" w:cs="Arial"/>
          <w:bCs/>
          <w:sz w:val="20"/>
          <w:szCs w:val="20"/>
          <w:lang w:eastAsia="pl-PL"/>
        </w:rPr>
        <w:t xml:space="preserve"> codzienny nadzór w dostosowaniu do bieżących potrzeb realizacji zadania.</w:t>
      </w:r>
    </w:p>
    <w:p w14:paraId="7E408552" w14:textId="77777777" w:rsidR="008E5C5F" w:rsidRPr="008E5C5F" w:rsidRDefault="008E5C5F" w:rsidP="008E5C5F">
      <w:pPr>
        <w:spacing w:after="0" w:line="240" w:lineRule="auto"/>
        <w:ind w:left="23" w:right="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Nadzór w pozostałym zakresie stosownie do wymagań technologicznych prowadzonych robót. </w:t>
      </w:r>
    </w:p>
    <w:p w14:paraId="0C479D3E" w14:textId="77777777" w:rsidR="008E5C5F" w:rsidRPr="008E5C5F" w:rsidRDefault="008E5C5F" w:rsidP="008E5C5F">
      <w:pPr>
        <w:spacing w:after="0" w:line="240" w:lineRule="auto"/>
        <w:ind w:left="20" w:righ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681024" w14:textId="77777777" w:rsidR="008E5C5F" w:rsidRPr="008E5C5F" w:rsidRDefault="008E5C5F" w:rsidP="008E5C5F">
      <w:pPr>
        <w:spacing w:after="0" w:line="240" w:lineRule="auto"/>
        <w:ind w:left="20" w:right="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Pełnienie funkcji inspektora nadzoru przez poszczególnych specjalistów winno opierać się na przepisach wynikających z</w:t>
      </w:r>
      <w:r w:rsidRPr="008E5C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Prawo Budowlane z dnia 07 lipca 1994 r. z późniejszymi zmianami, </w:t>
      </w:r>
    </w:p>
    <w:p w14:paraId="5D400CE5" w14:textId="77777777" w:rsidR="008E5C5F" w:rsidRPr="008E5C5F" w:rsidRDefault="008E5C5F" w:rsidP="008E5C5F">
      <w:pPr>
        <w:spacing w:after="0" w:line="240" w:lineRule="auto"/>
        <w:ind w:left="23" w:right="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Poszczególni specjaliści winni</w:t>
      </w:r>
      <w:r w:rsidRPr="008E5C5F">
        <w:rPr>
          <w:rFonts w:ascii="MS Reference Sans Serif" w:eastAsia="Times New Roman" w:hAnsi="MS Reference Sans Serif" w:cs="Arial"/>
          <w:bCs/>
          <w:sz w:val="20"/>
          <w:szCs w:val="20"/>
          <w:lang w:eastAsia="pl-PL"/>
        </w:rPr>
        <w:t xml:space="preserve"> jednocześnie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organizować swoją pracę</w:t>
      </w:r>
      <w:r w:rsidRPr="008E5C5F">
        <w:rPr>
          <w:rFonts w:ascii="MS Reference Sans Serif" w:eastAsia="Times New Roman" w:hAnsi="MS Reference Sans Serif" w:cs="Arial"/>
          <w:bCs/>
          <w:sz w:val="20"/>
          <w:szCs w:val="20"/>
          <w:lang w:eastAsia="pl-PL"/>
        </w:rPr>
        <w:t xml:space="preserve"> w dostosowaniu do bieżących potrzeb realizowanego zadania,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w pkt 1.1 niniejszego Opisu, wynikających z aktualnie wykonywanych prac, na bazie zatwierdzonego aktualnego harmonogramu robót budowlanych.</w:t>
      </w:r>
    </w:p>
    <w:p w14:paraId="7D3B8288" w14:textId="77777777" w:rsidR="008E5C5F" w:rsidRPr="008E5C5F" w:rsidRDefault="008E5C5F" w:rsidP="008E5C5F">
      <w:pPr>
        <w:spacing w:after="0" w:line="240" w:lineRule="auto"/>
        <w:ind w:lef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od Nadzoru takiej organizacji swojego czasu pracy, aby nie powodował on zbędnych przerw w prowadzeniu robót budowlanych i zobowiązuje Nadzór do niezwłocznego przystępowania do odbioru zgłoszonych przez Wykonawcę robót. </w:t>
      </w:r>
    </w:p>
    <w:p w14:paraId="6F0B9756" w14:textId="77777777" w:rsidR="008E5C5F" w:rsidRPr="008E5C5F" w:rsidRDefault="008E5C5F" w:rsidP="008E5C5F">
      <w:pPr>
        <w:spacing w:after="0" w:line="240" w:lineRule="auto"/>
        <w:ind w:left="23"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Nadzór w okresie 12 miesięcy rękojmi i gwarancji winien być wykonywany co najmniej przez Inspektora Nadzoru Koordynatora.</w:t>
      </w:r>
    </w:p>
    <w:p w14:paraId="2AB9A8DE" w14:textId="77777777" w:rsidR="008E5C5F" w:rsidRPr="008E5C5F" w:rsidRDefault="008E5C5F" w:rsidP="008E5C5F">
      <w:pPr>
        <w:spacing w:after="0" w:line="240" w:lineRule="auto"/>
        <w:ind w:left="23" w:right="40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Zamawiający wymaga, aby inspektorzy nadzoru stawili się na terenie budowy, na każde jego żądanie, w czasie nie dłuższym niż trzy godziny od terminu, w którym odebrali oni informację o wezwaniu.</w:t>
      </w:r>
    </w:p>
    <w:p w14:paraId="2F901268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13" w:name="bookmark19"/>
    </w:p>
    <w:p w14:paraId="451EFDBE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E5C5F">
        <w:rPr>
          <w:rFonts w:ascii="Arial" w:eastAsia="Times New Roman" w:hAnsi="Arial" w:cs="Times New Roman"/>
          <w:b/>
          <w:sz w:val="20"/>
          <w:szCs w:val="20"/>
          <w:lang w:eastAsia="pl-PL"/>
        </w:rPr>
        <w:t>3.3. Odbiór usługi</w:t>
      </w:r>
      <w:bookmarkEnd w:id="13"/>
    </w:p>
    <w:p w14:paraId="50F93352" w14:textId="427672EF" w:rsidR="008E5C5F" w:rsidRPr="008E5C5F" w:rsidRDefault="008E5C5F" w:rsidP="008E5C5F">
      <w:pPr>
        <w:spacing w:after="0" w:line="240" w:lineRule="auto"/>
        <w:ind w:left="23"/>
        <w:rPr>
          <w:rFonts w:ascii="Arial" w:eastAsia="Times New Roman" w:hAnsi="Arial" w:cs="Arial"/>
          <w:sz w:val="20"/>
          <w:szCs w:val="20"/>
          <w:lang w:eastAsia="pl-PL"/>
        </w:rPr>
      </w:pPr>
      <w:r w:rsidRPr="008E5C5F">
        <w:rPr>
          <w:rFonts w:ascii="Arial" w:eastAsia="Times New Roman" w:hAnsi="Arial" w:cs="Arial"/>
          <w:sz w:val="20"/>
          <w:szCs w:val="20"/>
          <w:lang w:eastAsia="pl-PL"/>
        </w:rPr>
        <w:t>Odbiory częściowe</w:t>
      </w:r>
      <w:r w:rsidR="004C5DEC">
        <w:rPr>
          <w:rFonts w:ascii="Arial" w:eastAsia="Times New Roman" w:hAnsi="Arial" w:cs="Arial"/>
          <w:sz w:val="20"/>
          <w:szCs w:val="20"/>
          <w:lang w:eastAsia="pl-PL"/>
        </w:rPr>
        <w:t>/końcowy</w:t>
      </w:r>
      <w:r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usługi dokonywane będą:</w:t>
      </w:r>
    </w:p>
    <w:p w14:paraId="524877F4" w14:textId="77777777" w:rsidR="00D36E91" w:rsidRDefault="00D36E91" w:rsidP="008E5C5F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okresie realizacji zamówienia - 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>w oparciu o protokoły częściowe/końcowe odbioru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32ADB4" w14:textId="2193A278" w:rsidR="008E5C5F" w:rsidRDefault="006A22BC" w:rsidP="00640A46">
      <w:pPr>
        <w:pStyle w:val="Akapitzlist"/>
        <w:numPr>
          <w:ilvl w:val="0"/>
          <w:numId w:val="40"/>
        </w:numPr>
        <w:spacing w:after="0" w:line="240" w:lineRule="auto"/>
        <w:ind w:hanging="349"/>
        <w:rPr>
          <w:rFonts w:ascii="Arial" w:eastAsia="Times New Roman" w:hAnsi="Arial" w:cs="Arial"/>
          <w:sz w:val="20"/>
          <w:szCs w:val="20"/>
          <w:lang w:eastAsia="pl-PL"/>
        </w:rPr>
      </w:pPr>
      <w:r w:rsidRPr="00D36E91">
        <w:rPr>
          <w:rFonts w:ascii="Arial" w:eastAsia="Times New Roman" w:hAnsi="Arial" w:cs="Arial"/>
          <w:sz w:val="20"/>
          <w:szCs w:val="20"/>
          <w:lang w:eastAsia="pl-PL"/>
        </w:rPr>
        <w:t>etapów ustalonych w harmonogramie, o którym mowa w pkt. 2.1.1</w:t>
      </w:r>
      <w:r w:rsidR="00D36E91" w:rsidRPr="00D36E9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7CC93DC" w14:textId="32939CDE" w:rsidR="00D36E91" w:rsidRPr="00D36E91" w:rsidRDefault="00D36E91" w:rsidP="00640A46">
      <w:pPr>
        <w:pStyle w:val="Akapitzlist"/>
        <w:numPr>
          <w:ilvl w:val="0"/>
          <w:numId w:val="40"/>
        </w:numPr>
        <w:spacing w:after="0" w:line="240" w:lineRule="auto"/>
        <w:ind w:hanging="34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robót budowlanych wykonanych przez </w:t>
      </w:r>
      <w:r w:rsidR="004C5DEC">
        <w:rPr>
          <w:rFonts w:ascii="Arial" w:eastAsia="Times New Roman" w:hAnsi="Arial" w:cs="Arial"/>
          <w:sz w:val="20"/>
          <w:szCs w:val="20"/>
          <w:lang w:eastAsia="pl-PL"/>
        </w:rPr>
        <w:t>WR.</w:t>
      </w:r>
    </w:p>
    <w:p w14:paraId="4A3E8EDC" w14:textId="26447AFE" w:rsidR="008E5C5F" w:rsidRPr="008E5C5F" w:rsidRDefault="006A22BC" w:rsidP="008E5C5F">
      <w:pPr>
        <w:numPr>
          <w:ilvl w:val="0"/>
          <w:numId w:val="23"/>
        </w:numPr>
        <w:spacing w:after="0" w:line="240" w:lineRule="auto"/>
        <w:ind w:left="360"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okresie 12 miesięcy rękojmi</w:t>
      </w:r>
      <w:r w:rsidR="00D36E9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 w oparciu o protokół z przeprowadzonego przeglądu i końcowy w oparciu o pokontrolny protokół usunięcia wad zatwierdzony przez Zamawiającego.</w:t>
      </w:r>
    </w:p>
    <w:p w14:paraId="5CFB57CD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14" w:name="bookmark20"/>
      <w:r w:rsidRPr="008E5C5F">
        <w:rPr>
          <w:rFonts w:ascii="Arial" w:eastAsia="Times New Roman" w:hAnsi="Arial" w:cs="Times New Roman"/>
          <w:b/>
          <w:sz w:val="20"/>
          <w:szCs w:val="20"/>
          <w:lang w:eastAsia="pl-PL"/>
        </w:rPr>
        <w:t>4. Płatności</w:t>
      </w:r>
      <w:bookmarkEnd w:id="14"/>
    </w:p>
    <w:p w14:paraId="31644810" w14:textId="2C62FE7B" w:rsidR="008E5C5F" w:rsidRPr="008E5C5F" w:rsidRDefault="006A22BC" w:rsidP="008E5C5F">
      <w:pPr>
        <w:spacing w:after="0" w:line="240" w:lineRule="auto"/>
        <w:ind w:left="2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IŻ może 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>ma  prawo do wystawienia faktur częściowych</w:t>
      </w:r>
      <w:r w:rsidR="004C5DEC">
        <w:rPr>
          <w:rFonts w:ascii="Arial" w:eastAsia="Times New Roman" w:hAnsi="Arial" w:cs="Arial"/>
          <w:sz w:val="20"/>
          <w:szCs w:val="20"/>
          <w:lang w:eastAsia="pl-PL"/>
        </w:rPr>
        <w:t>/końcowego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 xml:space="preserve">, w terminach odpowiadających terminom </w:t>
      </w:r>
      <w:r w:rsidR="004C5DEC">
        <w:rPr>
          <w:rFonts w:ascii="Arial" w:eastAsia="Times New Roman" w:hAnsi="Arial" w:cs="Arial"/>
          <w:sz w:val="20"/>
          <w:szCs w:val="20"/>
          <w:lang w:eastAsia="pl-PL"/>
        </w:rPr>
        <w:t>przyjęcia bez zastrzeżeń po stronie zamawiającego protokołów częściowych/końcowego</w:t>
      </w:r>
      <w:r>
        <w:rPr>
          <w:rFonts w:ascii="Arial" w:eastAsia="Times New Roman" w:hAnsi="Arial" w:cs="Arial"/>
          <w:sz w:val="20"/>
          <w:szCs w:val="20"/>
          <w:lang w:eastAsia="pl-PL"/>
        </w:rPr>
        <w:t>, o któr</w:t>
      </w:r>
      <w:r w:rsidR="004C5DEC">
        <w:rPr>
          <w:rFonts w:ascii="Arial" w:eastAsia="Times New Roman" w:hAnsi="Arial" w:cs="Arial"/>
          <w:sz w:val="20"/>
          <w:szCs w:val="20"/>
          <w:lang w:eastAsia="pl-PL"/>
        </w:rPr>
        <w:t>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mowa w pkt. </w:t>
      </w:r>
      <w:r w:rsidR="004C5DEC">
        <w:rPr>
          <w:rFonts w:ascii="Arial" w:eastAsia="Times New Roman" w:hAnsi="Arial" w:cs="Arial"/>
          <w:sz w:val="20"/>
          <w:szCs w:val="20"/>
          <w:lang w:eastAsia="pl-PL"/>
        </w:rPr>
        <w:t>3.3</w:t>
      </w:r>
      <w:r w:rsidR="008E5C5F" w:rsidRPr="008E5C5F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F2D5990" w14:textId="77777777" w:rsidR="008E5C5F" w:rsidRPr="008E5C5F" w:rsidRDefault="008E5C5F" w:rsidP="008E5C5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E5C5F">
        <w:rPr>
          <w:rFonts w:ascii="Arial" w:eastAsia="Times New Roman" w:hAnsi="Arial" w:cs="Times New Roman"/>
          <w:b/>
          <w:sz w:val="20"/>
          <w:szCs w:val="20"/>
          <w:lang w:eastAsia="pl-PL"/>
        </w:rPr>
        <w:t>5.Zabezpieczenie należytego wykonania umowy</w:t>
      </w:r>
    </w:p>
    <w:p w14:paraId="39D1DBA7" w14:textId="77777777" w:rsidR="008E5C5F" w:rsidRPr="008E5C5F" w:rsidRDefault="008E5C5F" w:rsidP="008E5C5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8E5C5F">
        <w:rPr>
          <w:rFonts w:ascii="Arial" w:eastAsia="Times New Roman" w:hAnsi="Arial" w:cs="Times New Roman"/>
          <w:sz w:val="20"/>
          <w:szCs w:val="20"/>
          <w:lang w:eastAsia="pl-PL"/>
        </w:rPr>
        <w:t>10% wartości kontraktu z Wykonawcą – zgodnie z warunkami zawartymi w umowie.</w:t>
      </w:r>
    </w:p>
    <w:p w14:paraId="42E476B3" w14:textId="77777777" w:rsidR="008831EB" w:rsidRDefault="008831EB" w:rsidP="008831EB">
      <w:pPr>
        <w:pStyle w:val="Akapitzlist"/>
        <w:spacing w:after="0" w:line="240" w:lineRule="auto"/>
        <w:ind w:left="426"/>
      </w:pPr>
    </w:p>
    <w:p w14:paraId="51AA937B" w14:textId="77777777" w:rsidR="007618E2" w:rsidRDefault="007618E2" w:rsidP="007618E2">
      <w:pPr>
        <w:spacing w:after="0" w:line="240" w:lineRule="auto"/>
      </w:pPr>
    </w:p>
    <w:p w14:paraId="17E8C973" w14:textId="77777777" w:rsidR="00647DF5" w:rsidRPr="00647DF5" w:rsidRDefault="00647DF5" w:rsidP="00647DF5"/>
    <w:sectPr w:rsidR="00647DF5" w:rsidRPr="0064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3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3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3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3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3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3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5E42B2"/>
    <w:multiLevelType w:val="hybridMultilevel"/>
    <w:tmpl w:val="5F56C186"/>
    <w:lvl w:ilvl="0" w:tplc="2E444C44">
      <w:start w:val="1"/>
      <w:numFmt w:val="decimal"/>
      <w:lvlText w:val="2.3.%1.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0963A31"/>
    <w:multiLevelType w:val="hybridMultilevel"/>
    <w:tmpl w:val="D916A0AE"/>
    <w:lvl w:ilvl="0" w:tplc="9F7A8770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3485D"/>
    <w:multiLevelType w:val="hybridMultilevel"/>
    <w:tmpl w:val="B7AA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2678F"/>
    <w:multiLevelType w:val="hybridMultilevel"/>
    <w:tmpl w:val="3E84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14F1A"/>
    <w:multiLevelType w:val="multilevel"/>
    <w:tmpl w:val="38849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3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1252A2"/>
    <w:multiLevelType w:val="hybridMultilevel"/>
    <w:tmpl w:val="A0DE02A8"/>
    <w:lvl w:ilvl="0" w:tplc="6F8CF218">
      <w:start w:val="1"/>
      <w:numFmt w:val="decimal"/>
      <w:lvlText w:val="2.2.%1."/>
      <w:lvlJc w:val="left"/>
      <w:pPr>
        <w:ind w:left="90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D5750"/>
    <w:multiLevelType w:val="hybridMultilevel"/>
    <w:tmpl w:val="C770B40E"/>
    <w:lvl w:ilvl="0" w:tplc="9572D922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693AE3"/>
    <w:multiLevelType w:val="hybridMultilevel"/>
    <w:tmpl w:val="F37A2ABA"/>
    <w:lvl w:ilvl="0" w:tplc="5C524E80">
      <w:start w:val="1"/>
      <w:numFmt w:val="decimal"/>
      <w:lvlText w:val="2.5.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746027"/>
    <w:multiLevelType w:val="hybridMultilevel"/>
    <w:tmpl w:val="FE2EC336"/>
    <w:lvl w:ilvl="0" w:tplc="432681A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B0440"/>
    <w:multiLevelType w:val="hybridMultilevel"/>
    <w:tmpl w:val="ED1CEB58"/>
    <w:lvl w:ilvl="0" w:tplc="45E82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918865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EF5B98"/>
    <w:multiLevelType w:val="hybridMultilevel"/>
    <w:tmpl w:val="59AEBB5A"/>
    <w:lvl w:ilvl="0" w:tplc="BFE2C3F6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18CD3770"/>
    <w:multiLevelType w:val="hybridMultilevel"/>
    <w:tmpl w:val="13888CAA"/>
    <w:lvl w:ilvl="0" w:tplc="9CEECA30">
      <w:start w:val="1"/>
      <w:numFmt w:val="decimal"/>
      <w:lvlText w:val="1.3.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plc="50D424F4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5E5E62"/>
    <w:multiLevelType w:val="hybridMultilevel"/>
    <w:tmpl w:val="1E50510A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C1549E5"/>
    <w:multiLevelType w:val="multilevel"/>
    <w:tmpl w:val="38849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3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B06757"/>
    <w:multiLevelType w:val="hybridMultilevel"/>
    <w:tmpl w:val="5EF67AB0"/>
    <w:lvl w:ilvl="0" w:tplc="86DE7038">
      <w:start w:val="1"/>
      <w:numFmt w:val="decimal"/>
      <w:lvlText w:val="2.1.%1."/>
      <w:lvlJc w:val="left"/>
      <w:pPr>
        <w:ind w:left="90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6E954AB"/>
    <w:multiLevelType w:val="multilevel"/>
    <w:tmpl w:val="F4D886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9" w15:restartNumberingAfterBreak="0">
    <w:nsid w:val="3BF201E7"/>
    <w:multiLevelType w:val="multilevel"/>
    <w:tmpl w:val="38849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3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2E365D"/>
    <w:multiLevelType w:val="hybridMultilevel"/>
    <w:tmpl w:val="AA64466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41BB5991"/>
    <w:multiLevelType w:val="hybridMultilevel"/>
    <w:tmpl w:val="6BB2F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7A51"/>
    <w:multiLevelType w:val="multilevel"/>
    <w:tmpl w:val="8FA2A4AA"/>
    <w:lvl w:ilvl="0">
      <w:start w:val="1"/>
      <w:numFmt w:val="decimal"/>
      <w:lvlText w:val="%1.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14"/>
        </w:tabs>
        <w:ind w:left="61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37"/>
        </w:tabs>
        <w:ind w:left="63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83"/>
        </w:tabs>
        <w:ind w:left="68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6"/>
        </w:tabs>
        <w:ind w:left="70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9"/>
        </w:tabs>
        <w:ind w:left="72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2"/>
        </w:tabs>
        <w:ind w:left="75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775"/>
        </w:tabs>
        <w:ind w:left="775" w:hanging="28"/>
      </w:pPr>
      <w:rPr>
        <w:rFonts w:hint="default"/>
      </w:rPr>
    </w:lvl>
  </w:abstractNum>
  <w:abstractNum w:abstractNumId="23" w15:restartNumberingAfterBreak="0">
    <w:nsid w:val="46115092"/>
    <w:multiLevelType w:val="multilevel"/>
    <w:tmpl w:val="208A8E92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4"/>
        </w:tabs>
        <w:ind w:left="7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7"/>
        </w:tabs>
        <w:ind w:left="9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235"/>
        </w:tabs>
        <w:ind w:left="235" w:hanging="28"/>
      </w:pPr>
      <w:rPr>
        <w:rFonts w:hint="default"/>
      </w:rPr>
    </w:lvl>
  </w:abstractNum>
  <w:abstractNum w:abstractNumId="24" w15:restartNumberingAfterBreak="0">
    <w:nsid w:val="4B9D1DFF"/>
    <w:multiLevelType w:val="hybridMultilevel"/>
    <w:tmpl w:val="F6D038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2F4569"/>
    <w:multiLevelType w:val="hybridMultilevel"/>
    <w:tmpl w:val="44665592"/>
    <w:lvl w:ilvl="0" w:tplc="CDAE0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4C8D5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8D0FF84">
      <w:start w:val="1"/>
      <w:numFmt w:val="decimal"/>
      <w:lvlText w:val="1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2A0A1C9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50561"/>
    <w:multiLevelType w:val="hybridMultilevel"/>
    <w:tmpl w:val="2A1CC4DE"/>
    <w:lvl w:ilvl="0" w:tplc="9572D92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A676F"/>
    <w:multiLevelType w:val="hybridMultilevel"/>
    <w:tmpl w:val="D70A1A0E"/>
    <w:lvl w:ilvl="0" w:tplc="86DE7038">
      <w:start w:val="1"/>
      <w:numFmt w:val="decimal"/>
      <w:lvlText w:val="2.1.%1."/>
      <w:lvlJc w:val="left"/>
      <w:pPr>
        <w:ind w:left="90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 w15:restartNumberingAfterBreak="0">
    <w:nsid w:val="5017486F"/>
    <w:multiLevelType w:val="hybridMultilevel"/>
    <w:tmpl w:val="29109F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843B76"/>
    <w:multiLevelType w:val="hybridMultilevel"/>
    <w:tmpl w:val="9B6E3822"/>
    <w:lvl w:ilvl="0" w:tplc="E0E41D9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066419"/>
    <w:multiLevelType w:val="hybridMultilevel"/>
    <w:tmpl w:val="AEB4C028"/>
    <w:lvl w:ilvl="0" w:tplc="9258B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B90C63"/>
    <w:multiLevelType w:val="hybridMultilevel"/>
    <w:tmpl w:val="E9B44E88"/>
    <w:lvl w:ilvl="0" w:tplc="3DD81BFC">
      <w:start w:val="1"/>
      <w:numFmt w:val="decimal"/>
      <w:lvlText w:val="2.2.%1."/>
      <w:lvlJc w:val="left"/>
      <w:pPr>
        <w:ind w:left="90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 w15:restartNumberingAfterBreak="0">
    <w:nsid w:val="69BA42B1"/>
    <w:multiLevelType w:val="hybridMultilevel"/>
    <w:tmpl w:val="8A90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206AD"/>
    <w:multiLevelType w:val="multilevel"/>
    <w:tmpl w:val="BBC63464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4"/>
        </w:tabs>
        <w:ind w:left="74" w:hanging="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7"/>
        </w:tabs>
        <w:ind w:left="97" w:hanging="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0"/>
        </w:tabs>
        <w:ind w:left="120" w:hanging="2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3"/>
        </w:tabs>
        <w:ind w:left="143" w:hanging="2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6"/>
        </w:tabs>
        <w:ind w:left="166" w:hanging="2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"/>
        </w:tabs>
        <w:ind w:left="189" w:hanging="28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2"/>
        </w:tabs>
        <w:ind w:left="212" w:hanging="28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235"/>
        </w:tabs>
        <w:ind w:left="235" w:hanging="28"/>
      </w:pPr>
      <w:rPr>
        <w:rFonts w:hint="default"/>
      </w:rPr>
    </w:lvl>
  </w:abstractNum>
  <w:abstractNum w:abstractNumId="34" w15:restartNumberingAfterBreak="0">
    <w:nsid w:val="6D1D3575"/>
    <w:multiLevelType w:val="hybridMultilevel"/>
    <w:tmpl w:val="2D569A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667268"/>
    <w:multiLevelType w:val="hybridMultilevel"/>
    <w:tmpl w:val="A6BC2B52"/>
    <w:lvl w:ilvl="0" w:tplc="86DE7038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A1482"/>
    <w:multiLevelType w:val="hybridMultilevel"/>
    <w:tmpl w:val="D93A2ED8"/>
    <w:lvl w:ilvl="0" w:tplc="3DD81BFC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C61E4"/>
    <w:multiLevelType w:val="hybridMultilevel"/>
    <w:tmpl w:val="7D605F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CF1EE5"/>
    <w:multiLevelType w:val="hybridMultilevel"/>
    <w:tmpl w:val="E23CD02C"/>
    <w:lvl w:ilvl="0" w:tplc="3DD81BFC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1425"/>
    <w:multiLevelType w:val="hybridMultilevel"/>
    <w:tmpl w:val="54F24758"/>
    <w:lvl w:ilvl="0" w:tplc="9F7A8770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6ED90">
      <w:start w:val="1"/>
      <w:numFmt w:val="decimal"/>
      <w:lvlText w:val="2.4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5"/>
  </w:num>
  <w:num w:numId="5">
    <w:abstractNumId w:val="9"/>
  </w:num>
  <w:num w:numId="6">
    <w:abstractNumId w:val="29"/>
  </w:num>
  <w:num w:numId="7">
    <w:abstractNumId w:val="16"/>
  </w:num>
  <w:num w:numId="8">
    <w:abstractNumId w:val="19"/>
  </w:num>
  <w:num w:numId="9">
    <w:abstractNumId w:val="7"/>
  </w:num>
  <w:num w:numId="10">
    <w:abstractNumId w:val="21"/>
  </w:num>
  <w:num w:numId="11">
    <w:abstractNumId w:val="0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4"/>
  </w:num>
  <w:num w:numId="17">
    <w:abstractNumId w:val="33"/>
  </w:num>
  <w:num w:numId="18">
    <w:abstractNumId w:val="22"/>
  </w:num>
  <w:num w:numId="19">
    <w:abstractNumId w:val="23"/>
  </w:num>
  <w:num w:numId="20">
    <w:abstractNumId w:val="25"/>
  </w:num>
  <w:num w:numId="21">
    <w:abstractNumId w:val="2"/>
  </w:num>
  <w:num w:numId="22">
    <w:abstractNumId w:val="13"/>
  </w:num>
  <w:num w:numId="23">
    <w:abstractNumId w:val="30"/>
  </w:num>
  <w:num w:numId="24">
    <w:abstractNumId w:val="27"/>
  </w:num>
  <w:num w:numId="25">
    <w:abstractNumId w:val="15"/>
  </w:num>
  <w:num w:numId="26">
    <w:abstractNumId w:val="31"/>
  </w:num>
  <w:num w:numId="27">
    <w:abstractNumId w:val="8"/>
  </w:num>
  <w:num w:numId="28">
    <w:abstractNumId w:val="17"/>
  </w:num>
  <w:num w:numId="29">
    <w:abstractNumId w:val="28"/>
  </w:num>
  <w:num w:numId="30">
    <w:abstractNumId w:val="36"/>
  </w:num>
  <w:num w:numId="31">
    <w:abstractNumId w:val="35"/>
  </w:num>
  <w:num w:numId="32">
    <w:abstractNumId w:val="38"/>
  </w:num>
  <w:num w:numId="33">
    <w:abstractNumId w:val="3"/>
  </w:num>
  <w:num w:numId="34">
    <w:abstractNumId w:val="39"/>
  </w:num>
  <w:num w:numId="35">
    <w:abstractNumId w:val="34"/>
  </w:num>
  <w:num w:numId="36">
    <w:abstractNumId w:val="37"/>
  </w:num>
  <w:num w:numId="37">
    <w:abstractNumId w:val="11"/>
  </w:num>
  <w:num w:numId="38">
    <w:abstractNumId w:val="24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6B"/>
    <w:rsid w:val="00013A85"/>
    <w:rsid w:val="0010710E"/>
    <w:rsid w:val="00125630"/>
    <w:rsid w:val="001302F1"/>
    <w:rsid w:val="001E43A7"/>
    <w:rsid w:val="002363A4"/>
    <w:rsid w:val="002D34D3"/>
    <w:rsid w:val="003879B6"/>
    <w:rsid w:val="003B2580"/>
    <w:rsid w:val="0042357B"/>
    <w:rsid w:val="004A3C1B"/>
    <w:rsid w:val="004C5DEC"/>
    <w:rsid w:val="00540E60"/>
    <w:rsid w:val="00582A27"/>
    <w:rsid w:val="005B4787"/>
    <w:rsid w:val="00640A46"/>
    <w:rsid w:val="00647DF5"/>
    <w:rsid w:val="00667677"/>
    <w:rsid w:val="006A22BC"/>
    <w:rsid w:val="006C0474"/>
    <w:rsid w:val="00704594"/>
    <w:rsid w:val="0071769D"/>
    <w:rsid w:val="007346A6"/>
    <w:rsid w:val="007618E2"/>
    <w:rsid w:val="0076791E"/>
    <w:rsid w:val="0082368D"/>
    <w:rsid w:val="008831EB"/>
    <w:rsid w:val="008D1C6B"/>
    <w:rsid w:val="008E5C5F"/>
    <w:rsid w:val="00A91D3A"/>
    <w:rsid w:val="00B22F37"/>
    <w:rsid w:val="00BF0155"/>
    <w:rsid w:val="00C96B34"/>
    <w:rsid w:val="00CB7601"/>
    <w:rsid w:val="00D36E91"/>
    <w:rsid w:val="00D55B03"/>
    <w:rsid w:val="00DD5194"/>
    <w:rsid w:val="00EC615A"/>
    <w:rsid w:val="00F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D6ED"/>
  <w15:chartTrackingRefBased/>
  <w15:docId w15:val="{F19B628A-E82D-4EC7-B21B-CE52A05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14</cp:revision>
  <dcterms:created xsi:type="dcterms:W3CDTF">2019-08-01T09:38:00Z</dcterms:created>
  <dcterms:modified xsi:type="dcterms:W3CDTF">2019-08-13T08:05:00Z</dcterms:modified>
</cp:coreProperties>
</file>