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B2AF40" w14:textId="6E632FC4" w:rsidR="0057576B" w:rsidRDefault="00B20ACC" w:rsidP="0057576B">
      <w:pPr>
        <w:ind w:left="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E2C5A93" wp14:editId="369BBAA8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7E246D" id="Grupa 2" o:spid="_x0000_s1026" style="position:absolute;margin-left:0;margin-top:10.25pt;width:419.7pt;height:63.6pt;z-index:251668480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CDpshe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0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1" o:title=""/>
                </v:shape>
                <w10:wrap type="square"/>
              </v:group>
            </w:pict>
          </mc:Fallback>
        </mc:AlternateContent>
      </w:r>
    </w:p>
    <w:p w14:paraId="23FA0238" w14:textId="488EDD2A" w:rsidR="0057576B" w:rsidRDefault="0057576B" w:rsidP="0057576B"/>
    <w:p w14:paraId="4933DB43" w14:textId="77777777" w:rsidR="0057576B" w:rsidRDefault="0057576B" w:rsidP="0057576B">
      <w:pPr>
        <w:rPr>
          <w:rFonts w:eastAsia="Arial"/>
        </w:rPr>
      </w:pPr>
    </w:p>
    <w:p w14:paraId="656F66AA" w14:textId="1BFA30B7" w:rsidR="0057576B" w:rsidRDefault="0057576B" w:rsidP="0057576B">
      <w:pPr>
        <w:rPr>
          <w:rFonts w:eastAsia="Arial"/>
        </w:rPr>
      </w:pPr>
      <w:r>
        <w:rPr>
          <w:rFonts w:eastAsia="Arial"/>
        </w:rPr>
        <w:t xml:space="preserve">                                                                                                                                              </w:t>
      </w:r>
    </w:p>
    <w:p w14:paraId="7DC272FA" w14:textId="44BEFFAC" w:rsidR="0057576B" w:rsidRDefault="0057576B" w:rsidP="0057576B">
      <w:pPr>
        <w:jc w:val="right"/>
        <w:rPr>
          <w:rFonts w:eastAsia="Arial"/>
        </w:rPr>
      </w:pPr>
    </w:p>
    <w:p w14:paraId="27C1DE41" w14:textId="77777777" w:rsidR="0057576B" w:rsidRDefault="0057576B" w:rsidP="0057576B">
      <w:pPr>
        <w:jc w:val="right"/>
        <w:rPr>
          <w:rFonts w:eastAsia="Arial"/>
        </w:rPr>
      </w:pPr>
    </w:p>
    <w:p w14:paraId="537819C9" w14:textId="77777777" w:rsidR="0057576B" w:rsidRDefault="0057576B" w:rsidP="0057576B">
      <w:pPr>
        <w:jc w:val="right"/>
        <w:rPr>
          <w:rFonts w:eastAsia="Arial"/>
        </w:rPr>
      </w:pPr>
    </w:p>
    <w:p w14:paraId="41821A5F" w14:textId="77777777" w:rsidR="0057576B" w:rsidRDefault="0057576B" w:rsidP="0057576B">
      <w:pPr>
        <w:jc w:val="right"/>
        <w:rPr>
          <w:rFonts w:eastAsia="Arial"/>
        </w:rPr>
      </w:pPr>
    </w:p>
    <w:p w14:paraId="373A8CFF" w14:textId="77777777" w:rsidR="0057576B" w:rsidRDefault="0057576B" w:rsidP="0057576B">
      <w:pPr>
        <w:jc w:val="center"/>
        <w:rPr>
          <w:rFonts w:eastAsia="Arial"/>
        </w:rPr>
      </w:pPr>
    </w:p>
    <w:p w14:paraId="69620A10" w14:textId="77777777" w:rsidR="00B20ACC" w:rsidRDefault="00B20ACC" w:rsidP="00B20ACC">
      <w:pPr>
        <w:ind w:left="0"/>
        <w:rPr>
          <w:b/>
          <w:noProof/>
        </w:rPr>
      </w:pPr>
    </w:p>
    <w:p w14:paraId="4350E930" w14:textId="4E310F17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B20ACC">
        <w:rPr>
          <w:b/>
          <w:noProof/>
        </w:rPr>
        <w:t>39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B20ACC">
        <w:rPr>
          <w:b/>
          <w:noProof/>
        </w:rPr>
        <w:t>6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2BC76854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4F97CC9" w14:textId="2B7B201E" w:rsidR="002D6C9C" w:rsidRDefault="00B20ACC" w:rsidP="000E6C34">
      <w:pPr>
        <w:rPr>
          <w:b/>
          <w:noProof/>
          <w:u w:val="single"/>
        </w:rPr>
      </w:pPr>
      <w:bookmarkStart w:id="1" w:name="_Hlk524509965"/>
      <w:r w:rsidRPr="00B20ACC">
        <w:rPr>
          <w:b/>
          <w:noProof/>
          <w:highlight w:val="yellow"/>
          <w:u w:val="single"/>
        </w:rPr>
        <w:t>Rękawiczki diagnostyczne</w:t>
      </w:r>
    </w:p>
    <w:p w14:paraId="6954700F" w14:textId="77777777" w:rsidR="00B20ACC" w:rsidRPr="000E6C34" w:rsidRDefault="00B20ACC" w:rsidP="000E6C34"/>
    <w:p w14:paraId="01431418" w14:textId="77777777" w:rsidR="00300D82" w:rsidRDefault="00300D82" w:rsidP="002D6C9C">
      <w:pPr>
        <w:pStyle w:val="Nagwek8"/>
        <w:numPr>
          <w:ilvl w:val="0"/>
          <w:numId w:val="0"/>
        </w:numPr>
        <w:spacing w:before="0"/>
        <w:ind w:right="0"/>
        <w:rPr>
          <w:b w:val="0"/>
          <w:bCs/>
          <w:noProof/>
          <w:sz w:val="18"/>
        </w:rPr>
      </w:pPr>
      <w:r>
        <w:rPr>
          <w:b w:val="0"/>
          <w:bCs/>
          <w:noProof/>
          <w:sz w:val="18"/>
        </w:rPr>
        <w:t>Informacej o ogłoszeniu o zamówieniu:</w:t>
      </w:r>
    </w:p>
    <w:p w14:paraId="18DA5B42" w14:textId="45264EAD" w:rsidR="00300D82" w:rsidRPr="00300D82" w:rsidRDefault="00300D82" w:rsidP="002D6C9C">
      <w:pPr>
        <w:pStyle w:val="Nagwek8"/>
        <w:spacing w:before="0"/>
        <w:ind w:right="0" w:firstLine="0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publikacji ogłoszenia: </w:t>
      </w:r>
      <w:r w:rsidR="00E17DDC">
        <w:rPr>
          <w:b w:val="0"/>
          <w:bCs/>
          <w:noProof/>
          <w:sz w:val="18"/>
        </w:rPr>
        <w:t>273646</w:t>
      </w:r>
      <w:r w:rsidRPr="00300D82">
        <w:rPr>
          <w:b w:val="0"/>
          <w:bCs/>
          <w:noProof/>
          <w:sz w:val="18"/>
        </w:rPr>
        <w:t>-202</w:t>
      </w:r>
      <w:r w:rsidR="004A2DEA">
        <w:rPr>
          <w:b w:val="0"/>
          <w:bCs/>
          <w:noProof/>
          <w:sz w:val="18"/>
        </w:rPr>
        <w:t>6</w:t>
      </w:r>
    </w:p>
    <w:p w14:paraId="0BEBC4A7" w14:textId="46CA57FC" w:rsidR="00300D82" w:rsidRPr="00300D82" w:rsidRDefault="00300D82" w:rsidP="002D6C9C">
      <w:pPr>
        <w:pStyle w:val="Nagwek8"/>
        <w:spacing w:before="0"/>
        <w:ind w:right="0" w:firstLine="0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wydania Dz.U. S: </w:t>
      </w:r>
      <w:r w:rsidR="00E17DDC">
        <w:rPr>
          <w:b w:val="0"/>
          <w:bCs/>
          <w:noProof/>
          <w:sz w:val="18"/>
        </w:rPr>
        <w:t>78</w:t>
      </w:r>
      <w:r w:rsidRPr="00300D82">
        <w:rPr>
          <w:b w:val="0"/>
          <w:bCs/>
          <w:noProof/>
          <w:sz w:val="18"/>
        </w:rPr>
        <w:t>/202</w:t>
      </w:r>
      <w:r w:rsidR="004A2DEA">
        <w:rPr>
          <w:b w:val="0"/>
          <w:bCs/>
          <w:noProof/>
          <w:sz w:val="18"/>
        </w:rPr>
        <w:t>6</w:t>
      </w:r>
    </w:p>
    <w:p w14:paraId="0133D5F8" w14:textId="79BCFA88" w:rsidR="00300D82" w:rsidRDefault="00300D82" w:rsidP="002D6C9C">
      <w:pPr>
        <w:pStyle w:val="Nagwek8"/>
        <w:numPr>
          <w:ilvl w:val="0"/>
          <w:numId w:val="0"/>
        </w:numPr>
        <w:spacing w:before="0"/>
        <w:ind w:right="0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Data publikacji: </w:t>
      </w:r>
      <w:r w:rsidR="00E17DDC">
        <w:rPr>
          <w:b w:val="0"/>
          <w:bCs/>
          <w:noProof/>
          <w:sz w:val="18"/>
        </w:rPr>
        <w:t>22/04</w:t>
      </w:r>
      <w:r w:rsidR="00636619">
        <w:rPr>
          <w:b w:val="0"/>
          <w:bCs/>
          <w:noProof/>
          <w:sz w:val="18"/>
        </w:rPr>
        <w:t>/</w:t>
      </w:r>
      <w:r w:rsidRPr="00300D82">
        <w:rPr>
          <w:b w:val="0"/>
          <w:bCs/>
          <w:noProof/>
          <w:sz w:val="18"/>
        </w:rPr>
        <w:t>202</w:t>
      </w:r>
      <w:r w:rsidR="004A2DEA">
        <w:rPr>
          <w:b w:val="0"/>
          <w:bCs/>
          <w:noProof/>
          <w:sz w:val="18"/>
        </w:rPr>
        <w:t>6</w:t>
      </w:r>
    </w:p>
    <w:p w14:paraId="76230C49" w14:textId="2AAE710D" w:rsidR="0074024E" w:rsidRPr="001D32F0" w:rsidRDefault="007F1F9F" w:rsidP="002D6C9C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2D6C9C">
      <w:pPr>
        <w:ind w:left="0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03A313B9" w:rsidR="004004A8" w:rsidRDefault="004004A8" w:rsidP="007F1F9F">
      <w:pPr>
        <w:rPr>
          <w:noProof/>
        </w:rPr>
      </w:pPr>
    </w:p>
    <w:p w14:paraId="2A945554" w14:textId="35CB728E" w:rsidR="004004A8" w:rsidRPr="001D32F0" w:rsidRDefault="004004A8" w:rsidP="00636619">
      <w:pPr>
        <w:ind w:left="0"/>
        <w:rPr>
          <w:noProof/>
        </w:rPr>
      </w:pPr>
    </w:p>
    <w:p w14:paraId="25F58936" w14:textId="0DE99124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E54BA4">
        <w:rPr>
          <w:noProof/>
        </w:rPr>
        <w:t>20.04.</w:t>
      </w:r>
      <w:r w:rsidR="00C4629C">
        <w:rPr>
          <w:noProof/>
        </w:rPr>
        <w:t>202</w:t>
      </w:r>
      <w:r w:rsidR="004A2DEA">
        <w:rPr>
          <w:noProof/>
        </w:rPr>
        <w:t>6</w:t>
      </w:r>
      <w:r w:rsidRPr="001D32F0">
        <w:rPr>
          <w:noProof/>
        </w:rPr>
        <w:t xml:space="preserve"> r.</w:t>
      </w:r>
    </w:p>
    <w:p w14:paraId="179A4E96" w14:textId="275E6F86" w:rsidR="004004A8" w:rsidRPr="001D32F0" w:rsidRDefault="004004A8" w:rsidP="007F1F9F">
      <w:pPr>
        <w:rPr>
          <w:noProof/>
        </w:rPr>
      </w:pPr>
    </w:p>
    <w:p w14:paraId="5A46246B" w14:textId="0A4903E7" w:rsidR="004004A8" w:rsidRDefault="004004A8" w:rsidP="007F1F9F">
      <w:pPr>
        <w:rPr>
          <w:lang w:eastAsia="pl-PL"/>
        </w:rPr>
      </w:pPr>
    </w:p>
    <w:p w14:paraId="0FDBAD69" w14:textId="6CE9263E" w:rsidR="00015A27" w:rsidRDefault="00015A27" w:rsidP="007F1F9F">
      <w:pPr>
        <w:rPr>
          <w:noProof/>
        </w:rPr>
      </w:pPr>
    </w:p>
    <w:p w14:paraId="628B6F73" w14:textId="2D9F67E6" w:rsidR="00DF35CE" w:rsidRDefault="00E54BA4" w:rsidP="007F1F9F">
      <w:pPr>
        <w:rPr>
          <w:noProof/>
        </w:rPr>
      </w:pPr>
      <w:r>
        <w:drawing>
          <wp:inline distT="0" distB="0" distL="0" distR="0" wp14:anchorId="57619DBF" wp14:editId="7E7FB162">
            <wp:extent cx="5759450" cy="1370663"/>
            <wp:effectExtent l="0" t="0" r="0" b="1270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A988" w14:textId="41C7CF4E" w:rsidR="00DF35CE" w:rsidRDefault="00DF35CE" w:rsidP="007F1F9F">
      <w:pPr>
        <w:rPr>
          <w:noProof/>
        </w:rPr>
      </w:pPr>
    </w:p>
    <w:p w14:paraId="12801F17" w14:textId="396A1D1F" w:rsidR="00636619" w:rsidRDefault="00636619" w:rsidP="007F1F9F">
      <w:pPr>
        <w:rPr>
          <w:noProof/>
        </w:rPr>
      </w:pPr>
    </w:p>
    <w:p w14:paraId="15FC9458" w14:textId="5C19FCC6" w:rsidR="00636619" w:rsidRDefault="00636619" w:rsidP="007F1F9F">
      <w:pPr>
        <w:rPr>
          <w:noProof/>
        </w:rPr>
      </w:pPr>
    </w:p>
    <w:p w14:paraId="75DC7A49" w14:textId="77777777" w:rsidR="00636619" w:rsidRDefault="00636619" w:rsidP="007F1F9F">
      <w:pPr>
        <w:rPr>
          <w:noProof/>
        </w:rPr>
      </w:pPr>
    </w:p>
    <w:p w14:paraId="57F03636" w14:textId="77777777" w:rsidR="00636619" w:rsidRDefault="00636619" w:rsidP="007F1F9F">
      <w:pPr>
        <w:rPr>
          <w:noProof/>
        </w:rPr>
      </w:pPr>
    </w:p>
    <w:p w14:paraId="6E2122EE" w14:textId="476D0C10" w:rsidR="00BE0C61" w:rsidRDefault="00BE0C61" w:rsidP="00DA45A8">
      <w:pPr>
        <w:rPr>
          <w:noProof/>
        </w:rPr>
      </w:pPr>
    </w:p>
    <w:p w14:paraId="3E0E2122" w14:textId="77777777" w:rsidR="00B27D53" w:rsidRDefault="00B27D53" w:rsidP="00DA45A8">
      <w:pPr>
        <w:rPr>
          <w:noProof/>
        </w:rPr>
      </w:pPr>
    </w:p>
    <w:p w14:paraId="73034598" w14:textId="26174F44" w:rsidR="00D25140" w:rsidRDefault="00D25140" w:rsidP="007C6B0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1BB735F0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15F1074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AF757B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60BB58E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0E990F5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42992C67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5A886B6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76158E62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2321DFB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6F9B0F7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3D7770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30E91B7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09E60D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70D4DA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49A7882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4CB58A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13BBCA2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62CAE94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2DF422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7896663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69B9E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5E25F48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04A1950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56AF3A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52D49FC7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FA3C8E" w14:textId="5F8CEEA3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</w:p>
    <w:p w14:paraId="2E81EB66" w14:textId="7CC1D16F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6F0937">
        <w:rPr>
          <w:noProof/>
          <w:sz w:val="18"/>
        </w:rPr>
        <w:t>39</w:t>
      </w:r>
      <w:r w:rsidRPr="00F55E6F">
        <w:rPr>
          <w:noProof/>
          <w:sz w:val="18"/>
        </w:rPr>
        <w:t>/2</w:t>
      </w:r>
      <w:r w:rsidR="006F0937">
        <w:rPr>
          <w:noProof/>
          <w:sz w:val="18"/>
        </w:rPr>
        <w:t>6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3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4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4E78515C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5" w:history="1">
        <w:r w:rsidR="006D1098" w:rsidRPr="00B72FB7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6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1524CA10" w:rsidR="005662C5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D6258F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D6258F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5AB97854" w14:textId="40DECCF0" w:rsidR="00C75D5B" w:rsidRPr="00C75D5B" w:rsidRDefault="00C75D5B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  <w:highlight w:val="yellow"/>
        </w:rPr>
      </w:pPr>
      <w:r w:rsidRPr="00C75D5B">
        <w:rPr>
          <w:noProof/>
          <w:sz w:val="18"/>
          <w:highlight w:val="yellow"/>
        </w:rPr>
        <w:t>Zamawiający wyznacza termin składania ofert wynoszący 15 dni od dnia przekazania ogłoszenia o zamówieniu Urzędowi Publikacji Unii Europejskiej na podstawie art. 138 ust. 2 pkt 2 Pzp, ponieważ zachodzi pilna potrzeba udzielenia zamówienia, a skrócenie terminu jest uzasadnione. Przedmiot zamówienia obejmuje dostawę rękawic nitrylowych niesterylnych przeznaczonych dla personelu medycznego szpitala, tj. asortymentu niezbędnego do zapewnienia ciągłości udzielania świadczeń zdrowotnych oraz bezpieczeństwa pacjentów i pracowników. Zwłoka w udzieleniu zamówienia mogłaby skutkować zakłóceniem bieżącej działalności leczniczej, pogorszeniem bezpieczeństwa sanitarnego oraz koniecznością podejmowania zakupów interwencyjnych. Zakupy takie, dokonywane pod presją czasu i w warunkach ograniczonej dostępności asortymentu, mogą prowadzić do ponoszenia wyższych kosztów, utrudnień organizacyjnych, ograniczonej możliwości porównania ofert rynkowych oraz zwiększonego ryzyka czasowych braków w zaopatrzeniu poszczególnych komórek organizacyjnych szpitala. Jednocześnie przedmiot zamówienia ma charakter standardowy i powszechnie dostępny na rynku, wobec czego termin 15-dniowy jest wystarczający dla przygotowania ofert przez profesjonalnych wykonawców.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0CE67FE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015A27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015A27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06C023C6" w:rsidR="00DA7359" w:rsidRPr="00A860D7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  <w:highlight w:val="green"/>
        </w:rPr>
      </w:pPr>
      <w:r w:rsidRPr="00323564">
        <w:rPr>
          <w:b/>
          <w:noProof/>
          <w:u w:val="single"/>
        </w:rPr>
        <w:t xml:space="preserve"> </w:t>
      </w:r>
      <w:r w:rsidR="006A3267" w:rsidRPr="006A3267">
        <w:rPr>
          <w:b/>
          <w:bCs/>
          <w:noProof/>
          <w:snapToGrid w:val="0"/>
          <w:highlight w:val="green"/>
          <w:u w:val="single"/>
        </w:rPr>
        <w:t xml:space="preserve">Zakup </w:t>
      </w:r>
      <w:r w:rsidR="007302F4" w:rsidRPr="007302F4">
        <w:rPr>
          <w:b/>
          <w:bCs/>
          <w:noProof/>
          <w:snapToGrid w:val="0"/>
          <w:highlight w:val="green"/>
          <w:u w:val="single"/>
        </w:rPr>
        <w:t>rękawiczek diagnostycznych</w:t>
      </w:r>
    </w:p>
    <w:p w14:paraId="0B0D2F46" w14:textId="2721223C" w:rsidR="004F3920" w:rsidRPr="00A860D7" w:rsidRDefault="00514C10" w:rsidP="00A860D7">
      <w:pPr>
        <w:suppressAutoHyphens/>
        <w:ind w:left="993" w:right="-134"/>
        <w:rPr>
          <w:b/>
          <w:bCs/>
          <w:noProof/>
          <w:snapToGrid w:val="0"/>
        </w:rPr>
      </w:pPr>
      <w:r w:rsidRPr="00A860D7">
        <w:rPr>
          <w:noProof/>
          <w:snapToGrid w:val="0"/>
        </w:rPr>
        <w:t xml:space="preserve">Wymagania zamawiającego wobec materiałów medycznych i akcesoriów zostały </w:t>
      </w:r>
      <w:r w:rsidR="005769DB" w:rsidRPr="00A860D7">
        <w:rPr>
          <w:noProof/>
          <w:snapToGrid w:val="0"/>
        </w:rPr>
        <w:t>opublikowane</w:t>
      </w:r>
      <w:r w:rsidRPr="00A860D7">
        <w:rPr>
          <w:noProof/>
          <w:snapToGrid w:val="0"/>
        </w:rPr>
        <w:t xml:space="preserve"> w załacznikach nr 2  do SWZ</w:t>
      </w:r>
      <w:r w:rsidR="00904243" w:rsidRPr="00A860D7">
        <w:rPr>
          <w:noProof/>
          <w:snapToGrid w:val="0"/>
        </w:rPr>
        <w:t>:</w:t>
      </w:r>
      <w:r w:rsidR="004F3920" w:rsidRPr="00A860D7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229D349" w:rsidR="002E029F" w:rsidRPr="00B33E68" w:rsidRDefault="004F3920" w:rsidP="00B33E68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47DEBDCC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lastRenderedPageBreak/>
        <w:t>Przedmiot zamówienia</w:t>
      </w:r>
      <w:r w:rsidR="001D5585">
        <w:rPr>
          <w:noProof/>
          <w:sz w:val="18"/>
        </w:rPr>
        <w:t xml:space="preserve"> </w:t>
      </w:r>
      <w:r w:rsidR="007302F4">
        <w:rPr>
          <w:noProof/>
          <w:sz w:val="18"/>
        </w:rPr>
        <w:t xml:space="preserve">nie </w:t>
      </w:r>
      <w:r w:rsidRPr="00872D69">
        <w:rPr>
          <w:noProof/>
          <w:sz w:val="18"/>
        </w:rPr>
        <w:t xml:space="preserve">został podzielony na części. Zamawiający </w:t>
      </w:r>
      <w:r w:rsidR="007302F4">
        <w:rPr>
          <w:noProof/>
          <w:sz w:val="18"/>
        </w:rPr>
        <w:t xml:space="preserve">nie </w:t>
      </w:r>
      <w:r w:rsidRPr="00872D69">
        <w:rPr>
          <w:noProof/>
          <w:sz w:val="18"/>
        </w:rPr>
        <w:t>wyraża zgod</w:t>
      </w:r>
      <w:r w:rsidR="007302F4">
        <w:rPr>
          <w:noProof/>
          <w:sz w:val="18"/>
        </w:rPr>
        <w:t>y</w:t>
      </w:r>
      <w:r w:rsidRPr="00872D69">
        <w:rPr>
          <w:noProof/>
          <w:sz w:val="18"/>
        </w:rPr>
        <w:t xml:space="preserve"> na składanie ofert częściowych</w:t>
      </w:r>
      <w:r w:rsidR="007302F4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081E5092" w14:textId="0CED3914" w:rsidR="00872BFA" w:rsidRPr="00872BFA" w:rsidRDefault="00872BFA" w:rsidP="00872BFA">
      <w:pPr>
        <w:pStyle w:val="Akapitzlist"/>
        <w:numPr>
          <w:ilvl w:val="0"/>
          <w:numId w:val="49"/>
        </w:numPr>
        <w:tabs>
          <w:tab w:val="left" w:pos="709"/>
        </w:tabs>
        <w:rPr>
          <w:bCs/>
          <w:noProof/>
          <w:sz w:val="18"/>
          <w:lang w:bidi="pl-PL"/>
        </w:rPr>
      </w:pPr>
      <w:r w:rsidRPr="00872BFA">
        <w:rPr>
          <w:bCs/>
          <w:noProof/>
          <w:sz w:val="18"/>
          <w:lang w:bidi="pl-PL"/>
        </w:rPr>
        <w:t xml:space="preserve">Karty techniczne, materiały informacyjne (prospekty, foldery, ulotki), wystawione przez producenta lub dystrybutora </w:t>
      </w:r>
      <w:bookmarkStart w:id="19" w:name="_Hlk133727727"/>
      <w:r w:rsidRPr="00872BFA">
        <w:rPr>
          <w:bCs/>
          <w:noProof/>
          <w:sz w:val="18"/>
          <w:lang w:bidi="pl-PL"/>
        </w:rPr>
        <w:t>oferowanego asortymentu, potwierdzających spełnienie wymagań ustalonych przez zamawiającego</w:t>
      </w:r>
      <w:bookmarkEnd w:id="19"/>
      <w:r w:rsidRPr="00872BFA">
        <w:rPr>
          <w:bCs/>
          <w:noProof/>
          <w:sz w:val="18"/>
          <w:lang w:bidi="pl-PL"/>
        </w:rPr>
        <w:t xml:space="preserve"> w załaczniku nr 2 do SWZ, oraz inne dokumenty wymagane w tym załączniku.</w:t>
      </w:r>
    </w:p>
    <w:p w14:paraId="0E059E60" w14:textId="77777777" w:rsidR="00872BFA" w:rsidRPr="00872BFA" w:rsidRDefault="00872BFA" w:rsidP="00872BFA">
      <w:pPr>
        <w:pStyle w:val="Akapitzlist"/>
        <w:numPr>
          <w:ilvl w:val="0"/>
          <w:numId w:val="49"/>
        </w:numPr>
        <w:tabs>
          <w:tab w:val="left" w:pos="709"/>
        </w:tabs>
        <w:rPr>
          <w:bCs/>
          <w:noProof/>
          <w:sz w:val="18"/>
          <w:lang w:bidi="pl-PL"/>
        </w:rPr>
      </w:pPr>
      <w:r w:rsidRPr="00872BFA">
        <w:rPr>
          <w:bCs/>
          <w:noProof/>
          <w:sz w:val="18"/>
          <w:lang w:bidi="pl-PL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0899783C" w14:textId="77777777" w:rsidR="00872BFA" w:rsidRPr="00872BFA" w:rsidRDefault="00872BFA" w:rsidP="00872BFA">
      <w:pPr>
        <w:pStyle w:val="Akapitzlist"/>
        <w:numPr>
          <w:ilvl w:val="0"/>
          <w:numId w:val="49"/>
        </w:numPr>
        <w:tabs>
          <w:tab w:val="left" w:pos="709"/>
        </w:tabs>
        <w:rPr>
          <w:bCs/>
          <w:noProof/>
          <w:sz w:val="18"/>
          <w:lang w:bidi="pl-PL"/>
        </w:rPr>
      </w:pPr>
      <w:r w:rsidRPr="00872BFA">
        <w:rPr>
          <w:bCs/>
          <w:noProof/>
          <w:sz w:val="18"/>
          <w:lang w:bidi="pl-PL"/>
        </w:rPr>
        <w:t>Raport z badań parametrów partii z której pochodzi próbka rękawic ocenianych w ramach kryterium jakościowego oceny ofert.</w:t>
      </w:r>
    </w:p>
    <w:p w14:paraId="6D1CB18B" w14:textId="3EC26109" w:rsidR="00D00271" w:rsidRPr="001D32F0" w:rsidRDefault="00287A41" w:rsidP="00872BFA">
      <w:pPr>
        <w:keepNext/>
        <w:suppressAutoHyphens/>
        <w:ind w:left="1134" w:right="-134" w:hanging="141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0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0"/>
    </w:p>
    <w:p w14:paraId="57658127" w14:textId="063BD243" w:rsidR="0009504E" w:rsidRDefault="0009504E" w:rsidP="00872BFA">
      <w:pPr>
        <w:pStyle w:val="Akapitzlist"/>
        <w:numPr>
          <w:ilvl w:val="1"/>
          <w:numId w:val="34"/>
        </w:numPr>
        <w:tabs>
          <w:tab w:val="left" w:pos="851"/>
        </w:tabs>
        <w:ind w:left="1134" w:hanging="283"/>
        <w:rPr>
          <w:iCs/>
          <w:noProof/>
          <w:snapToGrid w:val="0"/>
          <w:sz w:val="18"/>
        </w:rPr>
      </w:pPr>
      <w:r w:rsidRPr="00872BFA">
        <w:rPr>
          <w:iCs/>
          <w:noProof/>
          <w:snapToGrid w:val="0"/>
          <w:sz w:val="18"/>
        </w:rPr>
        <w:t>Inne dokumenty, jeśli wymaga ich zamawiający w załączniki nr</w:t>
      </w:r>
      <w:r w:rsidR="004579A7" w:rsidRPr="00872BFA">
        <w:rPr>
          <w:iCs/>
          <w:noProof/>
          <w:snapToGrid w:val="0"/>
          <w:sz w:val="18"/>
        </w:rPr>
        <w:t xml:space="preserve"> 2</w:t>
      </w:r>
      <w:r w:rsidRPr="00872BFA">
        <w:rPr>
          <w:iCs/>
          <w:noProof/>
          <w:snapToGrid w:val="0"/>
          <w:sz w:val="18"/>
        </w:rPr>
        <w:t xml:space="preserve">  do</w:t>
      </w:r>
      <w:r w:rsidR="009F425E" w:rsidRPr="00872BFA">
        <w:rPr>
          <w:iCs/>
          <w:noProof/>
          <w:snapToGrid w:val="0"/>
          <w:sz w:val="18"/>
        </w:rPr>
        <w:t xml:space="preserve"> </w:t>
      </w:r>
      <w:r w:rsidRPr="00872BFA">
        <w:rPr>
          <w:iCs/>
          <w:noProof/>
          <w:snapToGrid w:val="0"/>
          <w:sz w:val="18"/>
        </w:rPr>
        <w:t>SWZ.</w:t>
      </w:r>
    </w:p>
    <w:p w14:paraId="6D558AE4" w14:textId="5257CF50" w:rsidR="00BA6262" w:rsidRPr="00BA6262" w:rsidRDefault="00BA6262" w:rsidP="00BA6262">
      <w:pPr>
        <w:pStyle w:val="Akapitzlist"/>
        <w:numPr>
          <w:ilvl w:val="1"/>
          <w:numId w:val="34"/>
        </w:numPr>
        <w:tabs>
          <w:tab w:val="left" w:pos="851"/>
        </w:tabs>
        <w:ind w:left="1134" w:hanging="283"/>
        <w:rPr>
          <w:iCs/>
          <w:noProof/>
          <w:snapToGrid w:val="0"/>
          <w:sz w:val="18"/>
          <w:highlight w:val="yellow"/>
        </w:rPr>
      </w:pPr>
      <w:r w:rsidRPr="00BA6262">
        <w:rPr>
          <w:iCs/>
          <w:noProof/>
          <w:snapToGrid w:val="0"/>
          <w:sz w:val="18"/>
          <w:highlight w:val="yellow"/>
        </w:rPr>
        <w:t xml:space="preserve">Zamawiający wymaga od wykonawców złożenia </w:t>
      </w:r>
      <w:r w:rsidRPr="00BA6262">
        <w:rPr>
          <w:b/>
          <w:bCs/>
          <w:iCs/>
          <w:noProof/>
          <w:snapToGrid w:val="0"/>
          <w:sz w:val="18"/>
          <w:highlight w:val="yellow"/>
        </w:rPr>
        <w:t>próbek</w:t>
      </w:r>
      <w:r w:rsidRPr="00BA6262">
        <w:rPr>
          <w:iCs/>
          <w:noProof/>
          <w:snapToGrid w:val="0"/>
          <w:sz w:val="18"/>
          <w:highlight w:val="yellow"/>
        </w:rPr>
        <w:t xml:space="preserve"> oferowanego przez siebie asortymentu, mających status przedmiotowych środków dowodowych, które zostaną poddane ocenie jakościowej zgodnie z kryterium oceny ofert, o którym mowa w cz. XVI</w:t>
      </w:r>
      <w:r>
        <w:rPr>
          <w:iCs/>
          <w:noProof/>
          <w:snapToGrid w:val="0"/>
          <w:sz w:val="18"/>
          <w:highlight w:val="yellow"/>
        </w:rPr>
        <w:t>I</w:t>
      </w:r>
      <w:r w:rsidRPr="00BA6262">
        <w:rPr>
          <w:iCs/>
          <w:noProof/>
          <w:snapToGrid w:val="0"/>
          <w:sz w:val="18"/>
          <w:highlight w:val="yellow"/>
        </w:rPr>
        <w:t>I SWZ.</w:t>
      </w:r>
    </w:p>
    <w:p w14:paraId="05BE4684" w14:textId="77777777" w:rsidR="00BA6262" w:rsidRPr="00BA6262" w:rsidRDefault="00BA6262" w:rsidP="00BA6262">
      <w:pPr>
        <w:pStyle w:val="Akapitzlist"/>
        <w:tabs>
          <w:tab w:val="left" w:pos="851"/>
        </w:tabs>
        <w:ind w:left="1353"/>
        <w:rPr>
          <w:iCs/>
          <w:noProof/>
          <w:snapToGrid w:val="0"/>
          <w:sz w:val="18"/>
        </w:rPr>
      </w:pPr>
      <w:r w:rsidRPr="00BA6262">
        <w:rPr>
          <w:iCs/>
          <w:noProof/>
          <w:snapToGrid w:val="0"/>
          <w:sz w:val="18"/>
        </w:rPr>
        <w:t>Próbki nie są przedmiotowym środkiem dowodowym, służącym potwierdzeniu ich zgodności z cechami lub wymogami określonymi w opisie przedmiotu zamówienia, w związku z czym  w odniesieniu do nich nie będzie miał zastosowania przepis art. 107 ust. 2 ustawy Pzp. W przypadku nie złożenia próbek w terminie wyznaczonym lub niezgodnie wymaganiami określonymi poniżej oferta zostanie odrzucona.</w:t>
      </w:r>
    </w:p>
    <w:p w14:paraId="6FA3E8D4" w14:textId="7DB6B37A" w:rsidR="00BA6262" w:rsidRPr="00BA6262" w:rsidRDefault="00BA6262" w:rsidP="00BA6262">
      <w:pPr>
        <w:pStyle w:val="Akapitzlist"/>
        <w:tabs>
          <w:tab w:val="left" w:pos="851"/>
        </w:tabs>
        <w:ind w:left="1353"/>
        <w:rPr>
          <w:iCs/>
          <w:noProof/>
          <w:snapToGrid w:val="0"/>
          <w:sz w:val="18"/>
        </w:rPr>
      </w:pPr>
      <w:r w:rsidRPr="00BA6262">
        <w:rPr>
          <w:iCs/>
          <w:noProof/>
          <w:snapToGrid w:val="0"/>
          <w:sz w:val="18"/>
          <w:highlight w:val="yellow"/>
        </w:rPr>
        <w:t xml:space="preserve">Próbki oferowanych produktów, w ilości określonej w załączniku nr 2a do SWZ, powinny być złożone w Kancelarii zamawiającego, w zamkniętym opakowaniu, oznaczonym: „Próbki do postępowania </w:t>
      </w:r>
      <w:r>
        <w:rPr>
          <w:iCs/>
          <w:noProof/>
          <w:snapToGrid w:val="0"/>
          <w:sz w:val="18"/>
          <w:highlight w:val="yellow"/>
        </w:rPr>
        <w:t>pn.</w:t>
      </w:r>
      <w:r w:rsidRPr="00BA6262">
        <w:rPr>
          <w:iCs/>
          <w:noProof/>
          <w:snapToGrid w:val="0"/>
          <w:sz w:val="18"/>
          <w:highlight w:val="yellow"/>
        </w:rPr>
        <w:t xml:space="preserve"> </w:t>
      </w:r>
      <w:r>
        <w:rPr>
          <w:iCs/>
          <w:noProof/>
          <w:snapToGrid w:val="0"/>
          <w:sz w:val="18"/>
          <w:highlight w:val="yellow"/>
        </w:rPr>
        <w:t>R</w:t>
      </w:r>
      <w:r w:rsidRPr="00BA6262">
        <w:rPr>
          <w:iCs/>
          <w:noProof/>
          <w:snapToGrid w:val="0"/>
          <w:sz w:val="18"/>
          <w:highlight w:val="yellow"/>
        </w:rPr>
        <w:t>ękawiczk</w:t>
      </w:r>
      <w:r>
        <w:rPr>
          <w:iCs/>
          <w:noProof/>
          <w:snapToGrid w:val="0"/>
          <w:sz w:val="18"/>
          <w:highlight w:val="yellow"/>
        </w:rPr>
        <w:t>i</w:t>
      </w:r>
      <w:r w:rsidRPr="00BA6262">
        <w:rPr>
          <w:iCs/>
          <w:noProof/>
          <w:snapToGrid w:val="0"/>
          <w:sz w:val="18"/>
          <w:highlight w:val="yellow"/>
        </w:rPr>
        <w:t xml:space="preserve"> diagnostyczn</w:t>
      </w:r>
      <w:r>
        <w:rPr>
          <w:iCs/>
          <w:noProof/>
          <w:snapToGrid w:val="0"/>
          <w:sz w:val="18"/>
          <w:highlight w:val="yellow"/>
        </w:rPr>
        <w:t>e</w:t>
      </w:r>
      <w:r w:rsidRPr="00BA6262">
        <w:rPr>
          <w:iCs/>
          <w:noProof/>
          <w:snapToGrid w:val="0"/>
          <w:sz w:val="18"/>
          <w:highlight w:val="yellow"/>
        </w:rPr>
        <w:t xml:space="preserve"> ZP/2501/39/26 - nie otwierać przed </w:t>
      </w:r>
      <w:r w:rsidR="00244884">
        <w:rPr>
          <w:iCs/>
          <w:noProof/>
          <w:snapToGrid w:val="0"/>
          <w:sz w:val="18"/>
          <w:highlight w:val="yellow"/>
        </w:rPr>
        <w:t>07.05.</w:t>
      </w:r>
      <w:r w:rsidRPr="00BA6262">
        <w:rPr>
          <w:iCs/>
          <w:noProof/>
          <w:snapToGrid w:val="0"/>
          <w:sz w:val="18"/>
          <w:highlight w:val="yellow"/>
        </w:rPr>
        <w:t>2026 r. godz. 10:30” do Kancelarii zamawiającego</w:t>
      </w:r>
    </w:p>
    <w:p w14:paraId="7E27F3AA" w14:textId="77777777" w:rsidR="00BA6262" w:rsidRPr="00BA6262" w:rsidRDefault="00BA6262" w:rsidP="00BA6262">
      <w:pPr>
        <w:pStyle w:val="Akapitzlist"/>
        <w:tabs>
          <w:tab w:val="left" w:pos="851"/>
        </w:tabs>
        <w:ind w:left="1353"/>
        <w:rPr>
          <w:iCs/>
          <w:noProof/>
          <w:snapToGrid w:val="0"/>
          <w:sz w:val="18"/>
        </w:rPr>
      </w:pPr>
      <w:r w:rsidRPr="00BA6262">
        <w:rPr>
          <w:iCs/>
          <w:noProof/>
          <w:snapToGrid w:val="0"/>
          <w:sz w:val="18"/>
        </w:rPr>
        <w:t>Wszystkie koszty dotyczące próbek oraz ich dostawy obciążają oferenta.</w:t>
      </w:r>
    </w:p>
    <w:p w14:paraId="5DBBBB44" w14:textId="77777777" w:rsidR="00BA6262" w:rsidRPr="00BA6262" w:rsidRDefault="00BA6262" w:rsidP="00BA6262">
      <w:pPr>
        <w:pStyle w:val="Akapitzlist"/>
        <w:tabs>
          <w:tab w:val="left" w:pos="851"/>
        </w:tabs>
        <w:ind w:left="1353"/>
        <w:rPr>
          <w:iCs/>
          <w:noProof/>
          <w:snapToGrid w:val="0"/>
          <w:sz w:val="18"/>
        </w:rPr>
      </w:pPr>
      <w:r w:rsidRPr="00BA6262">
        <w:rPr>
          <w:iCs/>
          <w:noProof/>
          <w:snapToGrid w:val="0"/>
          <w:sz w:val="18"/>
        </w:rPr>
        <w:t>W przesyłce zawierającej próbki winien znaleźć się wypełniony przez wykonawcę ich wykaz, zgodnie ze wzorem załącznika nr 2a SWZ.</w:t>
      </w:r>
    </w:p>
    <w:p w14:paraId="060BF8F2" w14:textId="77777777" w:rsidR="00BA6262" w:rsidRPr="00BA6262" w:rsidRDefault="00BA6262" w:rsidP="00BA6262">
      <w:pPr>
        <w:pStyle w:val="Akapitzlist"/>
        <w:tabs>
          <w:tab w:val="left" w:pos="851"/>
        </w:tabs>
        <w:ind w:left="1353"/>
        <w:rPr>
          <w:iCs/>
          <w:noProof/>
          <w:snapToGrid w:val="0"/>
          <w:sz w:val="18"/>
        </w:rPr>
      </w:pPr>
      <w:r w:rsidRPr="00BA6262">
        <w:rPr>
          <w:iCs/>
          <w:noProof/>
          <w:snapToGrid w:val="0"/>
          <w:sz w:val="18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próbek ponosi wykonawca</w:t>
      </w:r>
    </w:p>
    <w:p w14:paraId="7EBE2083" w14:textId="77777777" w:rsidR="00BA6262" w:rsidRPr="00872BFA" w:rsidRDefault="00BA6262" w:rsidP="00BA6262">
      <w:pPr>
        <w:pStyle w:val="Akapitzlist"/>
        <w:tabs>
          <w:tab w:val="left" w:pos="851"/>
        </w:tabs>
        <w:ind w:left="1134"/>
        <w:rPr>
          <w:iCs/>
          <w:noProof/>
          <w:snapToGrid w:val="0"/>
          <w:sz w:val="18"/>
        </w:rPr>
      </w:pP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1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2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6"/>
      <w:r w:rsidRPr="001D32F0">
        <w:rPr>
          <w:b/>
          <w:i/>
          <w:noProof/>
          <w:u w:val="single"/>
        </w:rPr>
        <w:t>VI. Termin wykonania zamówienia</w:t>
      </w:r>
      <w:bookmarkEnd w:id="23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4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lastRenderedPageBreak/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07566804"/>
      <w:bookmarkStart w:id="26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5"/>
      <w:bookmarkEnd w:id="26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7566805"/>
      <w:bookmarkStart w:id="28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7"/>
      <w:bookmarkEnd w:id="28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9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7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9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8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3CC413B8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9" w:history="1">
        <w:r w:rsidR="006D1098" w:rsidRPr="00B72FB7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0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1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18B23ACF" w14:textId="7449AF23" w:rsidR="00BB768E" w:rsidRPr="001D32F0" w:rsidRDefault="009C7664" w:rsidP="00BB768E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</w:t>
      </w:r>
      <w:r w:rsidR="00BB768E">
        <w:rPr>
          <w:rFonts w:eastAsia="Arial"/>
          <w:noProof/>
        </w:rPr>
        <w:t xml:space="preserve">Iwona Wysocka </w:t>
      </w:r>
      <w:r w:rsidR="00246FC8" w:rsidRPr="00246FC8">
        <w:rPr>
          <w:noProof/>
        </w:rPr>
        <w:t xml:space="preserve"> 23 / 673 0</w:t>
      </w:r>
      <w:r w:rsidR="00BB768E">
        <w:rPr>
          <w:noProof/>
        </w:rPr>
        <w:t xml:space="preserve">5 63 </w:t>
      </w:r>
      <w:hyperlink r:id="rId20" w:history="1">
        <w:r w:rsidR="00BB768E" w:rsidRPr="00271CCD">
          <w:rPr>
            <w:rStyle w:val="Hipercze"/>
            <w:noProof/>
          </w:rPr>
          <w:t>higiena@szpitalciechanow.com.pl</w:t>
        </w:r>
      </w:hyperlink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21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44E109EA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E342A3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2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3"/>
      <w:r w:rsidRPr="001D32F0">
        <w:rPr>
          <w:b/>
          <w:i/>
          <w:noProof/>
          <w:u w:val="single"/>
        </w:rPr>
        <w:t>XIII.  Termin związania ofertą</w:t>
      </w:r>
      <w:bookmarkEnd w:id="32"/>
    </w:p>
    <w:p w14:paraId="63D087A6" w14:textId="3A4A09A0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3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4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</w:t>
      </w:r>
      <w:bookmarkEnd w:id="34"/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dniu </w:t>
      </w:r>
      <w:r w:rsidR="007C6B08">
        <w:rPr>
          <w:b/>
          <w:bCs/>
          <w:noProof/>
          <w:color w:val="4472C4" w:themeColor="accent1"/>
          <w:u w:val="single"/>
          <w:lang w:bidi="pl-PL"/>
        </w:rPr>
        <w:t>04.08.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>202</w:t>
      </w:r>
      <w:r w:rsidR="00AD7BB8">
        <w:rPr>
          <w:b/>
          <w:bCs/>
          <w:noProof/>
          <w:color w:val="4472C4" w:themeColor="accent1"/>
          <w:u w:val="single"/>
          <w:lang w:bidi="pl-PL"/>
        </w:rPr>
        <w:t>6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</w:p>
    <w:bookmarkEnd w:id="33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5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6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6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71C2EF40" w14:textId="52DB9348" w:rsidR="00BB768E" w:rsidRPr="00BB768E" w:rsidRDefault="00BB768E" w:rsidP="00BB768E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BB768E">
        <w:rPr>
          <w:b/>
          <w:noProof/>
          <w:sz w:val="18"/>
        </w:rPr>
        <w:t>wykaz próbek – wg. załacznika nr 2a do SWZ</w:t>
      </w:r>
    </w:p>
    <w:p w14:paraId="3B920050" w14:textId="77777777" w:rsidR="00BB768E" w:rsidRPr="001D32F0" w:rsidRDefault="00BB768E" w:rsidP="00BB768E">
      <w:pPr>
        <w:pStyle w:val="Akapitzlist"/>
        <w:tabs>
          <w:tab w:val="left" w:pos="426"/>
        </w:tabs>
        <w:suppressAutoHyphens/>
        <w:ind w:left="993"/>
        <w:rPr>
          <w:b/>
          <w:noProof/>
          <w:sz w:val="18"/>
        </w:rPr>
      </w:pP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7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7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</w:t>
      </w:r>
      <w:r>
        <w:rPr>
          <w:bCs/>
          <w:i/>
          <w:iCs/>
          <w:noProof/>
          <w:color w:val="FF0000"/>
          <w:sz w:val="18"/>
        </w:rPr>
        <w:lastRenderedPageBreak/>
        <w:t xml:space="preserve">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8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3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C565AC7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r w:rsidR="005C0510">
        <w:rPr>
          <w:b/>
          <w:bCs/>
          <w:noProof/>
          <w:color w:val="4472C4" w:themeColor="accent1"/>
          <w:u w:val="single"/>
          <w:lang w:bidi="pl-PL"/>
        </w:rPr>
        <w:t>07.05.</w:t>
      </w:r>
      <w:r w:rsidR="00CC729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BB768E">
        <w:rPr>
          <w:b/>
          <w:bCs/>
          <w:noProof/>
          <w:color w:val="4472C4" w:themeColor="accent1"/>
          <w:u w:val="single"/>
          <w:lang w:bidi="pl-PL"/>
        </w:rPr>
        <w:t>6</w:t>
      </w:r>
      <w:r w:rsidR="00CC7290">
        <w:rPr>
          <w:b/>
          <w:bCs/>
          <w:noProof/>
          <w:color w:val="4472C4" w:themeColor="accent1"/>
          <w:u w:val="single"/>
          <w:lang w:bidi="pl-PL"/>
        </w:rPr>
        <w:t xml:space="preserve"> r.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62A946BB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E161B2">
        <w:rPr>
          <w:b/>
          <w:bCs/>
          <w:noProof/>
          <w:color w:val="4472C4" w:themeColor="accent1"/>
          <w:u w:val="single"/>
        </w:rPr>
        <w:t>07.05.</w:t>
      </w:r>
      <w:r w:rsidR="00CC7290">
        <w:rPr>
          <w:b/>
          <w:bCs/>
          <w:noProof/>
          <w:color w:val="4472C4" w:themeColor="accent1"/>
          <w:u w:val="single"/>
        </w:rPr>
        <w:t>202</w:t>
      </w:r>
      <w:r w:rsidR="00BB768E">
        <w:rPr>
          <w:b/>
          <w:bCs/>
          <w:noProof/>
          <w:color w:val="4472C4" w:themeColor="accent1"/>
          <w:u w:val="single"/>
        </w:rPr>
        <w:t>6</w:t>
      </w:r>
      <w:r w:rsidR="00CC7290">
        <w:rPr>
          <w:b/>
          <w:bCs/>
          <w:noProof/>
          <w:color w:val="4472C4" w:themeColor="accent1"/>
          <w:u w:val="single"/>
        </w:rPr>
        <w:t xml:space="preserve"> r. </w:t>
      </w:r>
      <w:r w:rsidRPr="001D32F0">
        <w:rPr>
          <w:b/>
          <w:bCs/>
          <w:noProof/>
          <w:color w:val="4472C4" w:themeColor="accent1"/>
          <w:u w:val="single"/>
        </w:rPr>
        <w:t>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lastRenderedPageBreak/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p w14:paraId="723F1769" w14:textId="77777777" w:rsidR="00545A56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BA6262" w:rsidRPr="00BA6262" w14:paraId="41E07CE1" w14:textId="77777777" w:rsidTr="0018033F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E88801F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BA6262">
              <w:rPr>
                <w:rFonts w:eastAsiaTheme="minorHAnsi"/>
                <w:b/>
                <w:noProof/>
                <w:spacing w:val="-3"/>
                <w:lang w:eastAsia="zh-CN"/>
              </w:rPr>
              <w:t>Lp.</w:t>
            </w:r>
          </w:p>
          <w:p w14:paraId="75A7DF7A" w14:textId="77777777" w:rsidR="00BA6262" w:rsidRPr="00BA6262" w:rsidRDefault="00BA6262" w:rsidP="00BA6262">
            <w:pPr>
              <w:shd w:val="clear" w:color="auto" w:fill="FFFFFF"/>
              <w:suppressAutoHyphens/>
              <w:ind w:left="0" w:right="38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43550B1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657C6D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BA6262">
              <w:rPr>
                <w:rFonts w:eastAsiaTheme="minorHAnsi"/>
                <w:b/>
                <w:noProof/>
                <w:spacing w:val="-11"/>
                <w:lang w:eastAsia="zh-CN"/>
              </w:rPr>
              <w:t>Waga</w:t>
            </w:r>
          </w:p>
          <w:p w14:paraId="6C63518A" w14:textId="77777777" w:rsidR="00BA6262" w:rsidRPr="00BA6262" w:rsidRDefault="00BA6262" w:rsidP="00BA6262">
            <w:pPr>
              <w:shd w:val="clear" w:color="auto" w:fill="FFFFFF"/>
              <w:suppressAutoHyphens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bCs/>
                <w:noProof/>
                <w:lang w:eastAsia="zh-CN"/>
              </w:rPr>
              <w:t>%</w:t>
            </w:r>
          </w:p>
          <w:p w14:paraId="393C0335" w14:textId="77777777" w:rsidR="00BA6262" w:rsidRPr="00BA6262" w:rsidRDefault="00BA6262" w:rsidP="00BA6262">
            <w:pPr>
              <w:shd w:val="clear" w:color="auto" w:fill="FFFFFF"/>
              <w:suppressAutoHyphens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E53EDA2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6"/>
              <w:jc w:val="center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b/>
                <w:bCs/>
                <w:noProof/>
                <w:lang w:eastAsia="zh-CN"/>
              </w:rPr>
              <w:t>Ilo</w:t>
            </w:r>
            <w:r w:rsidRPr="00BA6262">
              <w:rPr>
                <w:rFonts w:eastAsiaTheme="minorHAnsi"/>
                <w:b/>
                <w:noProof/>
                <w:lang w:eastAsia="zh-CN"/>
              </w:rPr>
              <w:t>ść</w:t>
            </w:r>
            <w:r w:rsidRPr="00BA6262">
              <w:rPr>
                <w:rFonts w:eastAsiaTheme="minorHAnsi"/>
                <w:noProof/>
                <w:lang w:eastAsia="zh-CN"/>
              </w:rPr>
              <w:t xml:space="preserve"> </w:t>
            </w:r>
            <w:r w:rsidRPr="00BA6262">
              <w:rPr>
                <w:rFonts w:eastAsiaTheme="minorHAnsi"/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4D0307A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BA6262">
              <w:rPr>
                <w:rFonts w:eastAsiaTheme="minorHAnsi"/>
                <w:bCs/>
                <w:noProof/>
                <w:spacing w:val="-2"/>
                <w:lang w:eastAsia="zh-CN"/>
              </w:rPr>
              <w:t>wzory, uzyskane in</w:t>
            </w:r>
            <w:r w:rsidRPr="00BA6262">
              <w:rPr>
                <w:rFonts w:eastAsiaTheme="minorHAnsi"/>
                <w:bCs/>
                <w:noProof/>
                <w:spacing w:val="-2"/>
                <w:lang w:eastAsia="zh-CN"/>
              </w:rPr>
              <w:softHyphen/>
            </w:r>
            <w:r w:rsidRPr="00BA6262">
              <w:rPr>
                <w:rFonts w:eastAsiaTheme="minorHAnsi"/>
                <w:bCs/>
                <w:noProof/>
                <w:lang w:eastAsia="zh-CN"/>
              </w:rPr>
              <w:t>formacje maj</w:t>
            </w:r>
            <w:r w:rsidRPr="00BA6262">
              <w:rPr>
                <w:rFonts w:eastAsiaTheme="minorHAnsi"/>
                <w:noProof/>
                <w:lang w:eastAsia="zh-CN"/>
              </w:rPr>
              <w:t>ą</w:t>
            </w:r>
            <w:r w:rsidRPr="00BA6262">
              <w:rPr>
                <w:rFonts w:eastAsiaTheme="minorHAnsi"/>
                <w:bCs/>
                <w:noProof/>
                <w:lang w:eastAsia="zh-CN"/>
              </w:rPr>
              <w:t>ce wpływ na cen</w:t>
            </w:r>
            <w:r w:rsidRPr="00BA6262">
              <w:rPr>
                <w:rFonts w:eastAsiaTheme="minorHAnsi"/>
                <w:noProof/>
                <w:lang w:eastAsia="zh-CN"/>
              </w:rPr>
              <w:t>ę</w:t>
            </w:r>
          </w:p>
        </w:tc>
      </w:tr>
      <w:tr w:rsidR="00BA6262" w:rsidRPr="00BA6262" w14:paraId="2EB11A45" w14:textId="77777777" w:rsidTr="0018033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5C23A54B" w14:textId="77777777" w:rsidR="00BA6262" w:rsidRPr="00BA6262" w:rsidRDefault="00BA6262" w:rsidP="00BA6262">
            <w:pPr>
              <w:shd w:val="clear" w:color="auto" w:fill="FFFFFF"/>
              <w:suppressAutoHyphens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bCs/>
                <w:noProof/>
                <w:lang w:eastAsia="zh-CN"/>
              </w:rPr>
              <w:t>1</w:t>
            </w:r>
          </w:p>
          <w:p w14:paraId="5E891B1E" w14:textId="77777777" w:rsidR="00BA6262" w:rsidRPr="00BA6262" w:rsidRDefault="00BA6262" w:rsidP="00BA6262">
            <w:pPr>
              <w:shd w:val="clear" w:color="auto" w:fill="FFFFFF"/>
              <w:suppressAutoHyphens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E224D1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rPr>
                <w:rFonts w:eastAsiaTheme="minorHAnsi"/>
                <w:b/>
                <w:noProof/>
                <w:spacing w:val="-2"/>
                <w:lang w:eastAsia="zh-CN"/>
              </w:rPr>
            </w:pPr>
            <w:r w:rsidRPr="00BA6262">
              <w:rPr>
                <w:rFonts w:eastAsiaTheme="minorHAnsi"/>
                <w:b/>
                <w:noProof/>
                <w:spacing w:val="-2"/>
                <w:lang w:eastAsia="zh-CN"/>
              </w:rPr>
              <w:t>Cena brutto</w:t>
            </w:r>
          </w:p>
          <w:p w14:paraId="1AAB3461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rPr>
                <w:rFonts w:eastAsiaTheme="minorHAnsi"/>
                <w:b/>
                <w:noProof/>
                <w:spacing w:val="-2"/>
                <w:lang w:eastAsia="zh-CN"/>
              </w:rPr>
            </w:pPr>
            <w:r w:rsidRPr="00BA6262">
              <w:rPr>
                <w:rFonts w:eastAsiaTheme="minorHAnsi"/>
                <w:b/>
                <w:noProof/>
                <w:spacing w:val="-2"/>
                <w:lang w:eastAsia="zh-CN"/>
              </w:rPr>
              <w:t>oferty</w:t>
            </w:r>
          </w:p>
          <w:p w14:paraId="35052789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rPr>
                <w:rFonts w:eastAsiaTheme="minorHAnsi"/>
                <w:noProof/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1CA7263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noProof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E92FB9B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noProof/>
                <w:lang w:eastAsia="zh-CN"/>
              </w:rPr>
              <w:t>60,00</w:t>
            </w:r>
          </w:p>
          <w:p w14:paraId="17CB59A1" w14:textId="77777777" w:rsidR="00BA6262" w:rsidRPr="00BA6262" w:rsidRDefault="00BA6262" w:rsidP="00BA6262">
            <w:pPr>
              <w:shd w:val="clear" w:color="auto" w:fill="FFFFFF"/>
              <w:suppressAutoHyphens/>
              <w:ind w:left="0" w:right="0"/>
              <w:jc w:val="center"/>
              <w:rPr>
                <w:rFonts w:eastAsiaTheme="minorHAnsi"/>
                <w:noProof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6F3A33C0" w14:textId="77777777" w:rsidR="00BA6262" w:rsidRPr="00BA6262" w:rsidRDefault="00BA6262" w:rsidP="00BA6262">
            <w:pPr>
              <w:shd w:val="clear" w:color="auto" w:fill="FFFFFF"/>
              <w:tabs>
                <w:tab w:val="left" w:pos="784"/>
              </w:tabs>
              <w:suppressAutoHyphens/>
              <w:ind w:left="0" w:right="0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noProof/>
                <w:lang w:eastAsia="zh-CN"/>
              </w:rPr>
              <w:t xml:space="preserve">                            Najniższa cena spośród</w:t>
            </w:r>
          </w:p>
          <w:p w14:paraId="26E04AC8" w14:textId="77777777" w:rsidR="00BA6262" w:rsidRPr="00BA6262" w:rsidRDefault="00BA6262" w:rsidP="00BA6262">
            <w:pPr>
              <w:shd w:val="clear" w:color="auto" w:fill="FFFFFF"/>
              <w:tabs>
                <w:tab w:val="left" w:pos="784"/>
              </w:tabs>
              <w:suppressAutoHyphens/>
              <w:ind w:left="0" w:right="0"/>
              <w:rPr>
                <w:rFonts w:eastAsiaTheme="minorHAnsi"/>
                <w:noProof/>
                <w:lang w:eastAsia="zh-CN"/>
              </w:rPr>
            </w:pPr>
            <w:r w:rsidRPr="00BA6262">
              <w:rPr>
                <w:rFonts w:eastAsiaTheme="minorHAnsi"/>
                <w:noProof/>
                <w:lang w:eastAsia="zh-CN"/>
              </w:rPr>
              <w:t xml:space="preserve">                                ofert nieodrzuconych</w:t>
            </w:r>
          </w:p>
          <w:p w14:paraId="05A1A237" w14:textId="77777777" w:rsidR="00BA6262" w:rsidRPr="00BA6262" w:rsidRDefault="00BA6262" w:rsidP="00BA626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noProof/>
                <w:lang w:eastAsia="zh-CN"/>
              </w:rPr>
            </w:pPr>
            <w:r w:rsidRPr="00BA6262">
              <w:rPr>
                <w:rFonts w:eastAsiaTheme="minorHAnsi"/>
                <w:noProof/>
                <w:lang w:eastAsia="zh-CN"/>
              </w:rPr>
              <w:t xml:space="preserve">            Ilość pkt.. = ----------------------------  </w:t>
            </w:r>
            <w:r w:rsidRPr="00BA6262">
              <w:rPr>
                <w:rFonts w:eastAsiaTheme="minorHAnsi"/>
                <w:bCs/>
                <w:noProof/>
                <w:spacing w:val="-4"/>
                <w:lang w:eastAsia="zh-CN"/>
              </w:rPr>
              <w:t>x 60</w:t>
            </w:r>
          </w:p>
          <w:p w14:paraId="24D8DD5E" w14:textId="77777777" w:rsidR="00BA6262" w:rsidRPr="00BA6262" w:rsidRDefault="00BA6262" w:rsidP="00BA6262">
            <w:pPr>
              <w:shd w:val="clear" w:color="auto" w:fill="FFFFFF"/>
              <w:suppressAutoHyphens/>
              <w:ind w:left="0" w:right="0"/>
              <w:rPr>
                <w:noProof/>
                <w:lang w:eastAsia="zh-CN"/>
              </w:rPr>
            </w:pPr>
            <w:r w:rsidRPr="00BA6262">
              <w:rPr>
                <w:rFonts w:eastAsiaTheme="minorHAnsi"/>
                <w:noProof/>
                <w:lang w:eastAsia="zh-CN"/>
              </w:rPr>
              <w:t xml:space="preserve">                                cena oferty badanej</w:t>
            </w:r>
          </w:p>
        </w:tc>
      </w:tr>
      <w:tr w:rsidR="00BA6262" w:rsidRPr="00BA6262" w14:paraId="4C16E54B" w14:textId="77777777" w:rsidTr="0018033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B49889B" w14:textId="77777777" w:rsidR="00BA6262" w:rsidRPr="00BA6262" w:rsidRDefault="00BA6262" w:rsidP="00BA6262">
            <w:pPr>
              <w:shd w:val="clear" w:color="auto" w:fill="FFFFFF"/>
              <w:suppressAutoHyphens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BA6262">
              <w:rPr>
                <w:rFonts w:eastAsiaTheme="minorHAnsi"/>
                <w:bCs/>
                <w:noProof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F0A7D59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rPr>
                <w:rFonts w:eastAsiaTheme="minorHAnsi"/>
                <w:b/>
                <w:noProof/>
                <w:spacing w:val="-2"/>
                <w:lang w:eastAsia="zh-CN"/>
              </w:rPr>
            </w:pPr>
            <w:r w:rsidRPr="00BA6262">
              <w:rPr>
                <w:rFonts w:eastAsiaTheme="minorHAnsi"/>
                <w:b/>
                <w:noProof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0778D68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BA6262">
              <w:rPr>
                <w:rFonts w:eastAsiaTheme="minorHAnsi"/>
                <w:bCs/>
                <w:noProof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578B2F6" w14:textId="77777777" w:rsidR="00BA6262" w:rsidRPr="00BA6262" w:rsidRDefault="00BA6262" w:rsidP="00BA6262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eastAsiaTheme="minorHAnsi"/>
                <w:bCs/>
                <w:noProof/>
                <w:lang w:eastAsia="zh-CN"/>
              </w:rPr>
            </w:pPr>
            <w:r w:rsidRPr="00BA6262">
              <w:rPr>
                <w:rFonts w:eastAsiaTheme="minorHAnsi"/>
                <w:bCs/>
                <w:noProof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2765B96" w14:textId="77777777" w:rsidR="00BA6262" w:rsidRPr="00BA6262" w:rsidRDefault="00BA6262" w:rsidP="00BA6262">
            <w:pPr>
              <w:shd w:val="clear" w:color="auto" w:fill="FFFFFF"/>
              <w:ind w:left="283" w:right="0"/>
              <w:rPr>
                <w:rFonts w:eastAsiaTheme="minorHAnsi"/>
                <w:bCs/>
                <w:noProof/>
                <w:lang w:eastAsia="pl-PL"/>
              </w:rPr>
            </w:pPr>
            <w:r w:rsidRPr="00BA6262">
              <w:rPr>
                <w:rFonts w:eastAsiaTheme="minorHAnsi"/>
                <w:bCs/>
                <w:noProof/>
              </w:rPr>
              <w:t xml:space="preserve">  Liczba punktów „małych”  uzyskana przez ofertę badaną, zgodnie z załacznikiem nr 2a do SWZ  </w:t>
            </w:r>
          </w:p>
          <w:p w14:paraId="51A469A0" w14:textId="77777777" w:rsidR="00BA6262" w:rsidRPr="00BA6262" w:rsidRDefault="00BA6262" w:rsidP="00BA6262">
            <w:pPr>
              <w:shd w:val="clear" w:color="auto" w:fill="FFFFFF"/>
              <w:ind w:left="283" w:right="0" w:hanging="283"/>
              <w:rPr>
                <w:rFonts w:eastAsiaTheme="minorHAnsi"/>
                <w:bCs/>
                <w:noProof/>
              </w:rPr>
            </w:pPr>
            <w:r w:rsidRPr="00BA6262">
              <w:rPr>
                <w:rFonts w:eastAsiaTheme="minorHAnsi"/>
                <w:bCs/>
                <w:noProof/>
              </w:rPr>
              <w:t>J  =  ---------------------------------------------------------------------- x 40 pkt.</w:t>
            </w:r>
          </w:p>
          <w:p w14:paraId="2B74FAB0" w14:textId="77777777" w:rsidR="00BA6262" w:rsidRPr="00BA6262" w:rsidRDefault="00BA6262" w:rsidP="00BA6262">
            <w:pPr>
              <w:shd w:val="clear" w:color="auto" w:fill="FFFFFF"/>
              <w:ind w:left="496" w:right="0"/>
              <w:rPr>
                <w:rFonts w:eastAsiaTheme="minorHAnsi"/>
                <w:bCs/>
                <w:noProof/>
              </w:rPr>
            </w:pPr>
            <w:r w:rsidRPr="00BA6262">
              <w:rPr>
                <w:rFonts w:eastAsiaTheme="minorHAnsi"/>
                <w:bCs/>
                <w:noProof/>
              </w:rPr>
              <w:t xml:space="preserve">                </w:t>
            </w:r>
            <w:r w:rsidRPr="00BA6262">
              <w:rPr>
                <w:rFonts w:eastAsia="MS Mincho"/>
                <w:bCs/>
                <w:noProof/>
              </w:rPr>
              <w:t xml:space="preserve">Maksymalna </w:t>
            </w:r>
            <w:r w:rsidRPr="00BA6262">
              <w:rPr>
                <w:rFonts w:eastAsiaTheme="minorHAnsi"/>
                <w:bCs/>
                <w:noProof/>
              </w:rPr>
              <w:t>łączna ilość punktów</w:t>
            </w:r>
          </w:p>
          <w:p w14:paraId="41C20A6E" w14:textId="77777777" w:rsidR="00BA6262" w:rsidRPr="00BA6262" w:rsidRDefault="00BA6262" w:rsidP="00BA6262">
            <w:pPr>
              <w:shd w:val="clear" w:color="auto" w:fill="FFFFFF"/>
              <w:ind w:left="1080" w:right="0" w:hanging="443"/>
              <w:rPr>
                <w:rFonts w:eastAsiaTheme="minorHAnsi"/>
                <w:bCs/>
                <w:noProof/>
              </w:rPr>
            </w:pPr>
            <w:r w:rsidRPr="00BA6262">
              <w:rPr>
                <w:rFonts w:eastAsia="MS Mincho"/>
                <w:bCs/>
                <w:noProof/>
              </w:rPr>
              <w:t xml:space="preserve"> </w:t>
            </w:r>
            <w:r w:rsidRPr="00BA6262">
              <w:rPr>
                <w:rFonts w:eastAsiaTheme="minorHAnsi"/>
                <w:bCs/>
                <w:noProof/>
              </w:rPr>
              <w:t xml:space="preserve"> możliwa do przyznania w niniejszym kryterium</w:t>
            </w:r>
          </w:p>
        </w:tc>
      </w:tr>
    </w:tbl>
    <w:p w14:paraId="25674517" w14:textId="6C31FD07" w:rsidR="00BA6262" w:rsidRPr="00BA6262" w:rsidRDefault="00BA6262" w:rsidP="00BA6262">
      <w:pPr>
        <w:shd w:val="clear" w:color="auto" w:fill="FFFFFF"/>
        <w:ind w:left="993" w:hanging="567"/>
        <w:rPr>
          <w:rFonts w:eastAsiaTheme="minorHAnsi"/>
          <w:bCs/>
          <w:noProof/>
        </w:rPr>
      </w:pPr>
      <w:r w:rsidRPr="00BA6262">
        <w:rPr>
          <w:rFonts w:eastAsiaTheme="minorHAnsi"/>
          <w:bCs/>
          <w:noProof/>
        </w:rPr>
        <w:t>Ad. 2. Każdy z członków zespołu dokonującego oceny jakościowej poszczególnych pozycji asortymentowych oferty, złożony z personelu medycznego, przyzna tej ofercie ocenę punktową w skali 0-</w:t>
      </w:r>
      <w:r w:rsidR="002261DF">
        <w:rPr>
          <w:rFonts w:eastAsiaTheme="minorHAnsi"/>
          <w:bCs/>
          <w:noProof/>
        </w:rPr>
        <w:t>10</w:t>
      </w:r>
      <w:r w:rsidRPr="00BA6262">
        <w:rPr>
          <w:rFonts w:eastAsiaTheme="minorHAnsi"/>
          <w:bCs/>
          <w:noProof/>
        </w:rPr>
        <w:t xml:space="preserve"> pkt.</w:t>
      </w:r>
    </w:p>
    <w:p w14:paraId="05D24AD7" w14:textId="77777777" w:rsidR="00BA6262" w:rsidRPr="00BA6262" w:rsidRDefault="00BA6262" w:rsidP="00BA6262">
      <w:pPr>
        <w:shd w:val="clear" w:color="auto" w:fill="FFFFFF"/>
        <w:ind w:left="993" w:right="0"/>
        <w:rPr>
          <w:rFonts w:eastAsiaTheme="minorHAnsi"/>
          <w:bCs/>
          <w:noProof/>
        </w:rPr>
      </w:pPr>
      <w:r w:rsidRPr="00BA6262">
        <w:rPr>
          <w:rFonts w:eastAsiaTheme="minorHAnsi"/>
          <w:bCs/>
          <w:noProof/>
        </w:rPr>
        <w:t xml:space="preserve">Ocena zostanie przyznana w oparciu o wynik zbadania złożonej próbki i jej przetestowania/zastosowania podczas  wykonywania odpowiednich procedur. </w:t>
      </w:r>
    </w:p>
    <w:p w14:paraId="4021C139" w14:textId="0D3BB139" w:rsidR="00BA6262" w:rsidRPr="00BA6262" w:rsidRDefault="00BA6262" w:rsidP="00BA6262">
      <w:pPr>
        <w:shd w:val="clear" w:color="auto" w:fill="FFFFFF"/>
        <w:ind w:left="993" w:right="0"/>
        <w:rPr>
          <w:rFonts w:eastAsiaTheme="minorHAnsi"/>
          <w:bCs/>
          <w:noProof/>
        </w:rPr>
      </w:pPr>
      <w:r w:rsidRPr="00BA6262">
        <w:rPr>
          <w:rFonts w:eastAsiaTheme="minorHAnsi"/>
          <w:bCs/>
          <w:noProof/>
        </w:rPr>
        <w:t>Ocenie szczegółowej, w obrębie oceny jakościowej, będzie poddawana oferta w odniesieniu do podkryteriów oceny szczegółowo opisanych w załaczniku nr 2b do SWZ.</w:t>
      </w: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3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3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lastRenderedPageBreak/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4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1882356"/>
    <w:multiLevelType w:val="multilevel"/>
    <w:tmpl w:val="C8561782"/>
    <w:lvl w:ilvl="0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>
      <w:start w:val="4"/>
      <w:numFmt w:val="decimal"/>
      <w:isLgl/>
      <w:lvlText w:val="%1.%2"/>
      <w:lvlJc w:val="left"/>
      <w:pPr>
        <w:ind w:left="1353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3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04" w:hanging="1440"/>
      </w:pPr>
      <w:rPr>
        <w:rFonts w:hint="default"/>
      </w:r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7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6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8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2E02832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127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6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8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0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1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2" w15:restartNumberingAfterBreak="0">
    <w:nsid w:val="5CD77ED3"/>
    <w:multiLevelType w:val="hybridMultilevel"/>
    <w:tmpl w:val="63F4FF32"/>
    <w:lvl w:ilvl="0" w:tplc="29F26CDA">
      <w:start w:val="1"/>
      <w:numFmt w:val="decimal"/>
      <w:lvlText w:val="1.%1."/>
      <w:lvlJc w:val="left"/>
      <w:pPr>
        <w:ind w:left="113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43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0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4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5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2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1"/>
  </w:num>
  <w:num w:numId="8" w16cid:durableId="1627931306">
    <w:abstractNumId w:val="153"/>
  </w:num>
  <w:num w:numId="9" w16cid:durableId="229119222">
    <w:abstractNumId w:val="143"/>
  </w:num>
  <w:num w:numId="10" w16cid:durableId="1619722806">
    <w:abstractNumId w:val="117"/>
  </w:num>
  <w:num w:numId="11" w16cid:durableId="810440503">
    <w:abstractNumId w:val="94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9"/>
  </w:num>
  <w:num w:numId="15" w16cid:durableId="1155295279">
    <w:abstractNumId w:val="165"/>
  </w:num>
  <w:num w:numId="16" w16cid:durableId="1098255824">
    <w:abstractNumId w:val="82"/>
  </w:num>
  <w:num w:numId="17" w16cid:durableId="1427385203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7"/>
  </w:num>
  <w:num w:numId="19" w16cid:durableId="737627903">
    <w:abstractNumId w:val="114"/>
  </w:num>
  <w:num w:numId="20" w16cid:durableId="567152022">
    <w:abstractNumId w:val="106"/>
  </w:num>
  <w:num w:numId="21" w16cid:durableId="208231072">
    <w:abstractNumId w:val="120"/>
  </w:num>
  <w:num w:numId="22" w16cid:durableId="40710457">
    <w:abstractNumId w:val="87"/>
  </w:num>
  <w:num w:numId="23" w16cid:durableId="37626719">
    <w:abstractNumId w:val="115"/>
  </w:num>
  <w:num w:numId="24" w16cid:durableId="921916498">
    <w:abstractNumId w:val="72"/>
  </w:num>
  <w:num w:numId="25" w16cid:durableId="699667619">
    <w:abstractNumId w:val="121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8"/>
  </w:num>
  <w:num w:numId="29" w16cid:durableId="200366027">
    <w:abstractNumId w:val="147"/>
  </w:num>
  <w:num w:numId="30" w16cid:durableId="688677235">
    <w:abstractNumId w:val="119"/>
  </w:num>
  <w:num w:numId="31" w16cid:durableId="1248348753">
    <w:abstractNumId w:val="170"/>
  </w:num>
  <w:num w:numId="32" w16cid:durableId="953514601">
    <w:abstractNumId w:val="102"/>
  </w:num>
  <w:num w:numId="33" w16cid:durableId="417144252">
    <w:abstractNumId w:val="148"/>
  </w:num>
  <w:num w:numId="34" w16cid:durableId="675154598">
    <w:abstractNumId w:val="97"/>
  </w:num>
  <w:num w:numId="35" w16cid:durableId="1580403057">
    <w:abstractNumId w:val="73"/>
  </w:num>
  <w:num w:numId="36" w16cid:durableId="1293057261">
    <w:abstractNumId w:val="174"/>
  </w:num>
  <w:num w:numId="37" w16cid:durableId="1472865597">
    <w:abstractNumId w:val="122"/>
  </w:num>
  <w:num w:numId="38" w16cid:durableId="1476485972">
    <w:abstractNumId w:val="127"/>
  </w:num>
  <w:num w:numId="39" w16cid:durableId="2052995462">
    <w:abstractNumId w:val="77"/>
  </w:num>
  <w:num w:numId="40" w16cid:durableId="1555310613">
    <w:abstractNumId w:val="91"/>
  </w:num>
  <w:num w:numId="41" w16cid:durableId="1934363092">
    <w:abstractNumId w:val="107"/>
  </w:num>
  <w:num w:numId="42" w16cid:durableId="490800689">
    <w:abstractNumId w:val="112"/>
  </w:num>
  <w:num w:numId="43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2"/>
  </w:num>
  <w:num w:numId="45" w16cid:durableId="254440826">
    <w:abstractNumId w:val="103"/>
  </w:num>
  <w:num w:numId="46" w16cid:durableId="445926966">
    <w:abstractNumId w:val="69"/>
  </w:num>
  <w:num w:numId="47" w16cid:durableId="1101220600">
    <w:abstractNumId w:val="70"/>
  </w:num>
  <w:num w:numId="48" w16cid:durableId="1329871197">
    <w:abstractNumId w:val="126"/>
  </w:num>
  <w:num w:numId="49" w16cid:durableId="1872525068">
    <w:abstractNumId w:val="14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5A27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22B4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0EB1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38DD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6C34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4F6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D1E"/>
    <w:rsid w:val="00212FD4"/>
    <w:rsid w:val="0021359C"/>
    <w:rsid w:val="002144A7"/>
    <w:rsid w:val="00214D10"/>
    <w:rsid w:val="002162ED"/>
    <w:rsid w:val="0022086A"/>
    <w:rsid w:val="002261DF"/>
    <w:rsid w:val="0022698D"/>
    <w:rsid w:val="00226DE2"/>
    <w:rsid w:val="00227084"/>
    <w:rsid w:val="0023221B"/>
    <w:rsid w:val="002358AD"/>
    <w:rsid w:val="0023761D"/>
    <w:rsid w:val="002377F2"/>
    <w:rsid w:val="00237FF5"/>
    <w:rsid w:val="00240A70"/>
    <w:rsid w:val="00242026"/>
    <w:rsid w:val="00243901"/>
    <w:rsid w:val="00244884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0D4A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44A"/>
    <w:rsid w:val="002C57D5"/>
    <w:rsid w:val="002D0B11"/>
    <w:rsid w:val="002D36FE"/>
    <w:rsid w:val="002D4AA4"/>
    <w:rsid w:val="002D6C9C"/>
    <w:rsid w:val="002D7208"/>
    <w:rsid w:val="002D7BD4"/>
    <w:rsid w:val="002E029F"/>
    <w:rsid w:val="002E62A6"/>
    <w:rsid w:val="002F3D97"/>
    <w:rsid w:val="002F4210"/>
    <w:rsid w:val="003006B5"/>
    <w:rsid w:val="00300C34"/>
    <w:rsid w:val="00300D82"/>
    <w:rsid w:val="00302ED2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1DD1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6478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2A05"/>
    <w:rsid w:val="00394C2C"/>
    <w:rsid w:val="003951F7"/>
    <w:rsid w:val="00395A78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0785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59A8"/>
    <w:rsid w:val="00416D2F"/>
    <w:rsid w:val="00416DAD"/>
    <w:rsid w:val="00417086"/>
    <w:rsid w:val="004179F7"/>
    <w:rsid w:val="00420E3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3B39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2DEA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40F3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76B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0510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661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3267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098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2762"/>
    <w:rsid w:val="006E3842"/>
    <w:rsid w:val="006E3D8D"/>
    <w:rsid w:val="006E518B"/>
    <w:rsid w:val="006E57FD"/>
    <w:rsid w:val="006F0937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388D"/>
    <w:rsid w:val="00724C22"/>
    <w:rsid w:val="00724E52"/>
    <w:rsid w:val="00727A24"/>
    <w:rsid w:val="00727BF1"/>
    <w:rsid w:val="007302F4"/>
    <w:rsid w:val="00730A98"/>
    <w:rsid w:val="00731B7B"/>
    <w:rsid w:val="00735948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B08"/>
    <w:rsid w:val="007C6FAC"/>
    <w:rsid w:val="007D113F"/>
    <w:rsid w:val="007D2518"/>
    <w:rsid w:val="007D3C26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6F5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0BA1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BFA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3A4F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F98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47995"/>
    <w:rsid w:val="00950B75"/>
    <w:rsid w:val="00954299"/>
    <w:rsid w:val="00954BBA"/>
    <w:rsid w:val="0095784D"/>
    <w:rsid w:val="0096188F"/>
    <w:rsid w:val="00962B0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183A"/>
    <w:rsid w:val="009A25BA"/>
    <w:rsid w:val="009A3C58"/>
    <w:rsid w:val="009A3F63"/>
    <w:rsid w:val="009A43D4"/>
    <w:rsid w:val="009A687E"/>
    <w:rsid w:val="009B0B77"/>
    <w:rsid w:val="009B1AD6"/>
    <w:rsid w:val="009B3E02"/>
    <w:rsid w:val="009B6E72"/>
    <w:rsid w:val="009B7A8D"/>
    <w:rsid w:val="009C1EBE"/>
    <w:rsid w:val="009C2D9D"/>
    <w:rsid w:val="009C75EE"/>
    <w:rsid w:val="009C7664"/>
    <w:rsid w:val="009C76C2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949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4695D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0D7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A7CB2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D7BB8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309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743"/>
    <w:rsid w:val="00B16921"/>
    <w:rsid w:val="00B20ACC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27D53"/>
    <w:rsid w:val="00B312AA"/>
    <w:rsid w:val="00B32108"/>
    <w:rsid w:val="00B33E68"/>
    <w:rsid w:val="00B34558"/>
    <w:rsid w:val="00B36529"/>
    <w:rsid w:val="00B3666A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26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B768E"/>
    <w:rsid w:val="00BB7FF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0C61"/>
    <w:rsid w:val="00BE18C2"/>
    <w:rsid w:val="00BE1E70"/>
    <w:rsid w:val="00BE426C"/>
    <w:rsid w:val="00BE48F8"/>
    <w:rsid w:val="00BE5ABB"/>
    <w:rsid w:val="00BE60B9"/>
    <w:rsid w:val="00BF0C19"/>
    <w:rsid w:val="00BF0CB5"/>
    <w:rsid w:val="00BF4235"/>
    <w:rsid w:val="00BF76FC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BF8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29C"/>
    <w:rsid w:val="00C463BF"/>
    <w:rsid w:val="00C4643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339"/>
    <w:rsid w:val="00C72E99"/>
    <w:rsid w:val="00C7365F"/>
    <w:rsid w:val="00C75D5B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C7290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364D5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258F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6F07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A8F"/>
    <w:rsid w:val="00DA0EA5"/>
    <w:rsid w:val="00DA20F5"/>
    <w:rsid w:val="00DA2551"/>
    <w:rsid w:val="00DA3199"/>
    <w:rsid w:val="00DA45A8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233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161B2"/>
    <w:rsid w:val="00E17DDC"/>
    <w:rsid w:val="00E21348"/>
    <w:rsid w:val="00E23571"/>
    <w:rsid w:val="00E2385A"/>
    <w:rsid w:val="00E23E3A"/>
    <w:rsid w:val="00E23F3A"/>
    <w:rsid w:val="00E31DC3"/>
    <w:rsid w:val="00E335E1"/>
    <w:rsid w:val="00E336B3"/>
    <w:rsid w:val="00E342A3"/>
    <w:rsid w:val="00E34520"/>
    <w:rsid w:val="00E40393"/>
    <w:rsid w:val="00E404CF"/>
    <w:rsid w:val="00E40637"/>
    <w:rsid w:val="00E41ACF"/>
    <w:rsid w:val="00E42E1F"/>
    <w:rsid w:val="00E456FE"/>
    <w:rsid w:val="00E465DA"/>
    <w:rsid w:val="00E50B2F"/>
    <w:rsid w:val="00E522D3"/>
    <w:rsid w:val="00E534B7"/>
    <w:rsid w:val="00E54277"/>
    <w:rsid w:val="00E54BA4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862E1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4AFE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380A"/>
    <w:rsid w:val="00EE4669"/>
    <w:rsid w:val="00EE48C6"/>
    <w:rsid w:val="00EE58E1"/>
    <w:rsid w:val="00EE792A"/>
    <w:rsid w:val="00EE7F02"/>
    <w:rsid w:val="00EF14C2"/>
    <w:rsid w:val="00EF1CA4"/>
    <w:rsid w:val="00EF1F01"/>
    <w:rsid w:val="00EF39FD"/>
    <w:rsid w:val="00EF3C41"/>
    <w:rsid w:val="00EF3E18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27BD6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03B1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0F25"/>
    <w:rsid w:val="00FC1BA4"/>
    <w:rsid w:val="00FC610F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https://zamowienia.szpitalciechanow.com.pl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zp3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espd.uzp.gov.pl/filter?lang=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" TargetMode="External"/><Relationship Id="rId20" Type="http://schemas.openxmlformats.org/officeDocument/2006/relationships/hyperlink" Target="mailto:higiena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hyperlink" Target="https://zamowienia.szpitalciechanow.com.pl/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5037</Words>
  <Characters>30227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35194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208</cp:revision>
  <cp:lastPrinted>2025-06-12T07:26:00Z</cp:lastPrinted>
  <dcterms:created xsi:type="dcterms:W3CDTF">2023-04-18T09:57:00Z</dcterms:created>
  <dcterms:modified xsi:type="dcterms:W3CDTF">2026-04-22T06:27:00Z</dcterms:modified>
</cp:coreProperties>
</file>