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8AE37" w14:textId="77777777" w:rsidR="00C84E91" w:rsidRPr="00C84E91" w:rsidRDefault="00C84E91" w:rsidP="00C84E91">
      <w:pPr>
        <w:jc w:val="right"/>
        <w:rPr>
          <w:sz w:val="18"/>
          <w:szCs w:val="18"/>
        </w:rPr>
      </w:pPr>
      <w:r w:rsidRPr="00C84E91">
        <w:rPr>
          <w:sz w:val="18"/>
          <w:szCs w:val="18"/>
        </w:rPr>
        <w:t>Ciechanów dnia 14.08.2019 r.</w:t>
      </w:r>
    </w:p>
    <w:p w14:paraId="62302C2D" w14:textId="77777777" w:rsidR="00C84E91" w:rsidRPr="00C84E91" w:rsidRDefault="00C84E91" w:rsidP="00C84E91">
      <w:pPr>
        <w:rPr>
          <w:sz w:val="18"/>
          <w:szCs w:val="18"/>
        </w:rPr>
      </w:pPr>
    </w:p>
    <w:p w14:paraId="6D1B9D07" w14:textId="77777777" w:rsidR="00C84E91" w:rsidRPr="00C84E91" w:rsidRDefault="00C84E91" w:rsidP="00C84E91">
      <w:pPr>
        <w:widowControl/>
        <w:autoSpaceDE/>
        <w:rPr>
          <w:sz w:val="18"/>
          <w:szCs w:val="18"/>
        </w:rPr>
      </w:pPr>
      <w:r w:rsidRPr="00C84E91">
        <w:rPr>
          <w:sz w:val="18"/>
          <w:szCs w:val="18"/>
        </w:rPr>
        <w:t>AT - ZP/2501/83/19</w:t>
      </w:r>
      <w:r w:rsidRPr="00C84E91">
        <w:rPr>
          <w:sz w:val="18"/>
          <w:szCs w:val="18"/>
        </w:rPr>
        <w:tab/>
      </w:r>
      <w:r w:rsidRPr="00C84E91">
        <w:rPr>
          <w:sz w:val="18"/>
          <w:szCs w:val="18"/>
        </w:rPr>
        <w:tab/>
      </w:r>
      <w:r w:rsidRPr="00C84E91">
        <w:rPr>
          <w:sz w:val="18"/>
          <w:szCs w:val="18"/>
        </w:rPr>
        <w:tab/>
      </w:r>
      <w:r w:rsidRPr="00C84E91">
        <w:rPr>
          <w:sz w:val="18"/>
          <w:szCs w:val="18"/>
        </w:rPr>
        <w:tab/>
      </w:r>
      <w:r w:rsidRPr="00C84E91">
        <w:rPr>
          <w:sz w:val="18"/>
          <w:szCs w:val="18"/>
        </w:rPr>
        <w:tab/>
      </w:r>
      <w:r w:rsidRPr="00C84E91">
        <w:rPr>
          <w:sz w:val="18"/>
          <w:szCs w:val="18"/>
        </w:rPr>
        <w:tab/>
      </w:r>
      <w:r w:rsidRPr="00C84E91">
        <w:rPr>
          <w:sz w:val="18"/>
          <w:szCs w:val="18"/>
        </w:rPr>
        <w:tab/>
      </w:r>
      <w:r w:rsidRPr="00C84E91">
        <w:rPr>
          <w:sz w:val="18"/>
          <w:szCs w:val="18"/>
        </w:rPr>
        <w:tab/>
      </w:r>
    </w:p>
    <w:p w14:paraId="57640350" w14:textId="77777777" w:rsidR="00C84E91" w:rsidRPr="00C84E91" w:rsidRDefault="00C84E91" w:rsidP="00C84E91">
      <w:pPr>
        <w:ind w:left="4956" w:firstLine="708"/>
        <w:rPr>
          <w:sz w:val="18"/>
          <w:szCs w:val="18"/>
        </w:rPr>
      </w:pPr>
      <w:r w:rsidRPr="00C84E91">
        <w:rPr>
          <w:rFonts w:eastAsia="Arial"/>
          <w:b/>
          <w:bCs/>
          <w:sz w:val="18"/>
          <w:szCs w:val="18"/>
        </w:rPr>
        <w:t xml:space="preserve">  </w:t>
      </w:r>
      <w:r w:rsidRPr="00C84E91">
        <w:rPr>
          <w:b/>
          <w:bCs/>
          <w:sz w:val="18"/>
          <w:szCs w:val="18"/>
        </w:rPr>
        <w:t>Uczestnicy postępowania</w:t>
      </w:r>
    </w:p>
    <w:p w14:paraId="32DFF1F3" w14:textId="77777777" w:rsidR="00C84E91" w:rsidRPr="00C84E91" w:rsidRDefault="00C84E91" w:rsidP="00C84E91">
      <w:pPr>
        <w:rPr>
          <w:sz w:val="18"/>
          <w:szCs w:val="18"/>
        </w:rPr>
      </w:pP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t>o zamówienie publiczne</w:t>
      </w:r>
    </w:p>
    <w:p w14:paraId="5451C19B" w14:textId="77777777" w:rsidR="00C84E91" w:rsidRPr="00C84E91" w:rsidRDefault="00C84E91" w:rsidP="00C84E91">
      <w:pPr>
        <w:rPr>
          <w:sz w:val="18"/>
          <w:szCs w:val="18"/>
        </w:rPr>
      </w:pP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r w:rsidRPr="00C84E91">
        <w:rPr>
          <w:b/>
          <w:bCs/>
          <w:sz w:val="18"/>
          <w:szCs w:val="18"/>
        </w:rPr>
        <w:tab/>
      </w:r>
    </w:p>
    <w:p w14:paraId="5F7D3857" w14:textId="77777777" w:rsidR="00C84E91" w:rsidRPr="00C84E91" w:rsidRDefault="00C84E91" w:rsidP="00C84E91">
      <w:pPr>
        <w:rPr>
          <w:sz w:val="18"/>
          <w:szCs w:val="18"/>
        </w:rPr>
      </w:pPr>
      <w:r w:rsidRPr="00C84E91">
        <w:rPr>
          <w:sz w:val="18"/>
          <w:szCs w:val="18"/>
        </w:rPr>
        <w:t xml:space="preserve">dotyczy: przetargu nieograniczonego  na dostawę wyposażenia dla Oddziału Chirurgii Urazowo-Ortopedycznej </w:t>
      </w:r>
      <w:r w:rsidRPr="00C84E91">
        <w:rPr>
          <w:b/>
          <w:sz w:val="18"/>
          <w:szCs w:val="18"/>
        </w:rPr>
        <w:t>–  znak sprawy: ZP/2501/83/19</w:t>
      </w:r>
    </w:p>
    <w:p w14:paraId="61E7440F" w14:textId="77777777" w:rsidR="00C84E91" w:rsidRPr="00C84E91" w:rsidRDefault="00C84E91" w:rsidP="00C84E91">
      <w:pPr>
        <w:rPr>
          <w:sz w:val="18"/>
          <w:szCs w:val="18"/>
        </w:rPr>
      </w:pPr>
      <w:r w:rsidRPr="00C84E91">
        <w:rPr>
          <w:rFonts w:eastAsia="Arial"/>
          <w:sz w:val="18"/>
          <w:szCs w:val="18"/>
        </w:rPr>
        <w:t xml:space="preserve"> </w:t>
      </w:r>
    </w:p>
    <w:p w14:paraId="002AE738" w14:textId="77777777" w:rsidR="00C84E91" w:rsidRPr="00C84E91" w:rsidRDefault="00C84E91" w:rsidP="00C84E91">
      <w:pPr>
        <w:rPr>
          <w:sz w:val="18"/>
          <w:szCs w:val="18"/>
          <w:lang w:eastAsia="pl-PL"/>
        </w:rPr>
      </w:pPr>
      <w:r w:rsidRPr="00C84E91">
        <w:rPr>
          <w:sz w:val="18"/>
          <w:szCs w:val="18"/>
        </w:rPr>
        <w:t xml:space="preserve">Specjalistyczny Szpital Wojewódzki w Ciechanowie przekazuje odpowiedź na prośbę o wyjaśnienie treści siwz,  skierowaną do zamawiającego przez wykonawców:  </w:t>
      </w:r>
    </w:p>
    <w:p w14:paraId="08F4F4D0" w14:textId="77777777" w:rsidR="00C84E91" w:rsidRDefault="00C84E91"/>
    <w:p w14:paraId="38607C26" w14:textId="77777777" w:rsidR="00C84E91" w:rsidRDefault="00C84E91"/>
    <w:tbl>
      <w:tblPr>
        <w:tblStyle w:val="TableNormal"/>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649"/>
        <w:gridCol w:w="7513"/>
        <w:gridCol w:w="4252"/>
      </w:tblGrid>
      <w:tr w:rsidR="009A3BC3" w:rsidRPr="0094373C" w14:paraId="699DFB12" w14:textId="77777777" w:rsidTr="009A3BC3">
        <w:trPr>
          <w:cantSplit/>
        </w:trPr>
        <w:tc>
          <w:tcPr>
            <w:tcW w:w="764" w:type="dxa"/>
            <w:textDirection w:val="btLr"/>
            <w:vAlign w:val="center"/>
          </w:tcPr>
          <w:p w14:paraId="68878294" w14:textId="77777777" w:rsidR="009A3BC3" w:rsidRPr="009463C6" w:rsidRDefault="009A3BC3" w:rsidP="00C84E91">
            <w:pPr>
              <w:pStyle w:val="TableParagraph"/>
              <w:spacing w:before="8"/>
              <w:ind w:right="113"/>
              <w:rPr>
                <w:b/>
                <w:sz w:val="18"/>
                <w:szCs w:val="18"/>
              </w:rPr>
            </w:pPr>
          </w:p>
        </w:tc>
        <w:tc>
          <w:tcPr>
            <w:tcW w:w="649" w:type="dxa"/>
            <w:tcBorders>
              <w:bottom w:val="single" w:sz="4" w:space="0" w:color="000000"/>
            </w:tcBorders>
            <w:vAlign w:val="center"/>
          </w:tcPr>
          <w:p w14:paraId="31A94EF1" w14:textId="77777777" w:rsidR="009A3BC3" w:rsidRPr="0094373C" w:rsidRDefault="009A3BC3" w:rsidP="00C84E91">
            <w:pPr>
              <w:pStyle w:val="TableParagraph"/>
              <w:spacing w:before="8"/>
              <w:rPr>
                <w:b/>
                <w:sz w:val="18"/>
                <w:szCs w:val="18"/>
              </w:rPr>
            </w:pPr>
            <w:r w:rsidRPr="0094373C">
              <w:rPr>
                <w:b/>
                <w:sz w:val="18"/>
                <w:szCs w:val="18"/>
              </w:rPr>
              <w:t>Lp.</w:t>
            </w:r>
          </w:p>
        </w:tc>
        <w:tc>
          <w:tcPr>
            <w:tcW w:w="7513" w:type="dxa"/>
            <w:tcBorders>
              <w:bottom w:val="single" w:sz="4" w:space="0" w:color="000000"/>
            </w:tcBorders>
            <w:vAlign w:val="center"/>
          </w:tcPr>
          <w:p w14:paraId="474651F6" w14:textId="77777777" w:rsidR="009A3BC3" w:rsidRPr="0094373C" w:rsidRDefault="009A3BC3" w:rsidP="00C84E91">
            <w:pPr>
              <w:pStyle w:val="TableParagraph"/>
              <w:spacing w:before="8"/>
              <w:rPr>
                <w:b/>
                <w:sz w:val="18"/>
                <w:szCs w:val="18"/>
              </w:rPr>
            </w:pPr>
            <w:r w:rsidRPr="0094373C">
              <w:rPr>
                <w:b/>
                <w:sz w:val="18"/>
                <w:szCs w:val="18"/>
              </w:rPr>
              <w:t>Przedmiot zamówienia</w:t>
            </w:r>
            <w:r>
              <w:rPr>
                <w:b/>
                <w:sz w:val="18"/>
                <w:szCs w:val="18"/>
              </w:rPr>
              <w:t>/zapytanie</w:t>
            </w:r>
          </w:p>
        </w:tc>
        <w:tc>
          <w:tcPr>
            <w:tcW w:w="4252" w:type="dxa"/>
            <w:vAlign w:val="center"/>
          </w:tcPr>
          <w:p w14:paraId="6FC31F1C" w14:textId="77777777" w:rsidR="009A3BC3" w:rsidRPr="0094373C" w:rsidRDefault="009A3BC3" w:rsidP="000365FB">
            <w:pPr>
              <w:pStyle w:val="TableParagraph"/>
              <w:spacing w:before="12" w:line="206" w:lineRule="exact"/>
              <w:ind w:left="571" w:right="-5" w:hanging="573"/>
              <w:jc w:val="center"/>
              <w:rPr>
                <w:b/>
                <w:sz w:val="18"/>
                <w:szCs w:val="18"/>
              </w:rPr>
            </w:pPr>
            <w:r>
              <w:rPr>
                <w:b/>
                <w:sz w:val="18"/>
                <w:szCs w:val="18"/>
              </w:rPr>
              <w:t>Odpowiedź</w:t>
            </w:r>
          </w:p>
        </w:tc>
      </w:tr>
      <w:tr w:rsidR="009A3BC3" w:rsidRPr="0094373C" w14:paraId="608715AB" w14:textId="77777777" w:rsidTr="009A3BC3">
        <w:trPr>
          <w:cantSplit/>
        </w:trPr>
        <w:tc>
          <w:tcPr>
            <w:tcW w:w="764" w:type="dxa"/>
            <w:vMerge w:val="restart"/>
            <w:shd w:val="clear" w:color="auto" w:fill="FFFFFF" w:themeFill="background1"/>
            <w:textDirection w:val="btLr"/>
            <w:vAlign w:val="center"/>
          </w:tcPr>
          <w:p w14:paraId="6CB5CA96" w14:textId="77777777" w:rsidR="009A3BC3" w:rsidRPr="009463C6" w:rsidRDefault="009A3BC3" w:rsidP="00C84E91">
            <w:pPr>
              <w:ind w:left="63" w:right="113"/>
              <w:jc w:val="center"/>
              <w:rPr>
                <w:b/>
                <w:bCs/>
                <w:color w:val="000000"/>
                <w:sz w:val="18"/>
                <w:szCs w:val="18"/>
              </w:rPr>
            </w:pPr>
            <w:r w:rsidRPr="009463C6">
              <w:rPr>
                <w:b/>
                <w:bCs/>
                <w:color w:val="000000"/>
                <w:sz w:val="18"/>
                <w:szCs w:val="18"/>
              </w:rPr>
              <w:t>Pakiet 1</w:t>
            </w:r>
          </w:p>
        </w:tc>
        <w:tc>
          <w:tcPr>
            <w:tcW w:w="649" w:type="dxa"/>
            <w:tcBorders>
              <w:right w:val="nil"/>
            </w:tcBorders>
            <w:shd w:val="clear" w:color="auto" w:fill="D5DCE4" w:themeFill="text2" w:themeFillTint="33"/>
            <w:vAlign w:val="center"/>
          </w:tcPr>
          <w:p w14:paraId="1529CFA9" w14:textId="77777777" w:rsidR="009A3BC3" w:rsidRPr="00EF4771" w:rsidRDefault="009A3BC3" w:rsidP="00C84E91">
            <w:pPr>
              <w:ind w:left="63"/>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001040EB" w14:textId="77777777" w:rsidR="009A3BC3" w:rsidRPr="00D76A1B" w:rsidRDefault="009A3BC3" w:rsidP="00C84E91">
            <w:pPr>
              <w:rPr>
                <w:b/>
                <w:bCs/>
                <w:color w:val="000000"/>
                <w:sz w:val="18"/>
                <w:szCs w:val="18"/>
              </w:rPr>
            </w:pPr>
            <w:r w:rsidRPr="00D76A1B">
              <w:rPr>
                <w:b/>
                <w:bCs/>
                <w:color w:val="000000"/>
                <w:sz w:val="18"/>
                <w:szCs w:val="18"/>
              </w:rPr>
              <w:t xml:space="preserve">Łóżko wyciągowe z ramą bałkańską </w:t>
            </w:r>
          </w:p>
        </w:tc>
        <w:tc>
          <w:tcPr>
            <w:tcW w:w="4252" w:type="dxa"/>
            <w:shd w:val="clear" w:color="auto" w:fill="D5DCE4" w:themeFill="text2" w:themeFillTint="33"/>
            <w:vAlign w:val="center"/>
          </w:tcPr>
          <w:p w14:paraId="0A972588" w14:textId="77777777" w:rsidR="009A3BC3" w:rsidRPr="0094373C" w:rsidRDefault="009A3BC3" w:rsidP="000365FB">
            <w:pPr>
              <w:pStyle w:val="TableParagraph"/>
              <w:spacing w:before="8"/>
              <w:jc w:val="center"/>
              <w:rPr>
                <w:b/>
                <w:bCs/>
                <w:color w:val="3C3C3C"/>
                <w:sz w:val="18"/>
                <w:szCs w:val="18"/>
              </w:rPr>
            </w:pPr>
          </w:p>
        </w:tc>
      </w:tr>
      <w:tr w:rsidR="009A3BC3" w:rsidRPr="0094373C" w14:paraId="4E6FAB53" w14:textId="77777777" w:rsidTr="009A3BC3">
        <w:trPr>
          <w:cantSplit/>
        </w:trPr>
        <w:tc>
          <w:tcPr>
            <w:tcW w:w="764" w:type="dxa"/>
            <w:vMerge/>
            <w:shd w:val="clear" w:color="auto" w:fill="FFFFFF" w:themeFill="background1"/>
            <w:textDirection w:val="btLr"/>
            <w:vAlign w:val="center"/>
          </w:tcPr>
          <w:p w14:paraId="39573BDB" w14:textId="77777777" w:rsidR="009A3BC3" w:rsidRPr="009463C6" w:rsidRDefault="009A3BC3" w:rsidP="00C84E91">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2A00843" w14:textId="77777777" w:rsidR="009A3BC3" w:rsidRPr="0094373C" w:rsidRDefault="009A3BC3" w:rsidP="00C84E91">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069EC06" w14:textId="77777777" w:rsidR="009A3BC3" w:rsidRPr="00FF6851" w:rsidRDefault="009A3BC3" w:rsidP="00C84E91">
            <w:pPr>
              <w:rPr>
                <w:color w:val="000000"/>
                <w:sz w:val="18"/>
                <w:szCs w:val="18"/>
              </w:rPr>
            </w:pPr>
            <w:r w:rsidRPr="00FF6851">
              <w:rPr>
                <w:color w:val="000000"/>
                <w:sz w:val="18"/>
                <w:szCs w:val="18"/>
              </w:rPr>
              <w:t>Czy w rozumieniu Pakietu nr 1, pozycja: łóżko wyciągowe z ramą bałkańską Zamawiający dopuści łóżko o parametrach lepszych lub równych dla zwiększenia konkurencyjności ofert,  opisanych poniżej:</w:t>
            </w:r>
          </w:p>
          <w:p w14:paraId="6A907B6B" w14:textId="77777777" w:rsidR="009A3BC3" w:rsidRPr="00FF6851" w:rsidRDefault="009A3BC3" w:rsidP="00C84E91">
            <w:pPr>
              <w:rPr>
                <w:color w:val="000000"/>
                <w:sz w:val="18"/>
                <w:szCs w:val="18"/>
              </w:rPr>
            </w:pPr>
          </w:p>
          <w:p w14:paraId="43DB9E86" w14:textId="77777777" w:rsidR="009A3BC3" w:rsidRPr="00FF6851" w:rsidRDefault="009A3BC3" w:rsidP="00C84E91">
            <w:pPr>
              <w:rPr>
                <w:color w:val="000000"/>
                <w:sz w:val="18"/>
                <w:szCs w:val="18"/>
              </w:rPr>
            </w:pPr>
            <w:r w:rsidRPr="00FF6851">
              <w:rPr>
                <w:color w:val="000000"/>
                <w:sz w:val="18"/>
                <w:szCs w:val="18"/>
              </w:rPr>
              <w:t xml:space="preserve">1.Łóżko szpitalne regulowane elektrycznie, o wymiarach  zewnętrznych łóżka: 2150 x 970 mm oraz wymiarach leża 192 i 83 mm. </w:t>
            </w:r>
          </w:p>
          <w:p w14:paraId="5B5D4EAC" w14:textId="77777777" w:rsidR="009A3BC3" w:rsidRPr="00FF6851" w:rsidRDefault="009A3BC3" w:rsidP="00C84E91">
            <w:pPr>
              <w:rPr>
                <w:color w:val="000000"/>
                <w:sz w:val="18"/>
                <w:szCs w:val="18"/>
              </w:rPr>
            </w:pPr>
            <w:r w:rsidRPr="00FF6851">
              <w:rPr>
                <w:color w:val="000000"/>
                <w:sz w:val="18"/>
                <w:szCs w:val="18"/>
              </w:rPr>
              <w:t xml:space="preserve">2.Funkcje łóżka regulowane za pomocą siłowników elektrycznych przy użyciu przewodowego pilota: zmiana wysokości leża, kąta uniesienia segmentu pleców, kąta uniesienia segmentu ud, autokontur segmentu oparcia pleców i ud, przechyłów Trendelenburga i antyTrendelenburga, funkcja CPR umożliwiająca szybkie wypoziomowanie leża w przypadku zagrożenie życia pacjenta </w:t>
            </w:r>
          </w:p>
          <w:p w14:paraId="25A00E14" w14:textId="77777777" w:rsidR="009A3BC3" w:rsidRPr="00FF6851" w:rsidRDefault="009A3BC3" w:rsidP="00C84E91">
            <w:pPr>
              <w:rPr>
                <w:color w:val="000000"/>
                <w:sz w:val="18"/>
                <w:szCs w:val="18"/>
              </w:rPr>
            </w:pPr>
            <w:r w:rsidRPr="00FF6851">
              <w:rPr>
                <w:color w:val="000000"/>
                <w:sz w:val="18"/>
                <w:szCs w:val="18"/>
              </w:rPr>
              <w:t>3. Regulacje elektryczne łóżka dokonywane za pomocą siłowników elektromechanicznych:</w:t>
            </w:r>
          </w:p>
          <w:p w14:paraId="0848D6D5" w14:textId="77777777" w:rsidR="009A3BC3" w:rsidRPr="00FF6851" w:rsidRDefault="009A3BC3" w:rsidP="00C84E91">
            <w:pPr>
              <w:rPr>
                <w:color w:val="000000"/>
                <w:sz w:val="18"/>
                <w:szCs w:val="18"/>
              </w:rPr>
            </w:pPr>
            <w:r w:rsidRPr="00FF6851">
              <w:rPr>
                <w:color w:val="000000"/>
                <w:sz w:val="18"/>
                <w:szCs w:val="18"/>
              </w:rPr>
              <w:t>- Wysokość 370 - 700 mm</w:t>
            </w:r>
          </w:p>
          <w:p w14:paraId="6D665A61" w14:textId="77777777" w:rsidR="009A3BC3" w:rsidRPr="00FF6851" w:rsidRDefault="009A3BC3" w:rsidP="00C84E91">
            <w:pPr>
              <w:rPr>
                <w:color w:val="000000"/>
                <w:sz w:val="18"/>
                <w:szCs w:val="18"/>
              </w:rPr>
            </w:pPr>
            <w:r w:rsidRPr="00FF6851">
              <w:rPr>
                <w:color w:val="000000"/>
                <w:sz w:val="18"/>
                <w:szCs w:val="18"/>
              </w:rPr>
              <w:t>- Kąt uniesienia segmentu oparcia pleców 75°</w:t>
            </w:r>
          </w:p>
          <w:p w14:paraId="0AA63380" w14:textId="77777777" w:rsidR="009A3BC3" w:rsidRPr="00FF6851" w:rsidRDefault="009A3BC3" w:rsidP="00C84E91">
            <w:pPr>
              <w:rPr>
                <w:color w:val="000000"/>
                <w:sz w:val="18"/>
                <w:szCs w:val="18"/>
              </w:rPr>
            </w:pPr>
            <w:r w:rsidRPr="00FF6851">
              <w:rPr>
                <w:color w:val="000000"/>
                <w:sz w:val="18"/>
                <w:szCs w:val="18"/>
              </w:rPr>
              <w:t>- Kąt uniesienia segmentu oparcia nóg 40°</w:t>
            </w:r>
          </w:p>
          <w:p w14:paraId="25127D82" w14:textId="77777777" w:rsidR="009A3BC3" w:rsidRPr="00FF6851" w:rsidRDefault="009A3BC3" w:rsidP="00C84E91">
            <w:pPr>
              <w:rPr>
                <w:color w:val="000000"/>
                <w:sz w:val="18"/>
                <w:szCs w:val="18"/>
              </w:rPr>
            </w:pPr>
            <w:r w:rsidRPr="00FF6851">
              <w:rPr>
                <w:color w:val="000000"/>
                <w:sz w:val="18"/>
                <w:szCs w:val="18"/>
              </w:rPr>
              <w:t>- TB/ATB 12°</w:t>
            </w:r>
          </w:p>
          <w:p w14:paraId="5165AD0E" w14:textId="77777777" w:rsidR="009A3BC3" w:rsidRPr="00FF6851" w:rsidRDefault="009A3BC3" w:rsidP="00C84E91">
            <w:pPr>
              <w:rPr>
                <w:color w:val="000000"/>
                <w:sz w:val="18"/>
                <w:szCs w:val="18"/>
              </w:rPr>
            </w:pPr>
            <w:r w:rsidRPr="00FF6851">
              <w:rPr>
                <w:color w:val="000000"/>
                <w:sz w:val="18"/>
                <w:szCs w:val="18"/>
              </w:rPr>
              <w:t>4. Konstrukcja łóżka wykonana z profili stalowych pokrytych lakierem proszkowym, odporna na dezynfekcję. Podstawa łóżka niezabudowana, bez wiszących kabli.</w:t>
            </w:r>
          </w:p>
          <w:p w14:paraId="44ACE134" w14:textId="77777777" w:rsidR="009A3BC3" w:rsidRPr="00FF6851" w:rsidRDefault="009A3BC3" w:rsidP="00C84E91">
            <w:pPr>
              <w:rPr>
                <w:color w:val="000000"/>
                <w:sz w:val="18"/>
                <w:szCs w:val="18"/>
              </w:rPr>
            </w:pPr>
            <w:r w:rsidRPr="00FF6851">
              <w:rPr>
                <w:color w:val="000000"/>
                <w:sz w:val="18"/>
                <w:szCs w:val="18"/>
              </w:rPr>
              <w:t>Półka na rzeczy osobiste pacjenta umieszczona w podstawie, nie poruszająca się wraz z leżem.</w:t>
            </w:r>
          </w:p>
          <w:p w14:paraId="3748700B" w14:textId="77777777" w:rsidR="009A3BC3" w:rsidRPr="00FF6851" w:rsidRDefault="009A3BC3" w:rsidP="00C84E91">
            <w:pPr>
              <w:rPr>
                <w:color w:val="000000"/>
                <w:sz w:val="18"/>
                <w:szCs w:val="18"/>
              </w:rPr>
            </w:pPr>
            <w:r w:rsidRPr="00FF6851">
              <w:rPr>
                <w:color w:val="000000"/>
                <w:sz w:val="18"/>
                <w:szCs w:val="18"/>
              </w:rPr>
              <w:t>5. Czterosegmentowe leże wypełnione metalowymi panelami. Każdy z segmentów leża wykonany z pojedynczego elementu. Każdy segment wyposażony w otwory zapewniające cyrkulację powietrza. Segmenty leża zaokrąglone.</w:t>
            </w:r>
          </w:p>
          <w:p w14:paraId="70FF1BE7" w14:textId="77777777" w:rsidR="009A3BC3" w:rsidRPr="00FF6851" w:rsidRDefault="009A3BC3" w:rsidP="00C84E91">
            <w:pPr>
              <w:rPr>
                <w:color w:val="000000"/>
                <w:sz w:val="18"/>
                <w:szCs w:val="18"/>
              </w:rPr>
            </w:pPr>
            <w:r w:rsidRPr="00FF6851">
              <w:rPr>
                <w:color w:val="000000"/>
                <w:sz w:val="18"/>
                <w:szCs w:val="18"/>
              </w:rPr>
              <w:t xml:space="preserve">6. Szczyty wykonane z tworzywa sztucznego. Możliwość odjęcia szczytów bez użycia narzędzi. Szczyty zabezpieczone przed przypadkowym demontażem. </w:t>
            </w:r>
          </w:p>
          <w:p w14:paraId="05DE58D2" w14:textId="77777777" w:rsidR="009A3BC3" w:rsidRPr="00FF6851" w:rsidRDefault="009A3BC3" w:rsidP="00C84E91">
            <w:pPr>
              <w:rPr>
                <w:color w:val="000000"/>
                <w:sz w:val="18"/>
                <w:szCs w:val="18"/>
              </w:rPr>
            </w:pPr>
            <w:r w:rsidRPr="00FF6851">
              <w:rPr>
                <w:color w:val="000000"/>
                <w:sz w:val="18"/>
                <w:szCs w:val="18"/>
              </w:rPr>
              <w:t>7. Listwy odbojowe umieszczone w każdym narożniku łóżka</w:t>
            </w:r>
          </w:p>
          <w:p w14:paraId="3E0212FB" w14:textId="77777777" w:rsidR="009A3BC3" w:rsidRPr="00FF6851" w:rsidRDefault="009A3BC3" w:rsidP="00C84E91">
            <w:pPr>
              <w:rPr>
                <w:color w:val="000000"/>
                <w:sz w:val="18"/>
                <w:szCs w:val="18"/>
              </w:rPr>
            </w:pPr>
            <w:r w:rsidRPr="00FF6851">
              <w:rPr>
                <w:color w:val="000000"/>
                <w:sz w:val="18"/>
                <w:szCs w:val="18"/>
              </w:rPr>
              <w:t xml:space="preserve">8. Barierki boczne, pojedyncze, po obu stronach łóżka, chroniące pacjenta na ¾ długości leża z możliwością przedłużenia do długości całego leża. Wykonane ze stopu aluminium.  Możliwość demontażu barierek bocznych w razie awarii za pomocą prostych narzędzi bez potrzeby usuwania pacjenta z łóżka.  Barierki składane poniżej poziomu materaca, </w:t>
            </w:r>
            <w:r w:rsidRPr="00FF6851">
              <w:rPr>
                <w:color w:val="000000"/>
                <w:sz w:val="18"/>
                <w:szCs w:val="18"/>
              </w:rPr>
              <w:lastRenderedPageBreak/>
              <w:t>zabezpieczone konstrukcyjnie przed przytrzaśnięciem palców.</w:t>
            </w:r>
          </w:p>
          <w:p w14:paraId="709F04D7" w14:textId="77777777" w:rsidR="009A3BC3" w:rsidRPr="00FF6851" w:rsidRDefault="009A3BC3" w:rsidP="00C84E91">
            <w:pPr>
              <w:rPr>
                <w:color w:val="000000"/>
                <w:sz w:val="18"/>
                <w:szCs w:val="18"/>
              </w:rPr>
            </w:pPr>
            <w:r w:rsidRPr="00FF6851">
              <w:rPr>
                <w:color w:val="000000"/>
                <w:sz w:val="18"/>
                <w:szCs w:val="18"/>
              </w:rPr>
              <w:t>Barierki boczne, posiadające bezpieczny dwustopniowy mechanizm zamknięcia, uniemożliwiający przypadkowe ich opuszczenie przez pacjenta. Zatrzaśnięcie barierek wyraźnie sygnalizowane kliknięciem. Zwalnianie barierek za pomocą wyraźnie zaznaczonego czerwonego przycisku umieszczonego w górnej części barierki.</w:t>
            </w:r>
          </w:p>
          <w:p w14:paraId="1F89AE42" w14:textId="77777777" w:rsidR="009A3BC3" w:rsidRPr="00FF6851" w:rsidRDefault="009A3BC3" w:rsidP="00C84E91">
            <w:pPr>
              <w:rPr>
                <w:color w:val="000000"/>
                <w:sz w:val="18"/>
                <w:szCs w:val="18"/>
              </w:rPr>
            </w:pPr>
            <w:r w:rsidRPr="00FF6851">
              <w:rPr>
                <w:color w:val="000000"/>
                <w:sz w:val="18"/>
                <w:szCs w:val="18"/>
              </w:rPr>
              <w:t>9. Koła z indywidualną blokadą o średnicy 125 mm.</w:t>
            </w:r>
          </w:p>
          <w:p w14:paraId="7FEEE114" w14:textId="77777777" w:rsidR="009A3BC3" w:rsidRPr="00FF6851" w:rsidRDefault="009A3BC3" w:rsidP="00C84E91">
            <w:pPr>
              <w:rPr>
                <w:color w:val="000000"/>
                <w:sz w:val="18"/>
                <w:szCs w:val="18"/>
              </w:rPr>
            </w:pPr>
            <w:r w:rsidRPr="00FF6851">
              <w:rPr>
                <w:color w:val="000000"/>
                <w:sz w:val="18"/>
                <w:szCs w:val="18"/>
              </w:rPr>
              <w:t>10. Dwa uchwyty na worki urologiczne, stojak na kroplówkę z możliwością montażu w każdym rogu łóżka, dwie tuleje na wysięgnik ręki umieszczone od strony głowy pacjenta</w:t>
            </w:r>
          </w:p>
          <w:p w14:paraId="0A3DCAEF" w14:textId="77777777" w:rsidR="009A3BC3" w:rsidRPr="00FF6851" w:rsidRDefault="009A3BC3" w:rsidP="00C84E91">
            <w:pPr>
              <w:rPr>
                <w:color w:val="000000"/>
                <w:sz w:val="18"/>
                <w:szCs w:val="18"/>
              </w:rPr>
            </w:pPr>
            <w:r w:rsidRPr="00FF6851">
              <w:rPr>
                <w:color w:val="000000"/>
                <w:sz w:val="18"/>
                <w:szCs w:val="18"/>
              </w:rPr>
              <w:t>Uchwyt do zwinięcia nadmiaru kabla zasilającego zlokalizowany w ramie łóżka</w:t>
            </w:r>
          </w:p>
          <w:p w14:paraId="7F9EE04D" w14:textId="77777777" w:rsidR="009A3BC3" w:rsidRPr="00FF6851" w:rsidRDefault="009A3BC3" w:rsidP="00C84E91">
            <w:pPr>
              <w:rPr>
                <w:color w:val="000000"/>
                <w:sz w:val="18"/>
                <w:szCs w:val="18"/>
              </w:rPr>
            </w:pPr>
            <w:r w:rsidRPr="00FF6851">
              <w:rPr>
                <w:color w:val="000000"/>
                <w:sz w:val="18"/>
                <w:szCs w:val="18"/>
              </w:rPr>
              <w:t xml:space="preserve">11. Podwójna rama ortopedyczna wykonana z aluminium montowana bezpośrednio do ramy leża. Przekrój rur o kształcie wielokąta foremnego. Rama wyposażona w min. dwa uchwyty ręki oraz min. dwa bloczki do wyciągów oraz min. jeden wieszak kroplówki </w:t>
            </w:r>
          </w:p>
          <w:p w14:paraId="0D0FF3FE" w14:textId="77777777" w:rsidR="009A3BC3" w:rsidRPr="00FF6851" w:rsidRDefault="009A3BC3" w:rsidP="00C84E91">
            <w:pPr>
              <w:rPr>
                <w:color w:val="000000"/>
                <w:sz w:val="18"/>
                <w:szCs w:val="18"/>
              </w:rPr>
            </w:pPr>
            <w:r w:rsidRPr="00FF6851">
              <w:rPr>
                <w:color w:val="000000"/>
                <w:sz w:val="18"/>
                <w:szCs w:val="18"/>
              </w:rPr>
              <w:t>12. Dopuszczalne obciążenie robocze dla każdej pozycji - 250 kg</w:t>
            </w:r>
          </w:p>
          <w:p w14:paraId="3810213A" w14:textId="77777777" w:rsidR="009A3BC3" w:rsidRPr="00FF6851" w:rsidRDefault="009A3BC3" w:rsidP="00C84E91">
            <w:pPr>
              <w:rPr>
                <w:color w:val="000000"/>
                <w:sz w:val="18"/>
                <w:szCs w:val="18"/>
              </w:rPr>
            </w:pPr>
            <w:r w:rsidRPr="00FF6851">
              <w:rPr>
                <w:color w:val="000000"/>
                <w:sz w:val="18"/>
                <w:szCs w:val="18"/>
              </w:rPr>
              <w:t>13. Łóżko wyposażone w materac opisany poniżej:</w:t>
            </w:r>
          </w:p>
          <w:p w14:paraId="5DD7929F" w14:textId="77777777" w:rsidR="009A3BC3" w:rsidRPr="00FF6851" w:rsidRDefault="009A3BC3" w:rsidP="00C84E91">
            <w:pPr>
              <w:rPr>
                <w:color w:val="000000"/>
                <w:sz w:val="18"/>
                <w:szCs w:val="18"/>
              </w:rPr>
            </w:pPr>
            <w:r w:rsidRPr="00FF6851">
              <w:rPr>
                <w:color w:val="000000"/>
                <w:sz w:val="18"/>
                <w:szCs w:val="18"/>
              </w:rPr>
              <w:t>- Materac łóżka z pokrowcem wodoodpornym, paroprzepuszczalnym i łatwozmywalnym.</w:t>
            </w:r>
          </w:p>
          <w:p w14:paraId="3220D4D3" w14:textId="77777777" w:rsidR="009A3BC3" w:rsidRPr="00FF6851" w:rsidRDefault="009A3BC3" w:rsidP="00C84E91">
            <w:pPr>
              <w:rPr>
                <w:color w:val="000000"/>
                <w:sz w:val="18"/>
                <w:szCs w:val="18"/>
              </w:rPr>
            </w:pPr>
            <w:r w:rsidRPr="00FF6851">
              <w:rPr>
                <w:color w:val="000000"/>
                <w:sz w:val="18"/>
                <w:szCs w:val="18"/>
              </w:rPr>
              <w:t xml:space="preserve">- Wymiary materaca dostosowane do leża pacjenta, gęstość wypełnienia materaca 25 kg/m3 .  </w:t>
            </w:r>
          </w:p>
          <w:p w14:paraId="30916E2E" w14:textId="77777777" w:rsidR="009A3BC3" w:rsidRPr="00FF6851" w:rsidRDefault="009A3BC3" w:rsidP="00C84E91">
            <w:pPr>
              <w:rPr>
                <w:color w:val="000000"/>
                <w:sz w:val="18"/>
                <w:szCs w:val="18"/>
              </w:rPr>
            </w:pPr>
            <w:r w:rsidRPr="00FF6851">
              <w:rPr>
                <w:color w:val="000000"/>
                <w:sz w:val="18"/>
                <w:szCs w:val="18"/>
              </w:rPr>
              <w:t>- Wysokość materaca 10 cm.</w:t>
            </w:r>
          </w:p>
          <w:p w14:paraId="563CB825" w14:textId="77777777" w:rsidR="009A3BC3" w:rsidRPr="00FF6851" w:rsidRDefault="009A3BC3" w:rsidP="00C84E91">
            <w:pPr>
              <w:rPr>
                <w:color w:val="000000"/>
                <w:sz w:val="18"/>
                <w:szCs w:val="18"/>
              </w:rPr>
            </w:pPr>
            <w:r w:rsidRPr="00FF6851">
              <w:rPr>
                <w:color w:val="000000"/>
                <w:sz w:val="18"/>
                <w:szCs w:val="18"/>
              </w:rPr>
              <w:t>- Pokrowiec materaca nadający się do prania i dezynfekcji.</w:t>
            </w:r>
          </w:p>
          <w:p w14:paraId="727150AF" w14:textId="77777777" w:rsidR="009A3BC3" w:rsidRPr="00FF6851" w:rsidRDefault="009A3BC3" w:rsidP="00C84E91">
            <w:pPr>
              <w:rPr>
                <w:color w:val="000000"/>
                <w:sz w:val="18"/>
                <w:szCs w:val="18"/>
              </w:rPr>
            </w:pPr>
            <w:r w:rsidRPr="00FF6851">
              <w:rPr>
                <w:color w:val="000000"/>
                <w:sz w:val="18"/>
                <w:szCs w:val="18"/>
              </w:rPr>
              <w:t>14. Pilot z przyciskami oznaczonymi wyraźnymi piktogramami odpowiednimi do spełnianej funkcji.</w:t>
            </w:r>
          </w:p>
          <w:p w14:paraId="00314356" w14:textId="77777777" w:rsidR="009A3BC3" w:rsidRPr="0094373C" w:rsidRDefault="009A3BC3" w:rsidP="00C84E91">
            <w:pPr>
              <w:rPr>
                <w:color w:val="000000"/>
                <w:sz w:val="18"/>
                <w:szCs w:val="18"/>
              </w:rPr>
            </w:pPr>
            <w:r w:rsidRPr="00FF6851">
              <w:rPr>
                <w:color w:val="000000"/>
                <w:sz w:val="18"/>
                <w:szCs w:val="18"/>
              </w:rPr>
              <w:t>15. Wbudowany akumulator awaryjny</w:t>
            </w:r>
          </w:p>
        </w:tc>
        <w:tc>
          <w:tcPr>
            <w:tcW w:w="4252" w:type="dxa"/>
            <w:shd w:val="clear" w:color="auto" w:fill="FFFFFF" w:themeFill="background1"/>
            <w:vAlign w:val="center"/>
          </w:tcPr>
          <w:p w14:paraId="7CF0F429" w14:textId="2F22DC8A"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Zamawiający nie zmienia zapisów  SIWZ</w:t>
            </w:r>
          </w:p>
        </w:tc>
      </w:tr>
      <w:tr w:rsidR="009A3BC3" w:rsidRPr="0094373C" w14:paraId="35E0D56A" w14:textId="77777777" w:rsidTr="009A3BC3">
        <w:trPr>
          <w:cantSplit/>
        </w:trPr>
        <w:tc>
          <w:tcPr>
            <w:tcW w:w="764" w:type="dxa"/>
            <w:vMerge/>
            <w:shd w:val="clear" w:color="auto" w:fill="FFFFFF" w:themeFill="background1"/>
            <w:textDirection w:val="btLr"/>
            <w:vAlign w:val="center"/>
          </w:tcPr>
          <w:p w14:paraId="2D0C78CD" w14:textId="77777777" w:rsidR="009A3BC3" w:rsidRPr="009463C6" w:rsidRDefault="009A3BC3" w:rsidP="00C84E91">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2832EA8" w14:textId="77777777" w:rsidR="009A3BC3" w:rsidRPr="0094373C" w:rsidRDefault="009A3BC3" w:rsidP="00C84E91">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DA1C93D" w14:textId="77777777" w:rsidR="009A3BC3" w:rsidRPr="00FF6851" w:rsidRDefault="009A3BC3" w:rsidP="00C84E91">
            <w:pPr>
              <w:rPr>
                <w:color w:val="000000"/>
                <w:sz w:val="18"/>
                <w:szCs w:val="18"/>
              </w:rPr>
            </w:pPr>
            <w:r w:rsidRPr="00B87B44">
              <w:rPr>
                <w:color w:val="000000"/>
                <w:sz w:val="18"/>
                <w:szCs w:val="18"/>
              </w:rPr>
              <w:t>Dotyczy pkt 23. Czy Zamawiający dopuści łózko z centralną blokadą kół posiadającą graficzny, kolorystyczny wskaźnik stanu blokady, zatem łóżko nie jest wyposażone w dźwiękowy alarm, gdyż w takim wypadku jest to rozwiązanie zbędne?</w:t>
            </w:r>
          </w:p>
        </w:tc>
        <w:tc>
          <w:tcPr>
            <w:tcW w:w="4252" w:type="dxa"/>
            <w:shd w:val="clear" w:color="auto" w:fill="FFFFFF" w:themeFill="background1"/>
            <w:vAlign w:val="center"/>
          </w:tcPr>
          <w:p w14:paraId="12B1D359" w14:textId="5AD4BA68"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434893C9" w14:textId="77777777" w:rsidTr="009A3BC3">
        <w:trPr>
          <w:cantSplit/>
        </w:trPr>
        <w:tc>
          <w:tcPr>
            <w:tcW w:w="764" w:type="dxa"/>
            <w:vMerge/>
            <w:shd w:val="clear" w:color="auto" w:fill="FFFFFF" w:themeFill="background1"/>
            <w:textDirection w:val="btLr"/>
            <w:vAlign w:val="center"/>
          </w:tcPr>
          <w:p w14:paraId="0D6809A5" w14:textId="77777777" w:rsidR="009A3BC3" w:rsidRPr="009463C6" w:rsidRDefault="009A3BC3" w:rsidP="00C84E91">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6B46B304" w14:textId="77777777" w:rsidR="009A3BC3" w:rsidRPr="00EF4771" w:rsidRDefault="009A3BC3" w:rsidP="00C84E91">
            <w:pPr>
              <w:ind w:left="63" w:hanging="720"/>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124E8383" w14:textId="77777777" w:rsidR="009A3BC3" w:rsidRPr="00D76A1B" w:rsidRDefault="009A3BC3" w:rsidP="00C84E91">
            <w:pPr>
              <w:rPr>
                <w:b/>
                <w:bCs/>
                <w:color w:val="000000"/>
                <w:sz w:val="18"/>
                <w:szCs w:val="18"/>
              </w:rPr>
            </w:pPr>
            <w:r w:rsidRPr="00D76A1B">
              <w:rPr>
                <w:b/>
                <w:bCs/>
                <w:color w:val="000000"/>
                <w:sz w:val="18"/>
                <w:szCs w:val="18"/>
              </w:rPr>
              <w:t>Stół zabiegowy</w:t>
            </w:r>
          </w:p>
        </w:tc>
        <w:tc>
          <w:tcPr>
            <w:tcW w:w="4252" w:type="dxa"/>
            <w:shd w:val="clear" w:color="auto" w:fill="D5DCE4" w:themeFill="text2" w:themeFillTint="33"/>
            <w:vAlign w:val="center"/>
          </w:tcPr>
          <w:p w14:paraId="6917F129" w14:textId="77777777" w:rsidR="009A3BC3" w:rsidRPr="0094373C" w:rsidRDefault="009A3BC3" w:rsidP="000365FB">
            <w:pPr>
              <w:pStyle w:val="TableParagraph"/>
              <w:spacing w:before="8"/>
              <w:jc w:val="center"/>
              <w:rPr>
                <w:b/>
                <w:bCs/>
                <w:color w:val="3C3C3C"/>
                <w:sz w:val="18"/>
                <w:szCs w:val="18"/>
              </w:rPr>
            </w:pPr>
          </w:p>
        </w:tc>
      </w:tr>
      <w:tr w:rsidR="009A3BC3" w:rsidRPr="0094373C" w14:paraId="2B677127" w14:textId="77777777" w:rsidTr="009A3BC3">
        <w:trPr>
          <w:cantSplit/>
        </w:trPr>
        <w:tc>
          <w:tcPr>
            <w:tcW w:w="764" w:type="dxa"/>
            <w:vMerge/>
            <w:shd w:val="clear" w:color="auto" w:fill="FFFFFF" w:themeFill="background1"/>
            <w:textDirection w:val="btLr"/>
            <w:vAlign w:val="center"/>
          </w:tcPr>
          <w:p w14:paraId="525A6DB8"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723014AA"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3995C262" w14:textId="77777777" w:rsidR="009A3BC3" w:rsidRPr="00FE16EE" w:rsidRDefault="009A3BC3" w:rsidP="00F66104">
            <w:pPr>
              <w:spacing w:line="276" w:lineRule="auto"/>
              <w:jc w:val="both"/>
              <w:rPr>
                <w:sz w:val="18"/>
                <w:szCs w:val="18"/>
              </w:rPr>
            </w:pPr>
            <w:r w:rsidRPr="00FE16EE">
              <w:rPr>
                <w:sz w:val="18"/>
                <w:szCs w:val="18"/>
              </w:rPr>
              <w:t>Do pkt. 3 tabeli - Czy pod określeniem „tylna część leża” Zamawiający ma na myśli segment nóg?</w:t>
            </w:r>
          </w:p>
        </w:tc>
        <w:tc>
          <w:tcPr>
            <w:tcW w:w="4252" w:type="dxa"/>
            <w:shd w:val="clear" w:color="auto" w:fill="FFFFFF" w:themeFill="background1"/>
            <w:vAlign w:val="center"/>
          </w:tcPr>
          <w:p w14:paraId="414EF08F" w14:textId="6C071952"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6E06E55E" w14:textId="77777777" w:rsidTr="009A3BC3">
        <w:trPr>
          <w:cantSplit/>
        </w:trPr>
        <w:tc>
          <w:tcPr>
            <w:tcW w:w="764" w:type="dxa"/>
            <w:vMerge/>
            <w:shd w:val="clear" w:color="auto" w:fill="FFFFFF" w:themeFill="background1"/>
            <w:textDirection w:val="btLr"/>
            <w:vAlign w:val="center"/>
          </w:tcPr>
          <w:p w14:paraId="3A6CA1B6"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748493F6"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1D2D4433" w14:textId="77777777" w:rsidR="009A3BC3" w:rsidRPr="00FE16EE" w:rsidRDefault="009A3BC3" w:rsidP="00F66104">
            <w:pPr>
              <w:spacing w:line="276" w:lineRule="auto"/>
              <w:jc w:val="both"/>
              <w:rPr>
                <w:sz w:val="18"/>
                <w:szCs w:val="18"/>
              </w:rPr>
            </w:pPr>
            <w:r w:rsidRPr="00FE16EE">
              <w:rPr>
                <w:sz w:val="18"/>
                <w:szCs w:val="18"/>
              </w:rPr>
              <w:t>Do pkt. 7. tabeli - Czy Zamawiający dopuści stół zabiegowy o długości 1950 mm?</w:t>
            </w:r>
          </w:p>
        </w:tc>
        <w:tc>
          <w:tcPr>
            <w:tcW w:w="4252" w:type="dxa"/>
            <w:shd w:val="clear" w:color="auto" w:fill="FFFFFF" w:themeFill="background1"/>
            <w:vAlign w:val="center"/>
          </w:tcPr>
          <w:p w14:paraId="6C9E0781" w14:textId="7D251D96"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30925C1A" w14:textId="77777777" w:rsidTr="009A3BC3">
        <w:trPr>
          <w:cantSplit/>
        </w:trPr>
        <w:tc>
          <w:tcPr>
            <w:tcW w:w="764" w:type="dxa"/>
            <w:vMerge/>
            <w:shd w:val="clear" w:color="auto" w:fill="FFFFFF" w:themeFill="background1"/>
            <w:textDirection w:val="btLr"/>
            <w:vAlign w:val="center"/>
          </w:tcPr>
          <w:p w14:paraId="199A333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BAADC4E"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74D27FB0" w14:textId="77777777" w:rsidR="009A3BC3" w:rsidRPr="00FE16EE" w:rsidRDefault="009A3BC3" w:rsidP="00F66104">
            <w:pPr>
              <w:spacing w:line="276" w:lineRule="auto"/>
              <w:jc w:val="both"/>
              <w:rPr>
                <w:sz w:val="18"/>
                <w:szCs w:val="18"/>
              </w:rPr>
            </w:pPr>
            <w:r w:rsidRPr="00FE16EE">
              <w:rPr>
                <w:sz w:val="18"/>
                <w:szCs w:val="18"/>
              </w:rPr>
              <w:t>Do pkt. 9. tabeli – Czy Zamawiający dopuści stół zabiegowy z regulacją kąta nachylenia segmentu głowy od -30 do +45 stopni?</w:t>
            </w:r>
          </w:p>
        </w:tc>
        <w:tc>
          <w:tcPr>
            <w:tcW w:w="4252" w:type="dxa"/>
            <w:shd w:val="clear" w:color="auto" w:fill="FFFFFF" w:themeFill="background1"/>
            <w:vAlign w:val="center"/>
          </w:tcPr>
          <w:p w14:paraId="4A797D98" w14:textId="55013C6B"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05743E19" w14:textId="77777777" w:rsidTr="009A3BC3">
        <w:trPr>
          <w:cantSplit/>
        </w:trPr>
        <w:tc>
          <w:tcPr>
            <w:tcW w:w="764" w:type="dxa"/>
            <w:vMerge/>
            <w:shd w:val="clear" w:color="auto" w:fill="FFFFFF" w:themeFill="background1"/>
            <w:textDirection w:val="btLr"/>
            <w:vAlign w:val="center"/>
          </w:tcPr>
          <w:p w14:paraId="79E42630"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099E9FC"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6BB24DC6" w14:textId="77777777" w:rsidR="009A3BC3" w:rsidRPr="00FE16EE" w:rsidRDefault="009A3BC3" w:rsidP="00F66104">
            <w:pPr>
              <w:spacing w:line="276" w:lineRule="auto"/>
              <w:jc w:val="both"/>
              <w:rPr>
                <w:sz w:val="18"/>
                <w:szCs w:val="18"/>
              </w:rPr>
            </w:pPr>
            <w:r w:rsidRPr="00FE16EE">
              <w:rPr>
                <w:sz w:val="18"/>
                <w:szCs w:val="18"/>
              </w:rPr>
              <w:t>Do pkt. 10. tabeli – Czy Zamawiający dopuści stół zabiegowy o wadze własnej 90 kg?</w:t>
            </w:r>
          </w:p>
        </w:tc>
        <w:tc>
          <w:tcPr>
            <w:tcW w:w="4252" w:type="dxa"/>
            <w:shd w:val="clear" w:color="auto" w:fill="FFFFFF" w:themeFill="background1"/>
            <w:vAlign w:val="center"/>
          </w:tcPr>
          <w:p w14:paraId="325E8DFB" w14:textId="2B77C6C4"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3C81CEF0" w14:textId="77777777" w:rsidTr="009A3BC3">
        <w:trPr>
          <w:cantSplit/>
        </w:trPr>
        <w:tc>
          <w:tcPr>
            <w:tcW w:w="764" w:type="dxa"/>
            <w:vMerge/>
            <w:shd w:val="clear" w:color="auto" w:fill="FFFFFF" w:themeFill="background1"/>
            <w:textDirection w:val="btLr"/>
            <w:vAlign w:val="center"/>
          </w:tcPr>
          <w:p w14:paraId="577F0A8A"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FC43895"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65BB8DE9" w14:textId="77777777" w:rsidR="009A3BC3" w:rsidRPr="00FE16EE" w:rsidRDefault="009A3BC3" w:rsidP="00F66104">
            <w:pPr>
              <w:spacing w:line="276" w:lineRule="auto"/>
              <w:jc w:val="both"/>
              <w:rPr>
                <w:sz w:val="18"/>
                <w:szCs w:val="18"/>
              </w:rPr>
            </w:pPr>
            <w:r w:rsidRPr="00FE16EE">
              <w:rPr>
                <w:sz w:val="18"/>
                <w:szCs w:val="18"/>
              </w:rPr>
              <w:t>Do pkt. 11. tabeli – Czy Zamawiający dopuści stół zabiegowy obciążeniu bezpiecznym 225 kg?</w:t>
            </w:r>
          </w:p>
        </w:tc>
        <w:tc>
          <w:tcPr>
            <w:tcW w:w="4252" w:type="dxa"/>
            <w:shd w:val="clear" w:color="auto" w:fill="FFFFFF" w:themeFill="background1"/>
            <w:vAlign w:val="center"/>
          </w:tcPr>
          <w:p w14:paraId="673FFF0E" w14:textId="2D110447"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7EE4A929" w14:textId="77777777" w:rsidTr="009A3BC3">
        <w:trPr>
          <w:cantSplit/>
        </w:trPr>
        <w:tc>
          <w:tcPr>
            <w:tcW w:w="764" w:type="dxa"/>
            <w:vMerge/>
            <w:shd w:val="clear" w:color="auto" w:fill="FFFFFF" w:themeFill="background1"/>
            <w:textDirection w:val="btLr"/>
            <w:vAlign w:val="center"/>
          </w:tcPr>
          <w:p w14:paraId="5AECA347"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340CFAE"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286C2DD7" w14:textId="77777777" w:rsidR="009A3BC3" w:rsidRPr="00FE16EE" w:rsidRDefault="009A3BC3" w:rsidP="00F66104">
            <w:pPr>
              <w:spacing w:line="276" w:lineRule="auto"/>
              <w:jc w:val="both"/>
              <w:rPr>
                <w:sz w:val="18"/>
                <w:szCs w:val="18"/>
              </w:rPr>
            </w:pPr>
            <w:r w:rsidRPr="00FE16EE">
              <w:rPr>
                <w:sz w:val="18"/>
                <w:szCs w:val="18"/>
              </w:rPr>
              <w:t>Do pkt. 12.   tabeli - Czy Zamawiający dopuści stół zabiegowy z regulacją kąta nachylenia segmentu głowy od 0 do +50 stopni?</w:t>
            </w:r>
          </w:p>
        </w:tc>
        <w:tc>
          <w:tcPr>
            <w:tcW w:w="4252" w:type="dxa"/>
            <w:shd w:val="clear" w:color="auto" w:fill="FFFFFF" w:themeFill="background1"/>
            <w:vAlign w:val="center"/>
          </w:tcPr>
          <w:p w14:paraId="59274C99" w14:textId="00DDDEAE"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49B56D18" w14:textId="77777777" w:rsidTr="009A3BC3">
        <w:trPr>
          <w:cantSplit/>
        </w:trPr>
        <w:tc>
          <w:tcPr>
            <w:tcW w:w="764" w:type="dxa"/>
            <w:vMerge/>
            <w:shd w:val="clear" w:color="auto" w:fill="FFFFFF" w:themeFill="background1"/>
            <w:textDirection w:val="btLr"/>
            <w:vAlign w:val="center"/>
          </w:tcPr>
          <w:p w14:paraId="253A8035"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05543E6"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721AB5CE" w14:textId="77777777" w:rsidR="009A3BC3" w:rsidRPr="00EA5DD3" w:rsidRDefault="009A3BC3" w:rsidP="00EA5DD3">
            <w:pPr>
              <w:spacing w:line="276" w:lineRule="auto"/>
              <w:jc w:val="both"/>
              <w:rPr>
                <w:sz w:val="18"/>
                <w:szCs w:val="18"/>
              </w:rPr>
            </w:pPr>
            <w:r w:rsidRPr="00EA5DD3">
              <w:rPr>
                <w:sz w:val="18"/>
                <w:szCs w:val="18"/>
              </w:rPr>
              <w:t>Pytanie 1, Lp. 6</w:t>
            </w:r>
          </w:p>
          <w:p w14:paraId="05BD8538" w14:textId="77777777" w:rsidR="009A3BC3" w:rsidRPr="00FE16EE" w:rsidRDefault="009A3BC3" w:rsidP="00EA5DD3">
            <w:pPr>
              <w:spacing w:line="276" w:lineRule="auto"/>
              <w:jc w:val="both"/>
              <w:rPr>
                <w:sz w:val="18"/>
                <w:szCs w:val="18"/>
              </w:rPr>
            </w:pPr>
            <w:r w:rsidRPr="00EA5DD3">
              <w:rPr>
                <w:sz w:val="18"/>
                <w:szCs w:val="18"/>
              </w:rPr>
              <w:t>Czy Zamawiajacy dopuści stół zabiegowy z regulacją manualną?</w:t>
            </w:r>
          </w:p>
        </w:tc>
        <w:tc>
          <w:tcPr>
            <w:tcW w:w="4252" w:type="dxa"/>
            <w:shd w:val="clear" w:color="auto" w:fill="FFFFFF" w:themeFill="background1"/>
            <w:vAlign w:val="center"/>
          </w:tcPr>
          <w:p w14:paraId="52AC5FAD" w14:textId="34A9CF43"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345680F5" w14:textId="77777777" w:rsidTr="009A3BC3">
        <w:trPr>
          <w:cantSplit/>
        </w:trPr>
        <w:tc>
          <w:tcPr>
            <w:tcW w:w="764" w:type="dxa"/>
            <w:vMerge/>
            <w:shd w:val="clear" w:color="auto" w:fill="FFFFFF" w:themeFill="background1"/>
            <w:textDirection w:val="btLr"/>
            <w:vAlign w:val="center"/>
          </w:tcPr>
          <w:p w14:paraId="50271EF7"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07DBBD21"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Pr>
          <w:p w14:paraId="13F354D6" w14:textId="77777777" w:rsidR="009A3BC3" w:rsidRPr="00EA5DD3" w:rsidRDefault="009A3BC3" w:rsidP="00EA5DD3">
            <w:pPr>
              <w:spacing w:line="276" w:lineRule="auto"/>
              <w:jc w:val="both"/>
              <w:rPr>
                <w:sz w:val="18"/>
                <w:szCs w:val="18"/>
              </w:rPr>
            </w:pPr>
            <w:r w:rsidRPr="00EA5DD3">
              <w:rPr>
                <w:sz w:val="18"/>
                <w:szCs w:val="18"/>
              </w:rPr>
              <w:t>Pytanie 2, Lp. 11</w:t>
            </w:r>
          </w:p>
          <w:p w14:paraId="790A51E8" w14:textId="77777777" w:rsidR="009A3BC3" w:rsidRPr="00FE16EE" w:rsidRDefault="009A3BC3" w:rsidP="00EA5DD3">
            <w:pPr>
              <w:spacing w:line="276" w:lineRule="auto"/>
              <w:jc w:val="both"/>
              <w:rPr>
                <w:sz w:val="18"/>
                <w:szCs w:val="18"/>
              </w:rPr>
            </w:pPr>
            <w:r w:rsidRPr="00EA5DD3">
              <w:rPr>
                <w:sz w:val="18"/>
                <w:szCs w:val="18"/>
              </w:rPr>
              <w:t>Czy Zamawiający dopuści stół zabiegowy z dopuszczalnym obciążeniem 150 kg?</w:t>
            </w:r>
          </w:p>
        </w:tc>
        <w:tc>
          <w:tcPr>
            <w:tcW w:w="4252" w:type="dxa"/>
            <w:shd w:val="clear" w:color="auto" w:fill="FFFFFF" w:themeFill="background1"/>
            <w:vAlign w:val="center"/>
          </w:tcPr>
          <w:p w14:paraId="1BF52C04" w14:textId="71810365"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40BD5603" w14:textId="77777777" w:rsidTr="009A3BC3">
        <w:trPr>
          <w:cantSplit/>
        </w:trPr>
        <w:tc>
          <w:tcPr>
            <w:tcW w:w="764" w:type="dxa"/>
            <w:vMerge/>
            <w:shd w:val="clear" w:color="auto" w:fill="FFFFFF" w:themeFill="background1"/>
            <w:textDirection w:val="btLr"/>
            <w:vAlign w:val="center"/>
          </w:tcPr>
          <w:p w14:paraId="759E0800"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4AA5CF67" w14:textId="77777777" w:rsidR="009A3BC3" w:rsidRPr="00EF4771" w:rsidRDefault="009A3BC3" w:rsidP="00F66104">
            <w:pPr>
              <w:ind w:left="63" w:hanging="720"/>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56126F5E" w14:textId="77777777" w:rsidR="009A3BC3" w:rsidRPr="00D76A1B" w:rsidRDefault="009A3BC3" w:rsidP="00F66104">
            <w:pPr>
              <w:rPr>
                <w:b/>
                <w:bCs/>
                <w:color w:val="000000"/>
                <w:sz w:val="18"/>
                <w:szCs w:val="18"/>
              </w:rPr>
            </w:pPr>
            <w:r w:rsidRPr="00D76A1B">
              <w:rPr>
                <w:b/>
                <w:bCs/>
                <w:color w:val="000000"/>
                <w:sz w:val="18"/>
                <w:szCs w:val="18"/>
              </w:rPr>
              <w:t>Ciśnieniomierz</w:t>
            </w:r>
          </w:p>
        </w:tc>
        <w:tc>
          <w:tcPr>
            <w:tcW w:w="4252" w:type="dxa"/>
            <w:shd w:val="clear" w:color="auto" w:fill="D5DCE4" w:themeFill="text2" w:themeFillTint="33"/>
            <w:vAlign w:val="center"/>
          </w:tcPr>
          <w:p w14:paraId="1C4757E5" w14:textId="77777777" w:rsidR="009A3BC3" w:rsidRPr="0094373C" w:rsidRDefault="009A3BC3" w:rsidP="000365FB">
            <w:pPr>
              <w:pStyle w:val="TableParagraph"/>
              <w:spacing w:before="8"/>
              <w:jc w:val="center"/>
              <w:rPr>
                <w:b/>
                <w:bCs/>
                <w:color w:val="3C3C3C"/>
                <w:sz w:val="18"/>
                <w:szCs w:val="18"/>
              </w:rPr>
            </w:pPr>
          </w:p>
        </w:tc>
      </w:tr>
      <w:tr w:rsidR="009A3BC3" w:rsidRPr="0094373C" w14:paraId="5194CF22" w14:textId="77777777" w:rsidTr="009A3BC3">
        <w:trPr>
          <w:cantSplit/>
        </w:trPr>
        <w:tc>
          <w:tcPr>
            <w:tcW w:w="764" w:type="dxa"/>
            <w:vMerge/>
            <w:shd w:val="clear" w:color="auto" w:fill="FFFFFF" w:themeFill="background1"/>
            <w:textDirection w:val="btLr"/>
            <w:vAlign w:val="center"/>
          </w:tcPr>
          <w:p w14:paraId="3A999B1D"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1E08233"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CEFB021" w14:textId="6CB7404D" w:rsidR="009A3BC3" w:rsidRPr="0094373C" w:rsidRDefault="009A3BC3" w:rsidP="00F66104">
            <w:pPr>
              <w:rPr>
                <w:color w:val="000000"/>
                <w:sz w:val="18"/>
                <w:szCs w:val="18"/>
              </w:rPr>
            </w:pPr>
            <w:r>
              <w:rPr>
                <w:color w:val="000000"/>
                <w:sz w:val="18"/>
                <w:szCs w:val="18"/>
              </w:rPr>
              <w:t>X</w:t>
            </w:r>
          </w:p>
        </w:tc>
        <w:tc>
          <w:tcPr>
            <w:tcW w:w="4252" w:type="dxa"/>
            <w:shd w:val="clear" w:color="auto" w:fill="FFFFFF" w:themeFill="background1"/>
            <w:vAlign w:val="center"/>
          </w:tcPr>
          <w:p w14:paraId="62448E0B" w14:textId="77777777" w:rsidR="009A3BC3" w:rsidRPr="0094373C" w:rsidRDefault="009A3BC3" w:rsidP="000365FB">
            <w:pPr>
              <w:pStyle w:val="TableParagraph"/>
              <w:spacing w:before="8"/>
              <w:jc w:val="center"/>
              <w:rPr>
                <w:b/>
                <w:bCs/>
                <w:color w:val="3C3C3C"/>
                <w:sz w:val="18"/>
                <w:szCs w:val="18"/>
              </w:rPr>
            </w:pPr>
          </w:p>
        </w:tc>
      </w:tr>
      <w:tr w:rsidR="009A3BC3" w:rsidRPr="0094373C" w14:paraId="0BCE3DFC" w14:textId="77777777" w:rsidTr="009A3BC3">
        <w:trPr>
          <w:cantSplit/>
        </w:trPr>
        <w:tc>
          <w:tcPr>
            <w:tcW w:w="764" w:type="dxa"/>
            <w:vMerge/>
            <w:shd w:val="clear" w:color="auto" w:fill="FFFFFF" w:themeFill="background1"/>
            <w:textDirection w:val="btLr"/>
            <w:vAlign w:val="center"/>
          </w:tcPr>
          <w:p w14:paraId="54DB1B00"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74A7AC0F" w14:textId="77777777" w:rsidR="009A3BC3" w:rsidRPr="00EF4771" w:rsidRDefault="009A3BC3" w:rsidP="00F66104">
            <w:pPr>
              <w:ind w:left="63" w:hanging="720"/>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5F80AC37" w14:textId="77777777" w:rsidR="009A3BC3" w:rsidRPr="00D76A1B" w:rsidRDefault="009A3BC3" w:rsidP="00F66104">
            <w:pPr>
              <w:rPr>
                <w:b/>
                <w:bCs/>
                <w:color w:val="000000"/>
                <w:sz w:val="18"/>
                <w:szCs w:val="18"/>
              </w:rPr>
            </w:pPr>
            <w:r w:rsidRPr="00D76A1B">
              <w:rPr>
                <w:b/>
                <w:bCs/>
                <w:color w:val="000000"/>
                <w:sz w:val="18"/>
                <w:szCs w:val="18"/>
              </w:rPr>
              <w:t>Pompa infuzyjna</w:t>
            </w:r>
          </w:p>
        </w:tc>
        <w:tc>
          <w:tcPr>
            <w:tcW w:w="4252" w:type="dxa"/>
            <w:shd w:val="clear" w:color="auto" w:fill="D5DCE4" w:themeFill="text2" w:themeFillTint="33"/>
            <w:vAlign w:val="center"/>
          </w:tcPr>
          <w:p w14:paraId="665BA20E" w14:textId="77777777" w:rsidR="009A3BC3" w:rsidRPr="0094373C" w:rsidRDefault="009A3BC3" w:rsidP="000365FB">
            <w:pPr>
              <w:pStyle w:val="TableParagraph"/>
              <w:spacing w:before="8"/>
              <w:jc w:val="center"/>
              <w:rPr>
                <w:b/>
                <w:bCs/>
                <w:color w:val="3C3C3C"/>
                <w:sz w:val="18"/>
                <w:szCs w:val="18"/>
              </w:rPr>
            </w:pPr>
          </w:p>
        </w:tc>
      </w:tr>
      <w:tr w:rsidR="009A3BC3" w:rsidRPr="0094373C" w14:paraId="29F79454" w14:textId="77777777" w:rsidTr="009A3BC3">
        <w:trPr>
          <w:cantSplit/>
        </w:trPr>
        <w:tc>
          <w:tcPr>
            <w:tcW w:w="764" w:type="dxa"/>
            <w:vMerge/>
            <w:shd w:val="clear" w:color="auto" w:fill="FFFFFF" w:themeFill="background1"/>
            <w:textDirection w:val="btLr"/>
            <w:vAlign w:val="center"/>
          </w:tcPr>
          <w:p w14:paraId="022CB53B"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08315342"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6753AEA5" w14:textId="77777777" w:rsidR="009A3BC3" w:rsidRPr="0094373C" w:rsidRDefault="009A3BC3" w:rsidP="00F66104">
            <w:pPr>
              <w:rPr>
                <w:color w:val="000000"/>
                <w:sz w:val="18"/>
                <w:szCs w:val="18"/>
              </w:rPr>
            </w:pPr>
            <w:r w:rsidRPr="005241E1">
              <w:rPr>
                <w:color w:val="000000"/>
                <w:sz w:val="18"/>
                <w:szCs w:val="18"/>
              </w:rPr>
              <w:t>Pkt. 1 Czy Zamawiający dopuści do przetargu wysokiej klasy pompy strzykawkowe z możliwością połączenia dwóch pomp w jeden zestaw z automatycznym trybem przejmowania infuzji przez drugą pompę po zakończeniu infuzji pompy pierwszej za pomocą elementów dodatkowych? Aktualnie obserwuje się odwrót od stosowania modeli dwustrzykawkowych. Ich użycie było swego czasu bardzo powszechne i motywowane względami ekonomicznymi -  tym niemniej ryzyko błędnego wprowadzenia danych (zmiana przepływu, podaż bolusa) lub zamiany strzykawek jest zdecydowanie większe przy użyciu takiej pompy, niż przy używaniu dwóch oddzielnych urządzeń. Możliwość popełnienia błędu zwiększa się w sytuacjach nagłych.  Ponadto pompy dwutorowej nie można podzielić na dwie niezależne pompy -  nie wolno stosować  jej dla  dwóch różnych pacjentów ( każdy tor dla innego chorego ). Wadą jest też większy ciężar pojedynczego urządzenia. Wszystkie te argumenty sprawiły, że organizacje zajmujące się bezpieczeństwem procedur medycznych uznały pompy dwutorowe za niebezpieczne i nie zalecają ich stosowania. Zamawiający w ten sposób otrzyma cztery urządzenia, zamiast dwóch.</w:t>
            </w:r>
          </w:p>
        </w:tc>
        <w:tc>
          <w:tcPr>
            <w:tcW w:w="4252" w:type="dxa"/>
            <w:shd w:val="clear" w:color="auto" w:fill="FFFFFF" w:themeFill="background1"/>
            <w:vAlign w:val="center"/>
          </w:tcPr>
          <w:p w14:paraId="105FCC19" w14:textId="7458CF9A"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3B920CA8" w14:textId="77777777" w:rsidTr="009A3BC3">
        <w:trPr>
          <w:cantSplit/>
        </w:trPr>
        <w:tc>
          <w:tcPr>
            <w:tcW w:w="764" w:type="dxa"/>
            <w:vMerge/>
            <w:shd w:val="clear" w:color="auto" w:fill="FFFFFF" w:themeFill="background1"/>
            <w:textDirection w:val="btLr"/>
            <w:vAlign w:val="center"/>
          </w:tcPr>
          <w:p w14:paraId="1A02310F"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120DE6B"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501A422" w14:textId="77777777" w:rsidR="009A3BC3" w:rsidRPr="005241E1" w:rsidRDefault="009A3BC3" w:rsidP="00F66104">
            <w:pPr>
              <w:rPr>
                <w:color w:val="000000"/>
                <w:sz w:val="18"/>
                <w:szCs w:val="18"/>
              </w:rPr>
            </w:pPr>
            <w:r w:rsidRPr="005241E1">
              <w:rPr>
                <w:color w:val="000000"/>
                <w:sz w:val="18"/>
                <w:szCs w:val="18"/>
              </w:rPr>
              <w:t>Pkt. 8 Czy Zamawiający dopuści do przetargu pompy strzykawkowe z zakresem szybkości infuzji co 0,01 ml/h dla:</w:t>
            </w:r>
          </w:p>
          <w:p w14:paraId="6B029074" w14:textId="77777777" w:rsidR="009A3BC3" w:rsidRPr="005241E1" w:rsidRDefault="009A3BC3" w:rsidP="00F66104">
            <w:pPr>
              <w:rPr>
                <w:color w:val="000000"/>
                <w:sz w:val="18"/>
                <w:szCs w:val="18"/>
              </w:rPr>
            </w:pPr>
            <w:r w:rsidRPr="005241E1">
              <w:rPr>
                <w:color w:val="000000"/>
                <w:sz w:val="18"/>
                <w:szCs w:val="18"/>
              </w:rPr>
              <w:t>0,01 – 100 ml/h dla strzykawek 2/3 ml</w:t>
            </w:r>
          </w:p>
          <w:p w14:paraId="5C6CA5C1" w14:textId="77777777" w:rsidR="009A3BC3" w:rsidRPr="005241E1" w:rsidRDefault="009A3BC3" w:rsidP="00F66104">
            <w:pPr>
              <w:rPr>
                <w:color w:val="000000"/>
                <w:sz w:val="18"/>
                <w:szCs w:val="18"/>
              </w:rPr>
            </w:pPr>
            <w:r w:rsidRPr="005241E1">
              <w:rPr>
                <w:color w:val="000000"/>
                <w:sz w:val="18"/>
                <w:szCs w:val="18"/>
              </w:rPr>
              <w:t>0,01 – 100 ml/h dla strzykawek 5ml</w:t>
            </w:r>
          </w:p>
          <w:p w14:paraId="4F1FC171" w14:textId="77777777" w:rsidR="009A3BC3" w:rsidRPr="005241E1" w:rsidRDefault="009A3BC3" w:rsidP="00F66104">
            <w:pPr>
              <w:rPr>
                <w:color w:val="000000"/>
                <w:sz w:val="18"/>
                <w:szCs w:val="18"/>
              </w:rPr>
            </w:pPr>
            <w:r w:rsidRPr="005241E1">
              <w:rPr>
                <w:color w:val="000000"/>
                <w:sz w:val="18"/>
                <w:szCs w:val="18"/>
              </w:rPr>
              <w:t>0,01 – 200 ml/h dla strzykawek 10 ml</w:t>
            </w:r>
          </w:p>
          <w:p w14:paraId="104CEE36" w14:textId="77777777" w:rsidR="009A3BC3" w:rsidRPr="005241E1" w:rsidRDefault="009A3BC3" w:rsidP="00F66104">
            <w:pPr>
              <w:rPr>
                <w:color w:val="000000"/>
                <w:sz w:val="18"/>
                <w:szCs w:val="18"/>
              </w:rPr>
            </w:pPr>
            <w:r w:rsidRPr="005241E1">
              <w:rPr>
                <w:color w:val="000000"/>
                <w:sz w:val="18"/>
                <w:szCs w:val="18"/>
              </w:rPr>
              <w:t>0,01 – 400 ml/h dla strzykawek 20 ml</w:t>
            </w:r>
          </w:p>
          <w:p w14:paraId="725B3F24" w14:textId="77777777" w:rsidR="009A3BC3" w:rsidRPr="005241E1" w:rsidRDefault="009A3BC3" w:rsidP="00F66104">
            <w:pPr>
              <w:rPr>
                <w:color w:val="000000"/>
                <w:sz w:val="18"/>
                <w:szCs w:val="18"/>
              </w:rPr>
            </w:pPr>
            <w:r w:rsidRPr="005241E1">
              <w:rPr>
                <w:color w:val="000000"/>
                <w:sz w:val="18"/>
                <w:szCs w:val="18"/>
              </w:rPr>
              <w:t>0,01 – 600 ml/h dla strzykawek 30 ml</w:t>
            </w:r>
          </w:p>
          <w:p w14:paraId="31924AC1" w14:textId="77777777" w:rsidR="009A3BC3" w:rsidRPr="005241E1" w:rsidRDefault="009A3BC3" w:rsidP="00F66104">
            <w:pPr>
              <w:rPr>
                <w:color w:val="000000"/>
                <w:sz w:val="18"/>
                <w:szCs w:val="18"/>
              </w:rPr>
            </w:pPr>
            <w:r w:rsidRPr="005241E1">
              <w:rPr>
                <w:color w:val="000000"/>
                <w:sz w:val="18"/>
                <w:szCs w:val="18"/>
              </w:rPr>
              <w:t>0,01 – 1800 ml/h dla strzykawek 50 ml</w:t>
            </w:r>
          </w:p>
          <w:p w14:paraId="544A9F8F" w14:textId="77777777" w:rsidR="009A3BC3" w:rsidRPr="005241E1" w:rsidRDefault="009A3BC3" w:rsidP="00F66104">
            <w:pPr>
              <w:rPr>
                <w:color w:val="000000"/>
                <w:sz w:val="18"/>
                <w:szCs w:val="18"/>
              </w:rPr>
            </w:pPr>
            <w:r w:rsidRPr="005241E1">
              <w:rPr>
                <w:color w:val="000000"/>
                <w:sz w:val="18"/>
                <w:szCs w:val="18"/>
              </w:rPr>
              <w:t xml:space="preserve">Powyższy zakres jest całkowicie wystarczający do poprawnej podaży infuzji pacjentowi. Dodatkowo takie rozwiązanie jest znacznie lepsze od rozwiązania wymaganego przez Zamawiającego, ponieważ infuzja z niskimi przepływami dokładność jest zdecydowanie ważniejsza, szczególnie z możliwością współpracy pompy ze strzykawkami o rozmiarach 2/3 ml. </w:t>
            </w:r>
          </w:p>
        </w:tc>
        <w:tc>
          <w:tcPr>
            <w:tcW w:w="4252" w:type="dxa"/>
            <w:shd w:val="clear" w:color="auto" w:fill="FFFFFF" w:themeFill="background1"/>
            <w:vAlign w:val="center"/>
          </w:tcPr>
          <w:p w14:paraId="4DD81BCC" w14:textId="48DA6ED5"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3D31685E" w14:textId="77777777" w:rsidTr="009A3BC3">
        <w:trPr>
          <w:cantSplit/>
        </w:trPr>
        <w:tc>
          <w:tcPr>
            <w:tcW w:w="764" w:type="dxa"/>
            <w:vMerge/>
            <w:shd w:val="clear" w:color="auto" w:fill="FFFFFF" w:themeFill="background1"/>
            <w:textDirection w:val="btLr"/>
            <w:vAlign w:val="center"/>
          </w:tcPr>
          <w:p w14:paraId="6CFC5F92"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28EB5C60"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68439DEC" w14:textId="77777777" w:rsidR="009A3BC3" w:rsidRPr="005241E1" w:rsidRDefault="009A3BC3" w:rsidP="00F66104">
            <w:pPr>
              <w:rPr>
                <w:color w:val="000000"/>
                <w:sz w:val="18"/>
                <w:szCs w:val="18"/>
              </w:rPr>
            </w:pPr>
            <w:r w:rsidRPr="005241E1">
              <w:rPr>
                <w:color w:val="000000"/>
                <w:sz w:val="18"/>
                <w:szCs w:val="18"/>
              </w:rPr>
              <w:t>Pkt. 12   Czy Zamawiający dopuści do przetargu pompy strzykawkowe z regulowaną szybkością dozowania dawki uderzeniowej BOLUS co 0,1 ml/h dla:</w:t>
            </w:r>
          </w:p>
          <w:p w14:paraId="050E58C7" w14:textId="77777777" w:rsidR="009A3BC3" w:rsidRPr="005241E1" w:rsidRDefault="009A3BC3" w:rsidP="00F66104">
            <w:pPr>
              <w:rPr>
                <w:color w:val="000000"/>
                <w:sz w:val="18"/>
                <w:szCs w:val="18"/>
              </w:rPr>
            </w:pPr>
            <w:r w:rsidRPr="005241E1">
              <w:rPr>
                <w:color w:val="000000"/>
                <w:sz w:val="18"/>
                <w:szCs w:val="18"/>
              </w:rPr>
              <w:t>0,01 – 100 ml/h dla strzykawek 2/3 ml</w:t>
            </w:r>
          </w:p>
          <w:p w14:paraId="12708F4E" w14:textId="77777777" w:rsidR="009A3BC3" w:rsidRPr="005241E1" w:rsidRDefault="009A3BC3" w:rsidP="00F66104">
            <w:pPr>
              <w:rPr>
                <w:color w:val="000000"/>
                <w:sz w:val="18"/>
                <w:szCs w:val="18"/>
              </w:rPr>
            </w:pPr>
            <w:r w:rsidRPr="005241E1">
              <w:rPr>
                <w:color w:val="000000"/>
                <w:sz w:val="18"/>
                <w:szCs w:val="18"/>
              </w:rPr>
              <w:t>0,1 – 100 ml/h dla strzykawek 5ml</w:t>
            </w:r>
          </w:p>
          <w:p w14:paraId="033661FB" w14:textId="77777777" w:rsidR="009A3BC3" w:rsidRPr="005241E1" w:rsidRDefault="009A3BC3" w:rsidP="00F66104">
            <w:pPr>
              <w:rPr>
                <w:color w:val="000000"/>
                <w:sz w:val="18"/>
                <w:szCs w:val="18"/>
              </w:rPr>
            </w:pPr>
            <w:r w:rsidRPr="005241E1">
              <w:rPr>
                <w:color w:val="000000"/>
                <w:sz w:val="18"/>
                <w:szCs w:val="18"/>
              </w:rPr>
              <w:t>0,1 – 200 ml/h dla strzykawek 10 ml</w:t>
            </w:r>
          </w:p>
          <w:p w14:paraId="585987F7" w14:textId="77777777" w:rsidR="009A3BC3" w:rsidRPr="005241E1" w:rsidRDefault="009A3BC3" w:rsidP="00F66104">
            <w:pPr>
              <w:rPr>
                <w:color w:val="000000"/>
                <w:sz w:val="18"/>
                <w:szCs w:val="18"/>
              </w:rPr>
            </w:pPr>
            <w:r w:rsidRPr="005241E1">
              <w:rPr>
                <w:color w:val="000000"/>
                <w:sz w:val="18"/>
                <w:szCs w:val="18"/>
              </w:rPr>
              <w:t>0,1 – 400 ml/h dla strzykawek 20 ml</w:t>
            </w:r>
          </w:p>
          <w:p w14:paraId="7DC1E7E5" w14:textId="77777777" w:rsidR="009A3BC3" w:rsidRPr="005241E1" w:rsidRDefault="009A3BC3" w:rsidP="00F66104">
            <w:pPr>
              <w:rPr>
                <w:color w:val="000000"/>
                <w:sz w:val="18"/>
                <w:szCs w:val="18"/>
              </w:rPr>
            </w:pPr>
            <w:r w:rsidRPr="005241E1">
              <w:rPr>
                <w:color w:val="000000"/>
                <w:sz w:val="18"/>
                <w:szCs w:val="18"/>
              </w:rPr>
              <w:t>0,1 – 600 ml/h dla strzykawek 30 ml</w:t>
            </w:r>
          </w:p>
          <w:p w14:paraId="12EA32E2" w14:textId="77777777" w:rsidR="009A3BC3" w:rsidRPr="005241E1" w:rsidRDefault="009A3BC3" w:rsidP="00F66104">
            <w:pPr>
              <w:rPr>
                <w:color w:val="000000"/>
                <w:sz w:val="18"/>
                <w:szCs w:val="18"/>
              </w:rPr>
            </w:pPr>
            <w:r w:rsidRPr="005241E1">
              <w:rPr>
                <w:color w:val="000000"/>
                <w:sz w:val="18"/>
                <w:szCs w:val="18"/>
              </w:rPr>
              <w:t>0,1 – 1800 ml/h dla strzykawek 50 ml</w:t>
            </w:r>
          </w:p>
          <w:p w14:paraId="3DAEB0CA" w14:textId="77777777" w:rsidR="009A3BC3" w:rsidRPr="0094373C" w:rsidRDefault="009A3BC3" w:rsidP="00F66104">
            <w:pPr>
              <w:rPr>
                <w:color w:val="000000"/>
                <w:sz w:val="18"/>
                <w:szCs w:val="18"/>
              </w:rPr>
            </w:pPr>
            <w:r w:rsidRPr="005241E1">
              <w:rPr>
                <w:color w:val="000000"/>
                <w:sz w:val="18"/>
                <w:szCs w:val="18"/>
              </w:rPr>
              <w:t>Powyższy zakres jest całkowicie wystarczający do poprawnej podaży bolusa pacjentowi. Dodatkowo takie rozwiązanie jest znacznie lepsze od rozwiązania wymaganego przez Zamawiającego, ponieważ dodatkowa opcja bolusa dla obsługi strzykawek o rozmiarach 2/3 ml jest bardzo ważna, szczególnie gdy priorytetem jest dokładna niska podaż infuzji.</w:t>
            </w:r>
          </w:p>
        </w:tc>
        <w:tc>
          <w:tcPr>
            <w:tcW w:w="4252" w:type="dxa"/>
            <w:shd w:val="clear" w:color="auto" w:fill="FFFFFF" w:themeFill="background1"/>
            <w:vAlign w:val="center"/>
          </w:tcPr>
          <w:p w14:paraId="71C1010F" w14:textId="0AD47B12"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0D9D87A4" w14:textId="77777777" w:rsidTr="009A3BC3">
        <w:trPr>
          <w:cantSplit/>
        </w:trPr>
        <w:tc>
          <w:tcPr>
            <w:tcW w:w="764" w:type="dxa"/>
            <w:vMerge/>
            <w:shd w:val="clear" w:color="auto" w:fill="FFFFFF" w:themeFill="background1"/>
            <w:textDirection w:val="btLr"/>
            <w:vAlign w:val="center"/>
          </w:tcPr>
          <w:p w14:paraId="2B7DB94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1391463"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5CFD3A9" w14:textId="77777777" w:rsidR="009A3BC3" w:rsidRPr="0094373C" w:rsidRDefault="009A3BC3" w:rsidP="00F66104">
            <w:pPr>
              <w:rPr>
                <w:color w:val="000000"/>
                <w:sz w:val="18"/>
                <w:szCs w:val="18"/>
              </w:rPr>
            </w:pPr>
            <w:r w:rsidRPr="005241E1">
              <w:rPr>
                <w:color w:val="000000"/>
                <w:sz w:val="18"/>
                <w:szCs w:val="18"/>
              </w:rPr>
              <w:t xml:space="preserve">Pkt. 21   Czy Zamawiający dopuści do przetargu pompy strzykawkowe z funkcją zaprogramowania profilu leku z możliwością dopisania kolejnych profili pod inna nazwą ? Zalecenia kliniczne wskazują na zaprogramowanie dla każdego leku własnego profilu z </w:t>
            </w:r>
            <w:r w:rsidRPr="005241E1">
              <w:rPr>
                <w:color w:val="000000"/>
                <w:sz w:val="18"/>
                <w:szCs w:val="18"/>
              </w:rPr>
              <w:lastRenderedPageBreak/>
              <w:t>wyszczególnieniem zakresu dawek, stężeń i z dozwolonymi prędkościami bolusa.</w:t>
            </w:r>
          </w:p>
        </w:tc>
        <w:tc>
          <w:tcPr>
            <w:tcW w:w="4252" w:type="dxa"/>
            <w:shd w:val="clear" w:color="auto" w:fill="FFFFFF" w:themeFill="background1"/>
            <w:vAlign w:val="center"/>
          </w:tcPr>
          <w:p w14:paraId="20F7CEFE" w14:textId="234E1013"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TAK</w:t>
            </w:r>
          </w:p>
        </w:tc>
      </w:tr>
      <w:tr w:rsidR="009A3BC3" w:rsidRPr="0094373C" w14:paraId="2BBB5884" w14:textId="77777777" w:rsidTr="009A3BC3">
        <w:trPr>
          <w:cantSplit/>
        </w:trPr>
        <w:tc>
          <w:tcPr>
            <w:tcW w:w="764" w:type="dxa"/>
            <w:vMerge/>
            <w:shd w:val="clear" w:color="auto" w:fill="FFFFFF" w:themeFill="background1"/>
            <w:textDirection w:val="btLr"/>
            <w:vAlign w:val="center"/>
          </w:tcPr>
          <w:p w14:paraId="6F69529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691D3DA"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1379352E" w14:textId="77777777" w:rsidR="009A3BC3" w:rsidRPr="0094373C" w:rsidRDefault="009A3BC3" w:rsidP="00F66104">
            <w:pPr>
              <w:rPr>
                <w:color w:val="000000"/>
                <w:sz w:val="18"/>
                <w:szCs w:val="18"/>
              </w:rPr>
            </w:pPr>
            <w:r w:rsidRPr="005241E1">
              <w:rPr>
                <w:color w:val="000000"/>
                <w:sz w:val="18"/>
                <w:szCs w:val="18"/>
              </w:rPr>
              <w:t>Pkt. 23 Czy Zamawiający dopuści do przetargu pompy strzykawkowe z funkcją Stand-By programowaną w zakresie 1 min – 24h ? Taki przedział jest całkowicie wystarczający do poprawnego funkcjonowania pompy, a przedział między 1 sekundą a jedną minutą nie ma klinicznego zastosowania.</w:t>
            </w:r>
          </w:p>
        </w:tc>
        <w:tc>
          <w:tcPr>
            <w:tcW w:w="4252" w:type="dxa"/>
            <w:shd w:val="clear" w:color="auto" w:fill="FFFFFF" w:themeFill="background1"/>
            <w:vAlign w:val="center"/>
          </w:tcPr>
          <w:p w14:paraId="2BF9D72A" w14:textId="36FC503B"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25509F13" w14:textId="77777777" w:rsidTr="009A3BC3">
        <w:trPr>
          <w:cantSplit/>
        </w:trPr>
        <w:tc>
          <w:tcPr>
            <w:tcW w:w="764" w:type="dxa"/>
            <w:vMerge/>
            <w:shd w:val="clear" w:color="auto" w:fill="FFFFFF" w:themeFill="background1"/>
            <w:textDirection w:val="btLr"/>
            <w:vAlign w:val="center"/>
          </w:tcPr>
          <w:p w14:paraId="4D3F8410"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8BA37ED"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B0037F8" w14:textId="77777777" w:rsidR="009A3BC3" w:rsidRPr="0094373C" w:rsidRDefault="009A3BC3" w:rsidP="00F66104">
            <w:pPr>
              <w:rPr>
                <w:color w:val="000000"/>
                <w:sz w:val="18"/>
                <w:szCs w:val="18"/>
              </w:rPr>
            </w:pPr>
            <w:r w:rsidRPr="005241E1">
              <w:rPr>
                <w:color w:val="000000"/>
                <w:sz w:val="18"/>
                <w:szCs w:val="18"/>
              </w:rPr>
              <w:t>Pkt. 31  Czy Zamawiający dopuści do przetargu pompy strzykawkowe z zasilaniem wewnętrznym akumulatorowym wytrzymującym ponad 12 godzin pracy przy przepływie 5 ml/h ? Taka ilość czasu w zupełności wystarczy do poprawnej pracy  urządzenia w budynku użyteczności publicznej typu szpital, w którym występują liczne gniazdka elektryczne, agregaty.</w:t>
            </w:r>
          </w:p>
        </w:tc>
        <w:tc>
          <w:tcPr>
            <w:tcW w:w="4252" w:type="dxa"/>
            <w:shd w:val="clear" w:color="auto" w:fill="FFFFFF" w:themeFill="background1"/>
            <w:vAlign w:val="center"/>
          </w:tcPr>
          <w:p w14:paraId="126FF9C4" w14:textId="089EC15A"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06A0D0B0" w14:textId="77777777" w:rsidTr="009A3BC3">
        <w:trPr>
          <w:cantSplit/>
        </w:trPr>
        <w:tc>
          <w:tcPr>
            <w:tcW w:w="764" w:type="dxa"/>
            <w:vMerge/>
            <w:shd w:val="clear" w:color="auto" w:fill="FFFFFF" w:themeFill="background1"/>
            <w:textDirection w:val="btLr"/>
            <w:vAlign w:val="center"/>
          </w:tcPr>
          <w:p w14:paraId="20F35048"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315B8C5C" w14:textId="77777777" w:rsidR="009A3BC3" w:rsidRPr="00EF4771" w:rsidRDefault="009A3BC3" w:rsidP="00F66104">
            <w:pPr>
              <w:ind w:left="63" w:hanging="720"/>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202473B9" w14:textId="77777777" w:rsidR="009A3BC3" w:rsidRPr="00D76A1B" w:rsidRDefault="009A3BC3" w:rsidP="00F66104">
            <w:pPr>
              <w:rPr>
                <w:b/>
                <w:bCs/>
                <w:color w:val="000000"/>
                <w:sz w:val="18"/>
                <w:szCs w:val="18"/>
              </w:rPr>
            </w:pPr>
            <w:r w:rsidRPr="00D76A1B">
              <w:rPr>
                <w:b/>
                <w:bCs/>
                <w:color w:val="000000"/>
                <w:sz w:val="18"/>
                <w:szCs w:val="18"/>
              </w:rPr>
              <w:t>Kardiomonitor</w:t>
            </w:r>
          </w:p>
        </w:tc>
        <w:tc>
          <w:tcPr>
            <w:tcW w:w="4252" w:type="dxa"/>
            <w:shd w:val="clear" w:color="auto" w:fill="D5DCE4" w:themeFill="text2" w:themeFillTint="33"/>
            <w:vAlign w:val="center"/>
          </w:tcPr>
          <w:p w14:paraId="317852EE" w14:textId="77777777" w:rsidR="009A3BC3" w:rsidRPr="0094373C" w:rsidRDefault="009A3BC3" w:rsidP="000365FB">
            <w:pPr>
              <w:pStyle w:val="TableParagraph"/>
              <w:spacing w:before="8"/>
              <w:jc w:val="center"/>
              <w:rPr>
                <w:b/>
                <w:bCs/>
                <w:color w:val="3C3C3C"/>
                <w:sz w:val="18"/>
                <w:szCs w:val="18"/>
              </w:rPr>
            </w:pPr>
          </w:p>
        </w:tc>
      </w:tr>
      <w:tr w:rsidR="009A3BC3" w:rsidRPr="0094373C" w14:paraId="5F34C510" w14:textId="77777777" w:rsidTr="009A3BC3">
        <w:trPr>
          <w:cantSplit/>
        </w:trPr>
        <w:tc>
          <w:tcPr>
            <w:tcW w:w="764" w:type="dxa"/>
            <w:vMerge/>
            <w:shd w:val="clear" w:color="auto" w:fill="FFFFFF" w:themeFill="background1"/>
            <w:textDirection w:val="btLr"/>
            <w:vAlign w:val="center"/>
          </w:tcPr>
          <w:p w14:paraId="62729AB8"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1A67A2E"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AAA21C8" w14:textId="77777777" w:rsidR="009A3BC3" w:rsidRPr="0094373C" w:rsidRDefault="009A3BC3" w:rsidP="00F66104">
            <w:pPr>
              <w:rPr>
                <w:color w:val="000000"/>
                <w:sz w:val="18"/>
                <w:szCs w:val="18"/>
              </w:rPr>
            </w:pPr>
            <w:r w:rsidRPr="00C40D47">
              <w:rPr>
                <w:color w:val="000000"/>
                <w:sz w:val="18"/>
                <w:szCs w:val="18"/>
              </w:rPr>
              <w:t>Pkt.3 - Czy Zamawiający dopuści do przetargu kardiomonitor posiadający możliwość wyświetlania do 10 krzywych z możliwością edycji kolorów oraz dezaktywacji wybranych parametrów. Ponadto oferowany kardiomonitor automatycznie dopasowuje ekran względem mierzonych parametrów. Jest to niewielka różnica względem wymagań Zamawiającego i nie mająca wpływu na komfort obsługi.</w:t>
            </w:r>
          </w:p>
        </w:tc>
        <w:tc>
          <w:tcPr>
            <w:tcW w:w="4252" w:type="dxa"/>
            <w:shd w:val="clear" w:color="auto" w:fill="FFFFFF" w:themeFill="background1"/>
            <w:vAlign w:val="center"/>
          </w:tcPr>
          <w:p w14:paraId="7BDEE525" w14:textId="15D2CC6F"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7F4C3A02" w14:textId="77777777" w:rsidTr="009A3BC3">
        <w:trPr>
          <w:cantSplit/>
        </w:trPr>
        <w:tc>
          <w:tcPr>
            <w:tcW w:w="764" w:type="dxa"/>
            <w:vMerge/>
            <w:shd w:val="clear" w:color="auto" w:fill="FFFFFF" w:themeFill="background1"/>
            <w:textDirection w:val="btLr"/>
            <w:vAlign w:val="center"/>
          </w:tcPr>
          <w:p w14:paraId="0678EB8E"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7F159E9"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11329BF" w14:textId="77777777" w:rsidR="009A3BC3" w:rsidRPr="00C40D47" w:rsidRDefault="009A3BC3" w:rsidP="00F66104">
            <w:pPr>
              <w:rPr>
                <w:color w:val="000000"/>
                <w:sz w:val="18"/>
                <w:szCs w:val="18"/>
              </w:rPr>
            </w:pPr>
            <w:r w:rsidRPr="00C40D47">
              <w:rPr>
                <w:color w:val="000000"/>
                <w:sz w:val="18"/>
                <w:szCs w:val="18"/>
              </w:rPr>
              <w:t>Pkt.4 - Czy Zamawiający dopuści do przetargu kardiomonitor posiadający następujące tryby wyświetlania:</w:t>
            </w:r>
          </w:p>
          <w:p w14:paraId="47353FA8" w14:textId="77777777" w:rsidR="009A3BC3" w:rsidRPr="00C40D47" w:rsidRDefault="009A3BC3" w:rsidP="00F66104">
            <w:pPr>
              <w:rPr>
                <w:color w:val="000000"/>
                <w:sz w:val="18"/>
                <w:szCs w:val="18"/>
              </w:rPr>
            </w:pPr>
            <w:r w:rsidRPr="00C40D47">
              <w:rPr>
                <w:color w:val="000000"/>
                <w:sz w:val="18"/>
                <w:szCs w:val="18"/>
              </w:rPr>
              <w:t>- Tryb standardowy</w:t>
            </w:r>
          </w:p>
          <w:p w14:paraId="60D7DD81" w14:textId="77777777" w:rsidR="009A3BC3" w:rsidRPr="00C40D47" w:rsidRDefault="009A3BC3" w:rsidP="00F66104">
            <w:pPr>
              <w:rPr>
                <w:color w:val="000000"/>
                <w:sz w:val="18"/>
                <w:szCs w:val="18"/>
              </w:rPr>
            </w:pPr>
            <w:r w:rsidRPr="00C40D47">
              <w:rPr>
                <w:color w:val="000000"/>
                <w:sz w:val="18"/>
                <w:szCs w:val="18"/>
              </w:rPr>
              <w:t>-Tryb dużych znaków z wyświetlaniem ostatniego pomiaru NIBP z podglądem do 2000 pomiarów w oddzielnej tabeli pomiarów NIBP</w:t>
            </w:r>
          </w:p>
          <w:p w14:paraId="54599705" w14:textId="77777777" w:rsidR="009A3BC3" w:rsidRPr="00C40D47" w:rsidRDefault="009A3BC3" w:rsidP="00F66104">
            <w:pPr>
              <w:rPr>
                <w:color w:val="000000"/>
                <w:sz w:val="18"/>
                <w:szCs w:val="18"/>
              </w:rPr>
            </w:pPr>
            <w:r w:rsidRPr="00C40D47">
              <w:rPr>
                <w:color w:val="000000"/>
                <w:sz w:val="18"/>
                <w:szCs w:val="18"/>
              </w:rPr>
              <w:t>- Tryb noworodkowy oxyCRG</w:t>
            </w:r>
          </w:p>
          <w:p w14:paraId="0C039002" w14:textId="77777777" w:rsidR="009A3BC3" w:rsidRPr="00C40D47" w:rsidRDefault="009A3BC3" w:rsidP="00F66104">
            <w:pPr>
              <w:rPr>
                <w:color w:val="000000"/>
                <w:sz w:val="18"/>
                <w:szCs w:val="18"/>
              </w:rPr>
            </w:pPr>
            <w:r w:rsidRPr="00C40D47">
              <w:rPr>
                <w:color w:val="000000"/>
                <w:sz w:val="18"/>
                <w:szCs w:val="18"/>
              </w:rPr>
              <w:t>- Tryb trendów dynamicznych</w:t>
            </w:r>
          </w:p>
          <w:p w14:paraId="7FB8537F" w14:textId="77777777" w:rsidR="009A3BC3" w:rsidRPr="00C40D47" w:rsidRDefault="009A3BC3" w:rsidP="00F66104">
            <w:pPr>
              <w:rPr>
                <w:color w:val="000000"/>
                <w:sz w:val="18"/>
                <w:szCs w:val="18"/>
              </w:rPr>
            </w:pPr>
            <w:r w:rsidRPr="00C40D47">
              <w:rPr>
                <w:color w:val="000000"/>
                <w:sz w:val="18"/>
                <w:szCs w:val="18"/>
              </w:rPr>
              <w:t>- Tryb Stand-by</w:t>
            </w:r>
          </w:p>
          <w:p w14:paraId="5D6826DF" w14:textId="77777777" w:rsidR="009A3BC3" w:rsidRPr="00C40D47" w:rsidRDefault="009A3BC3" w:rsidP="00F66104">
            <w:pPr>
              <w:rPr>
                <w:color w:val="000000"/>
                <w:sz w:val="18"/>
                <w:szCs w:val="18"/>
              </w:rPr>
            </w:pPr>
            <w:r w:rsidRPr="00C40D47">
              <w:rPr>
                <w:color w:val="000000"/>
                <w:sz w:val="18"/>
                <w:szCs w:val="18"/>
              </w:rPr>
              <w:t>- Tryb nocny- z automatycznym obniżeniem poziomu głośności alarmów HR oraz poziomu jasności ekranu(konfigurowalny przez użytkownika)</w:t>
            </w:r>
          </w:p>
          <w:p w14:paraId="7FA81D0A" w14:textId="77777777" w:rsidR="009A3BC3" w:rsidRPr="00C40D47" w:rsidRDefault="009A3BC3" w:rsidP="00F66104">
            <w:pPr>
              <w:rPr>
                <w:color w:val="000000"/>
                <w:sz w:val="18"/>
                <w:szCs w:val="18"/>
              </w:rPr>
            </w:pPr>
            <w:r w:rsidRPr="00C40D47">
              <w:rPr>
                <w:color w:val="000000"/>
                <w:sz w:val="18"/>
                <w:szCs w:val="18"/>
              </w:rPr>
              <w:t>- Tryb listy z wyświetlaniem wyników ostatnich pomiarów</w:t>
            </w:r>
          </w:p>
          <w:p w14:paraId="6F6EF547" w14:textId="77777777" w:rsidR="009A3BC3" w:rsidRPr="00C40D47" w:rsidRDefault="009A3BC3" w:rsidP="00F66104">
            <w:pPr>
              <w:rPr>
                <w:color w:val="000000"/>
                <w:sz w:val="18"/>
                <w:szCs w:val="18"/>
              </w:rPr>
            </w:pPr>
            <w:r w:rsidRPr="00C40D47">
              <w:rPr>
                <w:color w:val="000000"/>
                <w:sz w:val="18"/>
                <w:szCs w:val="18"/>
              </w:rPr>
              <w:t>- Tryb 7xEKG</w:t>
            </w:r>
          </w:p>
          <w:p w14:paraId="0EC48D52" w14:textId="77777777" w:rsidR="009A3BC3" w:rsidRPr="00C40D47" w:rsidRDefault="009A3BC3" w:rsidP="00F66104">
            <w:pPr>
              <w:rPr>
                <w:color w:val="000000"/>
                <w:sz w:val="18"/>
                <w:szCs w:val="18"/>
              </w:rPr>
            </w:pPr>
            <w:r w:rsidRPr="00C40D47">
              <w:rPr>
                <w:color w:val="000000"/>
                <w:sz w:val="18"/>
                <w:szCs w:val="18"/>
              </w:rPr>
              <w:t>- Tryb prywatny</w:t>
            </w:r>
          </w:p>
          <w:p w14:paraId="256E4541" w14:textId="77777777" w:rsidR="009A3BC3" w:rsidRDefault="009A3BC3" w:rsidP="00F66104">
            <w:pPr>
              <w:rPr>
                <w:color w:val="000000"/>
                <w:sz w:val="18"/>
                <w:szCs w:val="18"/>
              </w:rPr>
            </w:pPr>
            <w:r w:rsidRPr="00C40D47">
              <w:rPr>
                <w:color w:val="000000"/>
                <w:sz w:val="18"/>
                <w:szCs w:val="18"/>
              </w:rPr>
              <w:t>- Tryb podglądu innego łóżka podłączonego do sieci</w:t>
            </w:r>
          </w:p>
          <w:p w14:paraId="12638683" w14:textId="77777777" w:rsidR="009A3BC3" w:rsidRPr="0094373C" w:rsidRDefault="009A3BC3" w:rsidP="00F66104">
            <w:pPr>
              <w:rPr>
                <w:color w:val="000000"/>
                <w:sz w:val="18"/>
                <w:szCs w:val="18"/>
              </w:rPr>
            </w:pPr>
            <w:r w:rsidRPr="00C40D47">
              <w:rPr>
                <w:color w:val="000000"/>
                <w:sz w:val="18"/>
                <w:szCs w:val="18"/>
              </w:rPr>
              <w:t>Ponadto oferowane kardiomonitory posiadają możliwość konfiguracji oraz zapisu ponad 10 ustawień układów ekranów przez Użytkownika.</w:t>
            </w:r>
          </w:p>
        </w:tc>
        <w:tc>
          <w:tcPr>
            <w:tcW w:w="4252" w:type="dxa"/>
            <w:shd w:val="clear" w:color="auto" w:fill="FFFFFF" w:themeFill="background1"/>
            <w:vAlign w:val="center"/>
          </w:tcPr>
          <w:p w14:paraId="0F2C1666" w14:textId="5E4E4A8B"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561950B1" w14:textId="77777777" w:rsidTr="009A3BC3">
        <w:trPr>
          <w:cantSplit/>
        </w:trPr>
        <w:tc>
          <w:tcPr>
            <w:tcW w:w="764" w:type="dxa"/>
            <w:vMerge/>
            <w:shd w:val="clear" w:color="auto" w:fill="FFFFFF" w:themeFill="background1"/>
            <w:textDirection w:val="btLr"/>
            <w:vAlign w:val="center"/>
          </w:tcPr>
          <w:p w14:paraId="2A5A673F"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937B3ED"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18FE7559" w14:textId="77777777" w:rsidR="009A3BC3" w:rsidRPr="0094373C" w:rsidRDefault="009A3BC3" w:rsidP="00F66104">
            <w:pPr>
              <w:rPr>
                <w:color w:val="000000"/>
                <w:sz w:val="18"/>
                <w:szCs w:val="18"/>
              </w:rPr>
            </w:pPr>
            <w:r w:rsidRPr="00C40D47">
              <w:rPr>
                <w:color w:val="000000"/>
                <w:sz w:val="18"/>
                <w:szCs w:val="18"/>
              </w:rPr>
              <w:t>Pkt. 5- Czy Zamawiający dopuści do przetargu kardiomonitor posiadający tryb gotowości-Stand-by włączany na żądanie personelu mający na celu ograniczenie energii, zachowanie pełnej funkcjonalności i gotowości do pracy w przypadku natychmiastowej potrzeby monitorowania? Wyłączenie trybu stand-by umożliwia dokonanie wyboru w zakresie kontynuacji monitorowania tego samego pacjenta lub przyjęcia nowego na oddział.</w:t>
            </w:r>
          </w:p>
        </w:tc>
        <w:tc>
          <w:tcPr>
            <w:tcW w:w="4252" w:type="dxa"/>
            <w:shd w:val="clear" w:color="auto" w:fill="FFFFFF" w:themeFill="background1"/>
            <w:vAlign w:val="center"/>
          </w:tcPr>
          <w:p w14:paraId="74E8A089" w14:textId="7EB020B0"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159C09FB" w14:textId="77777777" w:rsidTr="009A3BC3">
        <w:trPr>
          <w:cantSplit/>
        </w:trPr>
        <w:tc>
          <w:tcPr>
            <w:tcW w:w="764" w:type="dxa"/>
            <w:vMerge/>
            <w:shd w:val="clear" w:color="auto" w:fill="FFFFFF" w:themeFill="background1"/>
            <w:textDirection w:val="btLr"/>
            <w:vAlign w:val="center"/>
          </w:tcPr>
          <w:p w14:paraId="2439847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D9AE3B4"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A1E4582" w14:textId="77777777" w:rsidR="009A3BC3" w:rsidRPr="0094373C" w:rsidRDefault="009A3BC3" w:rsidP="00F66104">
            <w:pPr>
              <w:rPr>
                <w:color w:val="000000"/>
                <w:sz w:val="18"/>
                <w:szCs w:val="18"/>
              </w:rPr>
            </w:pPr>
            <w:r w:rsidRPr="00C40D47">
              <w:rPr>
                <w:color w:val="000000"/>
                <w:sz w:val="18"/>
                <w:szCs w:val="18"/>
              </w:rPr>
              <w:t xml:space="preserve">Pkt. 6- Czy Zamawiający dopuści do przetargu kardiomonitor posiadający przyjazny i łatwy w obsłudze system obsługi umożliwiający dezaktywacje/ aktywację modułów pomiarowych, wykonujący automatyczny test wszystkich modułów pomiarowych oraz innych podzespołów podczas uruchamiania kardiomonitora natomiast ze względów bezpieczeństwa bez możliwości zmiany hasła administratora oraz wyboru pozycji wyświetlanych w menu głównym? Oferowany kardiomonitor posiada panel administratora zabezpieczony jednym </w:t>
            </w:r>
            <w:r w:rsidRPr="00C40D47">
              <w:rPr>
                <w:color w:val="000000"/>
                <w:sz w:val="18"/>
                <w:szCs w:val="18"/>
              </w:rPr>
              <w:lastRenderedPageBreak/>
              <w:t>hasłem, dostępnym dla użytkownika w dowolnej chwili jak również menu główne z wszystkimi posiadanymi opcjami bez ograniczeń funkcjonalnych do których zawsze lepiej mieć bezpośredni dostęp.</w:t>
            </w:r>
          </w:p>
        </w:tc>
        <w:tc>
          <w:tcPr>
            <w:tcW w:w="4252" w:type="dxa"/>
            <w:shd w:val="clear" w:color="auto" w:fill="FFFFFF" w:themeFill="background1"/>
            <w:vAlign w:val="center"/>
          </w:tcPr>
          <w:p w14:paraId="065D7342" w14:textId="69AD02AE"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TAK</w:t>
            </w:r>
          </w:p>
        </w:tc>
      </w:tr>
      <w:tr w:rsidR="009A3BC3" w:rsidRPr="0094373C" w14:paraId="07AD498A" w14:textId="77777777" w:rsidTr="009A3BC3">
        <w:trPr>
          <w:cantSplit/>
        </w:trPr>
        <w:tc>
          <w:tcPr>
            <w:tcW w:w="764" w:type="dxa"/>
            <w:vMerge/>
            <w:shd w:val="clear" w:color="auto" w:fill="FFFFFF" w:themeFill="background1"/>
            <w:textDirection w:val="btLr"/>
            <w:vAlign w:val="center"/>
          </w:tcPr>
          <w:p w14:paraId="1E37A59F"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7D98A85"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FA3EE47" w14:textId="77777777" w:rsidR="009A3BC3" w:rsidRPr="0094373C" w:rsidRDefault="009A3BC3" w:rsidP="00F66104">
            <w:pPr>
              <w:rPr>
                <w:color w:val="000000"/>
                <w:sz w:val="18"/>
                <w:szCs w:val="18"/>
              </w:rPr>
            </w:pPr>
            <w:r w:rsidRPr="00C40D47">
              <w:rPr>
                <w:color w:val="000000"/>
                <w:sz w:val="18"/>
                <w:szCs w:val="18"/>
              </w:rPr>
              <w:t>Pkt. 8- Czy Zamawiający dopuści do przetargu kardiomonitor posiadający ekran LED o przekątnej 10,4”, rozdzielczości ekranu 800x600 pikseli z regulacją jasności w zakresie 10 poziomów wyposażony nieskładany uchwyt do przenoszenia oraz wadze 3,3 kg? Jest to niewielka różnica względem wymagań Zmawiającego tym bardziej, iż oferowany kardiomonitor ma być dostarczony na podstawie jezdnej lub uchwycie ściennym.</w:t>
            </w:r>
          </w:p>
        </w:tc>
        <w:tc>
          <w:tcPr>
            <w:tcW w:w="4252" w:type="dxa"/>
            <w:shd w:val="clear" w:color="auto" w:fill="FFFFFF" w:themeFill="background1"/>
            <w:vAlign w:val="center"/>
          </w:tcPr>
          <w:p w14:paraId="5EF8EB17" w14:textId="444CCF0E"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2E20585B" w14:textId="77777777" w:rsidTr="009A3BC3">
        <w:trPr>
          <w:cantSplit/>
        </w:trPr>
        <w:tc>
          <w:tcPr>
            <w:tcW w:w="764" w:type="dxa"/>
            <w:vMerge/>
            <w:shd w:val="clear" w:color="auto" w:fill="FFFFFF" w:themeFill="background1"/>
            <w:textDirection w:val="btLr"/>
            <w:vAlign w:val="center"/>
          </w:tcPr>
          <w:p w14:paraId="1DEAD6A7"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5397BE4"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1952AEA6" w14:textId="77777777" w:rsidR="009A3BC3" w:rsidRPr="0094373C" w:rsidRDefault="009A3BC3" w:rsidP="00F66104">
            <w:pPr>
              <w:rPr>
                <w:color w:val="000000"/>
                <w:sz w:val="18"/>
                <w:szCs w:val="18"/>
              </w:rPr>
            </w:pPr>
            <w:r w:rsidRPr="00C40D47">
              <w:rPr>
                <w:color w:val="000000"/>
                <w:sz w:val="18"/>
                <w:szCs w:val="18"/>
              </w:rPr>
              <w:t>Pkt. 14- Czy Zamawiający dopuści do przetargu kardiomonitor wyposażony w zasilanie akumulatorowe litowo-jonowe o pojemności 4400mAh wystarczający na 4 godziny ciągłego monitorowania z poborem max.60VA? Parametr ten nie ma znaczenia klinicznego a tym bardziej, iż przy mniejszej pojemości baterii czas pracy kardiomonitora jest dużo dłuższy od pierwotnie wymaganego.</w:t>
            </w:r>
          </w:p>
        </w:tc>
        <w:tc>
          <w:tcPr>
            <w:tcW w:w="4252" w:type="dxa"/>
            <w:shd w:val="clear" w:color="auto" w:fill="FFFFFF" w:themeFill="background1"/>
            <w:vAlign w:val="center"/>
          </w:tcPr>
          <w:p w14:paraId="1402E176" w14:textId="7A0D51A3"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4F401352" w14:textId="77777777" w:rsidTr="009A3BC3">
        <w:trPr>
          <w:cantSplit/>
        </w:trPr>
        <w:tc>
          <w:tcPr>
            <w:tcW w:w="764" w:type="dxa"/>
            <w:vMerge/>
            <w:shd w:val="clear" w:color="auto" w:fill="FFFFFF" w:themeFill="background1"/>
            <w:textDirection w:val="btLr"/>
            <w:vAlign w:val="center"/>
          </w:tcPr>
          <w:p w14:paraId="29EA6C95"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21545B95"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C4A3999" w14:textId="77777777" w:rsidR="009A3BC3" w:rsidRPr="0094373C" w:rsidRDefault="009A3BC3" w:rsidP="00F66104">
            <w:pPr>
              <w:rPr>
                <w:color w:val="000000"/>
                <w:sz w:val="18"/>
                <w:szCs w:val="18"/>
              </w:rPr>
            </w:pPr>
            <w:r w:rsidRPr="00C40D47">
              <w:rPr>
                <w:color w:val="000000"/>
                <w:sz w:val="18"/>
                <w:szCs w:val="18"/>
              </w:rPr>
              <w:t>Pkt. 15- Czy Zamawiający dopuści do przetargu kardiomonitor bez funkcji timera oraz analizy zmienności HR? Powyższa funkcja jest przeznaczona na oddziały kardiologii i nie będzie miała zastosowania na oddziałach urazowo-ortopedycznych. Ponadto oferowany kardiomonitor posiada trendy tabelaryczne oraz graficzne umożliwiające przeprowadzenie analizy HR.</w:t>
            </w:r>
          </w:p>
        </w:tc>
        <w:tc>
          <w:tcPr>
            <w:tcW w:w="4252" w:type="dxa"/>
            <w:shd w:val="clear" w:color="auto" w:fill="FFFFFF" w:themeFill="background1"/>
            <w:vAlign w:val="center"/>
          </w:tcPr>
          <w:p w14:paraId="06906D97" w14:textId="6D52161A"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3DFCAB48" w14:textId="77777777" w:rsidTr="009A3BC3">
        <w:trPr>
          <w:cantSplit/>
        </w:trPr>
        <w:tc>
          <w:tcPr>
            <w:tcW w:w="764" w:type="dxa"/>
            <w:vMerge/>
            <w:shd w:val="clear" w:color="auto" w:fill="FFFFFF" w:themeFill="background1"/>
            <w:textDirection w:val="btLr"/>
            <w:vAlign w:val="center"/>
          </w:tcPr>
          <w:p w14:paraId="683201A2"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175A3AD"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9151F67" w14:textId="77777777" w:rsidR="009A3BC3" w:rsidRPr="0094373C" w:rsidRDefault="009A3BC3" w:rsidP="00F66104">
            <w:pPr>
              <w:rPr>
                <w:color w:val="000000"/>
                <w:sz w:val="18"/>
                <w:szCs w:val="18"/>
              </w:rPr>
            </w:pPr>
            <w:r>
              <w:rPr>
                <w:color w:val="000000"/>
                <w:sz w:val="18"/>
                <w:szCs w:val="18"/>
              </w:rPr>
              <w:t xml:space="preserve">Pkt. 16 - </w:t>
            </w:r>
            <w:r w:rsidRPr="00C40D47">
              <w:rPr>
                <w:color w:val="000000"/>
                <w:sz w:val="18"/>
                <w:szCs w:val="18"/>
              </w:rPr>
              <w:t>Czy Zamawiający dopuści do przetargu kardiomonitor wyposażony w 3-stopniowy system alarmów z sygnalizacją dźwiękową oraz wizualną w postaci wskaźnika(lampki) sygnalizującego w 3 kolorach poziomy alarmów(fizjologicznych oraz technicznych) bez możliwości zmiany systemu alarmów na system z podtrzymaniem sygnalizacji alarmowej po ustaniu sytuacji wywołującej alarm celem poinformowania personelu o stanie pacjenta? Powyższe rozwiązanie jest bardzo uciążliwe dla personelu medycznego ze względu, iż może generować dużą ilość fałszywych alarmów, które wymagają ręcznego zatwierdzenia a tak naprawdę nie mają już miejsca. Przykładem może być pomiar saturacji. Pomiar ten dość często może się zmieniać co przy ustawieniu standardowych progów alarmowych generować będzie bardzo częste alarmy.</w:t>
            </w:r>
          </w:p>
        </w:tc>
        <w:tc>
          <w:tcPr>
            <w:tcW w:w="4252" w:type="dxa"/>
            <w:shd w:val="clear" w:color="auto" w:fill="FFFFFF" w:themeFill="background1"/>
            <w:vAlign w:val="center"/>
          </w:tcPr>
          <w:p w14:paraId="3A62A06A" w14:textId="1872E069"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37B8A75D" w14:textId="77777777" w:rsidTr="009A3BC3">
        <w:trPr>
          <w:cantSplit/>
        </w:trPr>
        <w:tc>
          <w:tcPr>
            <w:tcW w:w="764" w:type="dxa"/>
            <w:vMerge/>
            <w:shd w:val="clear" w:color="auto" w:fill="FFFFFF" w:themeFill="background1"/>
            <w:textDirection w:val="btLr"/>
            <w:vAlign w:val="center"/>
          </w:tcPr>
          <w:p w14:paraId="2143CF96"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17F6C95"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07567B8" w14:textId="77777777" w:rsidR="009A3BC3" w:rsidRPr="0094373C" w:rsidRDefault="009A3BC3" w:rsidP="00F66104">
            <w:pPr>
              <w:rPr>
                <w:color w:val="000000"/>
                <w:sz w:val="18"/>
                <w:szCs w:val="18"/>
              </w:rPr>
            </w:pPr>
            <w:r w:rsidRPr="00C40D47">
              <w:rPr>
                <w:color w:val="000000"/>
                <w:sz w:val="18"/>
                <w:szCs w:val="18"/>
              </w:rPr>
              <w:t>Pkt. 17 - Czy Zamawiający dopuści do przetargu kardiomonitor z pamięcią trendów tabelarycznych oraz graficznych z ostatnich 160 godzin w rozdzielczości ustawianej przez personel w zakresie od 1 sekundy do 180 minut, ciągły zapis wybranej krzywej przez okres 48 godzin z możliwością przeniesienia danych cyfrowych na Pendrive oraz odczytu na PC? Ponadto pragniemy zauważyć, iż przegląd tak obszernego pliku danych(504 godziny) na ekranie kardiomonitora przy pomocy dotyku lub pokrętła będzie zadaniem bardzo czasochłonnym a wręcz niemożliwym do zrealizowania. Do tego celu służą stanowiska centralnego monitorowania obsługiwane przy pomocy klawiatury i myszki komputerowej.</w:t>
            </w:r>
          </w:p>
        </w:tc>
        <w:tc>
          <w:tcPr>
            <w:tcW w:w="4252" w:type="dxa"/>
            <w:shd w:val="clear" w:color="auto" w:fill="FFFFFF" w:themeFill="background1"/>
            <w:vAlign w:val="center"/>
          </w:tcPr>
          <w:p w14:paraId="4318E4A5" w14:textId="5D5CD8F2"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3A445C82" w14:textId="77777777" w:rsidTr="009A3BC3">
        <w:trPr>
          <w:cantSplit/>
        </w:trPr>
        <w:tc>
          <w:tcPr>
            <w:tcW w:w="764" w:type="dxa"/>
            <w:vMerge/>
            <w:shd w:val="clear" w:color="auto" w:fill="FFFFFF" w:themeFill="background1"/>
            <w:textDirection w:val="btLr"/>
            <w:vAlign w:val="center"/>
          </w:tcPr>
          <w:p w14:paraId="41F95D19"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6755868"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ECD5CD5" w14:textId="77777777" w:rsidR="009A3BC3" w:rsidRPr="0094373C" w:rsidRDefault="009A3BC3" w:rsidP="00F66104">
            <w:pPr>
              <w:rPr>
                <w:color w:val="000000"/>
                <w:sz w:val="18"/>
                <w:szCs w:val="18"/>
              </w:rPr>
            </w:pPr>
            <w:r w:rsidRPr="00C40D47">
              <w:rPr>
                <w:color w:val="000000"/>
                <w:sz w:val="18"/>
                <w:szCs w:val="18"/>
              </w:rPr>
              <w:t>Pkt.20 - Czy Zamawiający dopuści do przetargu kardiomonitor posiadający analizę odcinka ST z wszystkich dostępnych odprowadzeń w zakresie - 2,0mV do + 2,0 mV z możliwością wykonywania ręcznych pomiarów punktu ST? Oferowany zakres jest wystarczający do prawidłowego monitorowania wszystkich kategorii wiekowych pacjentów.</w:t>
            </w:r>
          </w:p>
        </w:tc>
        <w:tc>
          <w:tcPr>
            <w:tcW w:w="4252" w:type="dxa"/>
            <w:shd w:val="clear" w:color="auto" w:fill="FFFFFF" w:themeFill="background1"/>
            <w:vAlign w:val="center"/>
          </w:tcPr>
          <w:p w14:paraId="176F230F" w14:textId="29BDC38D"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6B00B0FF" w14:textId="77777777" w:rsidTr="009A3BC3">
        <w:trPr>
          <w:cantSplit/>
        </w:trPr>
        <w:tc>
          <w:tcPr>
            <w:tcW w:w="764" w:type="dxa"/>
            <w:vMerge/>
            <w:shd w:val="clear" w:color="auto" w:fill="FFFFFF" w:themeFill="background1"/>
            <w:textDirection w:val="btLr"/>
            <w:vAlign w:val="center"/>
          </w:tcPr>
          <w:p w14:paraId="6B9DBB5E"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D2A04AE"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00240AE" w14:textId="77777777" w:rsidR="009A3BC3" w:rsidRPr="0094373C" w:rsidRDefault="009A3BC3" w:rsidP="00F66104">
            <w:pPr>
              <w:rPr>
                <w:color w:val="000000"/>
                <w:sz w:val="18"/>
                <w:szCs w:val="18"/>
              </w:rPr>
            </w:pPr>
            <w:r w:rsidRPr="00C40D47">
              <w:rPr>
                <w:color w:val="000000"/>
                <w:sz w:val="18"/>
                <w:szCs w:val="18"/>
              </w:rPr>
              <w:t>Pkt.21 Czy Zamawiający dopuści do przetargu kardiomonitor posiadający wyświetlanie do 7 krzywych EKG wraz z innymi krzywymi na ekranie kardiomonitora? Oferowane rozwiązanie jest dużo lepsze niż wymagane do 4 krzywych EKG.</w:t>
            </w:r>
          </w:p>
        </w:tc>
        <w:tc>
          <w:tcPr>
            <w:tcW w:w="4252" w:type="dxa"/>
            <w:shd w:val="clear" w:color="auto" w:fill="FFFFFF" w:themeFill="background1"/>
            <w:vAlign w:val="center"/>
          </w:tcPr>
          <w:p w14:paraId="21783944" w14:textId="7803C814"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3D0D93DD" w14:textId="77777777" w:rsidTr="009A3BC3">
        <w:trPr>
          <w:cantSplit/>
        </w:trPr>
        <w:tc>
          <w:tcPr>
            <w:tcW w:w="764" w:type="dxa"/>
            <w:vMerge/>
            <w:shd w:val="clear" w:color="auto" w:fill="FFFFFF" w:themeFill="background1"/>
            <w:textDirection w:val="btLr"/>
            <w:vAlign w:val="center"/>
          </w:tcPr>
          <w:p w14:paraId="149329B0"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CB312EF"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CEA5E66" w14:textId="77777777" w:rsidR="009A3BC3" w:rsidRPr="0094373C" w:rsidRDefault="009A3BC3" w:rsidP="00F66104">
            <w:pPr>
              <w:rPr>
                <w:color w:val="000000"/>
                <w:sz w:val="18"/>
                <w:szCs w:val="18"/>
              </w:rPr>
            </w:pPr>
            <w:r w:rsidRPr="00C40D47">
              <w:rPr>
                <w:color w:val="000000"/>
                <w:sz w:val="18"/>
                <w:szCs w:val="18"/>
              </w:rPr>
              <w:t>Pkt.25,26,27 - Czy Zamawiający dopuści do przetargu kardiomonitor posiadający pomiar saturacji w technologii producenta kardiomonitorów, umożliwiający stosowanie czujników Nellcor z pomiarem tętna w zakresie min. 25-250 ud./min.?</w:t>
            </w:r>
          </w:p>
        </w:tc>
        <w:tc>
          <w:tcPr>
            <w:tcW w:w="4252" w:type="dxa"/>
            <w:shd w:val="clear" w:color="auto" w:fill="FFFFFF" w:themeFill="background1"/>
            <w:vAlign w:val="center"/>
          </w:tcPr>
          <w:p w14:paraId="36344765" w14:textId="0049BB80"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2A589424" w14:textId="77777777" w:rsidTr="009A3BC3">
        <w:trPr>
          <w:cantSplit/>
        </w:trPr>
        <w:tc>
          <w:tcPr>
            <w:tcW w:w="764" w:type="dxa"/>
            <w:vMerge/>
            <w:shd w:val="clear" w:color="auto" w:fill="FFFFFF" w:themeFill="background1"/>
            <w:textDirection w:val="btLr"/>
            <w:vAlign w:val="center"/>
          </w:tcPr>
          <w:p w14:paraId="4CEE4C04"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CE72146"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9F462E0" w14:textId="77777777" w:rsidR="009A3BC3" w:rsidRPr="00C40D47" w:rsidRDefault="009A3BC3" w:rsidP="00F66104">
            <w:pPr>
              <w:rPr>
                <w:color w:val="000000"/>
                <w:sz w:val="18"/>
                <w:szCs w:val="18"/>
              </w:rPr>
            </w:pPr>
            <w:r w:rsidRPr="00C40D47">
              <w:rPr>
                <w:color w:val="000000"/>
                <w:sz w:val="18"/>
                <w:szCs w:val="18"/>
              </w:rPr>
              <w:t>Pkt.29 - Czy Zamawiający dopuści do przetargu kardiomonitor posiadający pamięć ostatnich 2000 wyników pomiarów NIBP dostępnych z poziomu ekranów głównego kardiomonitora skategoryzowanych chronologicznie od bieżących po archiwalne? Ponadto oferowany kardiomonitor posiada funkcję monitorowanie dynamicznego ciśnienia krwi z ostatnich 24 godzin.</w:t>
            </w:r>
          </w:p>
        </w:tc>
        <w:tc>
          <w:tcPr>
            <w:tcW w:w="4252" w:type="dxa"/>
            <w:shd w:val="clear" w:color="auto" w:fill="FFFFFF" w:themeFill="background1"/>
            <w:vAlign w:val="center"/>
          </w:tcPr>
          <w:p w14:paraId="2F8233AC" w14:textId="7967BCE4"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4861AB97" w14:textId="77777777" w:rsidTr="009A3BC3">
        <w:trPr>
          <w:cantSplit/>
        </w:trPr>
        <w:tc>
          <w:tcPr>
            <w:tcW w:w="764" w:type="dxa"/>
            <w:vMerge/>
            <w:shd w:val="clear" w:color="auto" w:fill="FFFFFF" w:themeFill="background1"/>
            <w:textDirection w:val="btLr"/>
            <w:vAlign w:val="center"/>
          </w:tcPr>
          <w:p w14:paraId="2337F548"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4C99A95"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53C0E49" w14:textId="77777777" w:rsidR="009A3BC3" w:rsidRPr="00C40D47" w:rsidRDefault="009A3BC3" w:rsidP="00F66104">
            <w:pPr>
              <w:rPr>
                <w:color w:val="000000"/>
                <w:sz w:val="18"/>
                <w:szCs w:val="18"/>
              </w:rPr>
            </w:pPr>
            <w:r w:rsidRPr="00C40D47">
              <w:rPr>
                <w:color w:val="000000"/>
                <w:sz w:val="18"/>
                <w:szCs w:val="18"/>
              </w:rPr>
              <w:t>Pkt.36 - Czy Zamawiający dopuści do przetargu kardiomonitor posiadający inwazyjny pomiar ciśnienia w dwóch kanałach w zakresie pomiarowym od -50 do +300 mmHg z dokładnością +/- 1 mmHg z możliwością zmiany 2 prędkości kreślenia krzywej?</w:t>
            </w:r>
          </w:p>
        </w:tc>
        <w:tc>
          <w:tcPr>
            <w:tcW w:w="4252" w:type="dxa"/>
            <w:shd w:val="clear" w:color="auto" w:fill="FFFFFF" w:themeFill="background1"/>
            <w:vAlign w:val="center"/>
          </w:tcPr>
          <w:p w14:paraId="5BFCDD49" w14:textId="353F26E2" w:rsidR="009A3BC3" w:rsidRPr="0094373C" w:rsidRDefault="009A3BC3" w:rsidP="000365FB">
            <w:pPr>
              <w:pStyle w:val="TableParagraph"/>
              <w:spacing w:before="8"/>
              <w:jc w:val="center"/>
              <w:rPr>
                <w:b/>
                <w:bCs/>
                <w:color w:val="3C3C3C"/>
                <w:sz w:val="18"/>
                <w:szCs w:val="18"/>
              </w:rPr>
            </w:pPr>
            <w:r>
              <w:rPr>
                <w:b/>
                <w:bCs/>
                <w:color w:val="3C3C3C"/>
                <w:sz w:val="18"/>
                <w:szCs w:val="18"/>
              </w:rPr>
              <w:t>Zamawiający dopuści oferowane rozwiązanie, ale z wielorazowym kablem głównym.</w:t>
            </w:r>
          </w:p>
        </w:tc>
      </w:tr>
      <w:tr w:rsidR="009A3BC3" w:rsidRPr="0094373C" w14:paraId="627CB092" w14:textId="77777777" w:rsidTr="009A3BC3">
        <w:trPr>
          <w:cantSplit/>
        </w:trPr>
        <w:tc>
          <w:tcPr>
            <w:tcW w:w="764" w:type="dxa"/>
            <w:vMerge/>
            <w:shd w:val="clear" w:color="auto" w:fill="FFFFFF" w:themeFill="background1"/>
            <w:textDirection w:val="btLr"/>
            <w:vAlign w:val="center"/>
          </w:tcPr>
          <w:p w14:paraId="6600A515"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1C9FFAE"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D628302" w14:textId="77777777" w:rsidR="009A3BC3" w:rsidRPr="00C40D47" w:rsidRDefault="009A3BC3" w:rsidP="00F66104">
            <w:pPr>
              <w:rPr>
                <w:color w:val="000000"/>
                <w:sz w:val="18"/>
                <w:szCs w:val="18"/>
              </w:rPr>
            </w:pPr>
            <w:r w:rsidRPr="00C40D47">
              <w:rPr>
                <w:color w:val="000000"/>
                <w:sz w:val="18"/>
                <w:szCs w:val="18"/>
              </w:rPr>
              <w:t>Pkt.37 - Czy Zamawiający dopuści do przetargu kardiomonitor posiadający moduł kapnografii w technologii Sidestream pozwalający na monitorowania pacjentów zaintubowanych jak i niezaintubowanych w zakresie pomiarowym min. 0-150 mmHg?</w:t>
            </w:r>
          </w:p>
        </w:tc>
        <w:tc>
          <w:tcPr>
            <w:tcW w:w="4252" w:type="dxa"/>
            <w:shd w:val="clear" w:color="auto" w:fill="FFFFFF" w:themeFill="background1"/>
            <w:vAlign w:val="center"/>
          </w:tcPr>
          <w:p w14:paraId="4748EAE6" w14:textId="46653A51"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2CB0684E" w14:textId="77777777" w:rsidTr="009A3BC3">
        <w:trPr>
          <w:cantSplit/>
        </w:trPr>
        <w:tc>
          <w:tcPr>
            <w:tcW w:w="764" w:type="dxa"/>
            <w:vMerge/>
            <w:shd w:val="clear" w:color="auto" w:fill="FFFFFF" w:themeFill="background1"/>
            <w:textDirection w:val="btLr"/>
            <w:vAlign w:val="center"/>
          </w:tcPr>
          <w:p w14:paraId="648EC21B"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3B96351"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A240EA5" w14:textId="77777777" w:rsidR="009A3BC3" w:rsidRPr="00C40D47" w:rsidRDefault="009A3BC3" w:rsidP="00F66104">
            <w:pPr>
              <w:rPr>
                <w:color w:val="000000"/>
                <w:sz w:val="18"/>
                <w:szCs w:val="18"/>
              </w:rPr>
            </w:pPr>
            <w:r w:rsidRPr="00C40D47">
              <w:rPr>
                <w:color w:val="000000"/>
                <w:sz w:val="18"/>
                <w:szCs w:val="18"/>
              </w:rPr>
              <w:t>Pkt.39 - Czy Zamawiający dopuści do przetargu kardiomonitor nieposiadający możliwości rozbudowy o czytnik kodów kreskowych?</w:t>
            </w:r>
          </w:p>
        </w:tc>
        <w:tc>
          <w:tcPr>
            <w:tcW w:w="4252" w:type="dxa"/>
            <w:shd w:val="clear" w:color="auto" w:fill="FFFFFF" w:themeFill="background1"/>
            <w:vAlign w:val="center"/>
          </w:tcPr>
          <w:p w14:paraId="245278DB" w14:textId="60F7BD35"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0D208B1F" w14:textId="77777777" w:rsidTr="009A3BC3">
        <w:trPr>
          <w:cantSplit/>
        </w:trPr>
        <w:tc>
          <w:tcPr>
            <w:tcW w:w="764" w:type="dxa"/>
            <w:vMerge/>
            <w:shd w:val="clear" w:color="auto" w:fill="FFFFFF" w:themeFill="background1"/>
            <w:textDirection w:val="btLr"/>
            <w:vAlign w:val="center"/>
          </w:tcPr>
          <w:p w14:paraId="069E381B"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7EDB0705" w14:textId="77777777" w:rsidR="009A3BC3" w:rsidRPr="0036228A" w:rsidRDefault="009A3BC3" w:rsidP="00F66104">
            <w:pPr>
              <w:ind w:left="63" w:hanging="720"/>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33A95942" w14:textId="77777777" w:rsidR="009A3BC3" w:rsidRPr="00C40D47" w:rsidRDefault="009A3BC3" w:rsidP="00F66104">
            <w:pPr>
              <w:rPr>
                <w:color w:val="000000"/>
                <w:sz w:val="18"/>
                <w:szCs w:val="18"/>
              </w:rPr>
            </w:pPr>
            <w:r w:rsidRPr="00D76A1B">
              <w:rPr>
                <w:b/>
                <w:bCs/>
                <w:color w:val="000000"/>
                <w:sz w:val="18"/>
                <w:szCs w:val="18"/>
              </w:rPr>
              <w:t>Ssak elektryczny</w:t>
            </w:r>
          </w:p>
        </w:tc>
        <w:tc>
          <w:tcPr>
            <w:tcW w:w="4252" w:type="dxa"/>
            <w:shd w:val="clear" w:color="auto" w:fill="D5DCE4" w:themeFill="text2" w:themeFillTint="33"/>
            <w:vAlign w:val="center"/>
          </w:tcPr>
          <w:p w14:paraId="02D1F7FF" w14:textId="77777777" w:rsidR="009A3BC3" w:rsidRPr="0094373C" w:rsidRDefault="009A3BC3" w:rsidP="000365FB">
            <w:pPr>
              <w:pStyle w:val="TableParagraph"/>
              <w:spacing w:before="8"/>
              <w:jc w:val="center"/>
              <w:rPr>
                <w:b/>
                <w:bCs/>
                <w:color w:val="3C3C3C"/>
                <w:sz w:val="18"/>
                <w:szCs w:val="18"/>
              </w:rPr>
            </w:pPr>
          </w:p>
        </w:tc>
      </w:tr>
      <w:tr w:rsidR="009A3BC3" w:rsidRPr="0094373C" w14:paraId="29DC6B79" w14:textId="77777777" w:rsidTr="009A3BC3">
        <w:trPr>
          <w:cantSplit/>
        </w:trPr>
        <w:tc>
          <w:tcPr>
            <w:tcW w:w="764" w:type="dxa"/>
            <w:vMerge/>
            <w:shd w:val="clear" w:color="auto" w:fill="FFFFFF" w:themeFill="background1"/>
            <w:textDirection w:val="btLr"/>
            <w:vAlign w:val="center"/>
          </w:tcPr>
          <w:p w14:paraId="3485D019"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0C8D0C87" w14:textId="77777777" w:rsidR="009A3BC3" w:rsidRPr="00EF4771" w:rsidRDefault="009A3BC3" w:rsidP="00F66104">
            <w:pPr>
              <w:ind w:left="63" w:hanging="720"/>
              <w:rPr>
                <w:b/>
                <w:bCs/>
                <w:color w:val="000000"/>
              </w:rPr>
            </w:pPr>
          </w:p>
        </w:tc>
        <w:tc>
          <w:tcPr>
            <w:tcW w:w="7513" w:type="dxa"/>
            <w:vAlign w:val="center"/>
          </w:tcPr>
          <w:p w14:paraId="1A26486C" w14:textId="77777777" w:rsidR="009A3BC3" w:rsidRPr="00CE66EF" w:rsidRDefault="009A3BC3" w:rsidP="00F66104">
            <w:pPr>
              <w:ind w:left="176"/>
              <w:rPr>
                <w:sz w:val="18"/>
                <w:szCs w:val="18"/>
              </w:rPr>
            </w:pPr>
            <w:r w:rsidRPr="00CE66EF">
              <w:rPr>
                <w:sz w:val="18"/>
                <w:szCs w:val="18"/>
              </w:rPr>
              <w:t>Czy Zamawiający dopuści ssak elektryczny o parametrach:</w:t>
            </w:r>
          </w:p>
          <w:p w14:paraId="49B5259C" w14:textId="77777777" w:rsidR="009A3BC3" w:rsidRPr="00246A29" w:rsidRDefault="009A3BC3" w:rsidP="00F66104">
            <w:pPr>
              <w:pStyle w:val="Akapitzlist"/>
              <w:numPr>
                <w:ilvl w:val="0"/>
                <w:numId w:val="2"/>
              </w:numPr>
              <w:ind w:left="359" w:hanging="284"/>
            </w:pPr>
            <w:r w:rsidRPr="00246A29">
              <w:t>maksymalna wydajność 18l/min</w:t>
            </w:r>
          </w:p>
          <w:p w14:paraId="4570AB5C" w14:textId="77777777" w:rsidR="009A3BC3" w:rsidRPr="00246A29" w:rsidRDefault="009A3BC3" w:rsidP="00F66104">
            <w:pPr>
              <w:pStyle w:val="Akapitzlist"/>
              <w:numPr>
                <w:ilvl w:val="0"/>
                <w:numId w:val="2"/>
              </w:numPr>
              <w:ind w:left="359" w:hanging="284"/>
            </w:pPr>
            <w:r w:rsidRPr="00246A29">
              <w:t>zakres podciśnienia 0-75kPa</w:t>
            </w:r>
          </w:p>
          <w:p w14:paraId="0E6AD286" w14:textId="77777777" w:rsidR="009A3BC3" w:rsidRPr="00246A29" w:rsidRDefault="009A3BC3" w:rsidP="00F66104">
            <w:pPr>
              <w:pStyle w:val="Akapitzlist"/>
              <w:numPr>
                <w:ilvl w:val="0"/>
                <w:numId w:val="2"/>
              </w:numPr>
              <w:ind w:left="359" w:hanging="284"/>
            </w:pPr>
            <w:r w:rsidRPr="00246A29">
              <w:t>wymiarach: 360 x 170 x 285 mm</w:t>
            </w:r>
          </w:p>
          <w:p w14:paraId="331B19F3" w14:textId="77777777" w:rsidR="009A3BC3" w:rsidRPr="00D76A1B" w:rsidRDefault="009A3BC3" w:rsidP="00F66104">
            <w:pPr>
              <w:rPr>
                <w:b/>
                <w:bCs/>
                <w:color w:val="000000"/>
                <w:sz w:val="18"/>
                <w:szCs w:val="18"/>
              </w:rPr>
            </w:pPr>
            <w:r w:rsidRPr="00246A29">
              <w:t>wyposażony w pojemnik transparentny, nietłukący z podziałką o pojemności 1500 ml do wkładów jednorazowych z zabezpieczeniem przeciwprzelewowym w postaci filtra hydrofobowego/antybakteryjnego w pokrywie wkładu jednorazowego?</w:t>
            </w:r>
          </w:p>
        </w:tc>
        <w:tc>
          <w:tcPr>
            <w:tcW w:w="4252" w:type="dxa"/>
            <w:shd w:val="clear" w:color="auto" w:fill="FFFFFF" w:themeFill="background1"/>
            <w:vAlign w:val="center"/>
          </w:tcPr>
          <w:p w14:paraId="31BF4CC1" w14:textId="7AC14165"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432897FA" w14:textId="77777777" w:rsidTr="009A3BC3">
        <w:trPr>
          <w:cantSplit/>
        </w:trPr>
        <w:tc>
          <w:tcPr>
            <w:tcW w:w="764" w:type="dxa"/>
            <w:vMerge/>
            <w:shd w:val="clear" w:color="auto" w:fill="FFFFFF" w:themeFill="background1"/>
            <w:textDirection w:val="btLr"/>
            <w:vAlign w:val="center"/>
          </w:tcPr>
          <w:p w14:paraId="0813B7BC"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777C524D"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vAlign w:val="center"/>
          </w:tcPr>
          <w:p w14:paraId="776E5E36" w14:textId="77777777" w:rsidR="009A3BC3" w:rsidRPr="00CE66EF" w:rsidRDefault="009A3BC3" w:rsidP="00F66104">
            <w:pPr>
              <w:ind w:left="176"/>
              <w:jc w:val="both"/>
              <w:rPr>
                <w:sz w:val="18"/>
                <w:szCs w:val="18"/>
              </w:rPr>
            </w:pPr>
            <w:r w:rsidRPr="00CE66EF">
              <w:rPr>
                <w:sz w:val="18"/>
                <w:szCs w:val="18"/>
              </w:rPr>
              <w:t xml:space="preserve">Czy Zamawiający wyrazi zgodę na wydłużenie terminu dostaw przedmiotu zamówienia określonego w pakiecie nr 1 poz. 6 </w:t>
            </w:r>
            <w:r w:rsidRPr="00CE66EF">
              <w:rPr>
                <w:bCs/>
                <w:sz w:val="18"/>
                <w:szCs w:val="18"/>
              </w:rPr>
              <w:t xml:space="preserve">– ssak elektryczny – </w:t>
            </w:r>
            <w:r w:rsidRPr="00CE66EF">
              <w:rPr>
                <w:sz w:val="18"/>
                <w:szCs w:val="18"/>
              </w:rPr>
              <w:t xml:space="preserve">do 8 tygodni? </w:t>
            </w:r>
          </w:p>
          <w:p w14:paraId="602142C3" w14:textId="77777777" w:rsidR="009A3BC3" w:rsidRPr="00246A29" w:rsidRDefault="009A3BC3" w:rsidP="00F66104">
            <w:pPr>
              <w:pStyle w:val="Akapitzlist"/>
              <w:numPr>
                <w:ilvl w:val="0"/>
                <w:numId w:val="2"/>
              </w:numPr>
              <w:ind w:left="359" w:hanging="284"/>
            </w:pPr>
            <w:r w:rsidRPr="00CE66EF">
              <w:t xml:space="preserve">Przedmiot zamówienia sprowadzany jest ze Szwajcarii, kraju spoza Unii gdzie proces dostaw (oclenie towaru) jest wydłużony i utrudniony.  </w:t>
            </w:r>
          </w:p>
        </w:tc>
        <w:tc>
          <w:tcPr>
            <w:tcW w:w="4252" w:type="dxa"/>
            <w:shd w:val="clear" w:color="auto" w:fill="FFFFFF" w:themeFill="background1"/>
            <w:vAlign w:val="center"/>
          </w:tcPr>
          <w:p w14:paraId="770B2A7F" w14:textId="77777777" w:rsidR="009A3BC3" w:rsidRPr="0094373C" w:rsidRDefault="009A3BC3" w:rsidP="000365FB">
            <w:pPr>
              <w:pStyle w:val="TableParagraph"/>
              <w:spacing w:before="8"/>
              <w:jc w:val="center"/>
              <w:rPr>
                <w:b/>
                <w:bCs/>
                <w:color w:val="3C3C3C"/>
                <w:sz w:val="18"/>
                <w:szCs w:val="18"/>
              </w:rPr>
            </w:pPr>
            <w:r>
              <w:rPr>
                <w:b/>
                <w:bCs/>
                <w:color w:val="3C3C3C"/>
                <w:sz w:val="18"/>
                <w:szCs w:val="18"/>
              </w:rPr>
              <w:t>Nie</w:t>
            </w:r>
          </w:p>
        </w:tc>
      </w:tr>
      <w:tr w:rsidR="009A3BC3" w:rsidRPr="0094373C" w14:paraId="6C7E17AB" w14:textId="77777777" w:rsidTr="009A3BC3">
        <w:trPr>
          <w:cantSplit/>
        </w:trPr>
        <w:tc>
          <w:tcPr>
            <w:tcW w:w="764" w:type="dxa"/>
            <w:vMerge/>
            <w:shd w:val="clear" w:color="auto" w:fill="FFFFFF" w:themeFill="background1"/>
            <w:textDirection w:val="btLr"/>
            <w:vAlign w:val="center"/>
          </w:tcPr>
          <w:p w14:paraId="075B1BB5"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D42969E"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vAlign w:val="center"/>
          </w:tcPr>
          <w:p w14:paraId="0E98F727" w14:textId="77777777" w:rsidR="009A3BC3" w:rsidRPr="00CE66EF" w:rsidRDefault="009A3BC3" w:rsidP="00F66104">
            <w:pPr>
              <w:ind w:left="176"/>
              <w:jc w:val="both"/>
              <w:rPr>
                <w:sz w:val="18"/>
                <w:szCs w:val="18"/>
              </w:rPr>
            </w:pPr>
            <w:r w:rsidRPr="00CE66EF">
              <w:rPr>
                <w:sz w:val="18"/>
                <w:szCs w:val="18"/>
              </w:rPr>
              <w:t>Czy Zamawiający dopuszcza możliwość wysyłki na koszt wykonawcy urządzenia podlegającego przeglądowi do siedziby serwisu Wykonawcy?</w:t>
            </w:r>
          </w:p>
        </w:tc>
        <w:tc>
          <w:tcPr>
            <w:tcW w:w="4252" w:type="dxa"/>
            <w:shd w:val="clear" w:color="auto" w:fill="FFFFFF" w:themeFill="background1"/>
            <w:vAlign w:val="center"/>
          </w:tcPr>
          <w:p w14:paraId="1D4E5F26" w14:textId="060690A4"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67107D15" w14:textId="77777777" w:rsidTr="009A3BC3">
        <w:trPr>
          <w:cantSplit/>
        </w:trPr>
        <w:tc>
          <w:tcPr>
            <w:tcW w:w="764" w:type="dxa"/>
            <w:vMerge/>
            <w:shd w:val="clear" w:color="auto" w:fill="FFFFFF" w:themeFill="background1"/>
            <w:textDirection w:val="btLr"/>
            <w:vAlign w:val="center"/>
          </w:tcPr>
          <w:p w14:paraId="3C5EF721"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223B7825"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vAlign w:val="center"/>
          </w:tcPr>
          <w:p w14:paraId="5E7CDE09" w14:textId="77777777" w:rsidR="009A3BC3" w:rsidRPr="00CE66EF" w:rsidRDefault="009A3BC3" w:rsidP="00F66104">
            <w:pPr>
              <w:ind w:left="176"/>
              <w:jc w:val="both"/>
              <w:rPr>
                <w:sz w:val="18"/>
                <w:szCs w:val="18"/>
              </w:rPr>
            </w:pPr>
            <w:r w:rsidRPr="00CE66EF">
              <w:rPr>
                <w:sz w:val="18"/>
                <w:szCs w:val="18"/>
              </w:rPr>
              <w:t>W związku z obowiązującą ustawą o wyrobach medycznych z dnia 20 maja 2010 r. (Dz.U. z 2019 r. poz. 175 ze zm., dalej: „ustawa o wyrobach medycznych”) dotyczącą m.in. zasad serwisowania wyrobów medycznych będących na wyposażeniu zakładów opieki zdrowotnej, niniejszym oświadczamy, iż jedynym autoryzowanym podmiotem upoważnionym przez MEDELA do dokonywania autoryzowanych napraw gwarancyjnych, pogwarancyjnych, przeglądów i instalacji urządzeń sprzedawanych przez Spółkę, wyszkolonym i wyposażonym w niezbędną wiedzę oraz dostęp do oryginalnych części zamiennych jest firma:</w:t>
            </w:r>
          </w:p>
          <w:p w14:paraId="775EDAC1" w14:textId="77777777" w:rsidR="009A3BC3" w:rsidRPr="00CE66EF" w:rsidRDefault="009A3BC3" w:rsidP="00F66104">
            <w:pPr>
              <w:ind w:left="176"/>
              <w:jc w:val="both"/>
              <w:rPr>
                <w:sz w:val="18"/>
                <w:szCs w:val="18"/>
              </w:rPr>
            </w:pPr>
            <w:r w:rsidRPr="00CE66EF">
              <w:rPr>
                <w:sz w:val="18"/>
                <w:szCs w:val="18"/>
              </w:rPr>
              <w:t>MEDELA POLSKA SP. Z O.O., UL. WYBRZEŻE GDYŃSKIE 6D, 01-531 WARSZAWA</w:t>
            </w:r>
          </w:p>
          <w:p w14:paraId="0CFB1601" w14:textId="77777777" w:rsidR="009A3BC3" w:rsidRPr="00CE66EF" w:rsidRDefault="009A3BC3" w:rsidP="00F66104">
            <w:pPr>
              <w:ind w:left="176"/>
              <w:jc w:val="both"/>
              <w:rPr>
                <w:sz w:val="18"/>
                <w:szCs w:val="18"/>
              </w:rPr>
            </w:pPr>
            <w:r w:rsidRPr="00CE66EF">
              <w:rPr>
                <w:sz w:val="18"/>
                <w:szCs w:val="18"/>
              </w:rPr>
              <w:t>SERWIS MEDELA POLSKA SP. Z O.O., UL. ANNOPOL 24, 03-236 WARSZAWA</w:t>
            </w:r>
          </w:p>
          <w:p w14:paraId="1787C975" w14:textId="77777777" w:rsidR="009A3BC3" w:rsidRPr="00CE66EF" w:rsidRDefault="009A3BC3" w:rsidP="00F66104">
            <w:pPr>
              <w:ind w:left="176"/>
              <w:jc w:val="both"/>
              <w:rPr>
                <w:sz w:val="18"/>
                <w:szCs w:val="18"/>
              </w:rPr>
            </w:pPr>
            <w:r w:rsidRPr="00CE66EF">
              <w:rPr>
                <w:sz w:val="18"/>
                <w:szCs w:val="18"/>
              </w:rPr>
              <w:t>Tel: 22/864 38 65 wew. 5, Fax: 22/ 864 38 65 wew. 6, e-mail: serwis@medela.pl</w:t>
            </w:r>
          </w:p>
          <w:p w14:paraId="4F483D9B" w14:textId="77777777" w:rsidR="009A3BC3" w:rsidRPr="00CE66EF" w:rsidRDefault="009A3BC3" w:rsidP="00F66104">
            <w:pPr>
              <w:ind w:left="176"/>
              <w:jc w:val="both"/>
              <w:rPr>
                <w:sz w:val="18"/>
                <w:szCs w:val="18"/>
              </w:rPr>
            </w:pPr>
            <w:r w:rsidRPr="00CE66EF">
              <w:rPr>
                <w:sz w:val="18"/>
                <w:szCs w:val="18"/>
              </w:rPr>
              <w:t xml:space="preserve">Przeglądy wykonywane są tylko przez ww. serwis. Nie prowadzimy szkoleń z obsługi serwisowej, nie dostarczamy instrukcji serwisowej, kalibracji, kodów itp. </w:t>
            </w:r>
          </w:p>
          <w:p w14:paraId="217054AD" w14:textId="77777777" w:rsidR="009A3BC3" w:rsidRPr="00CE66EF" w:rsidRDefault="009A3BC3" w:rsidP="00F66104">
            <w:pPr>
              <w:ind w:left="176"/>
              <w:jc w:val="both"/>
              <w:rPr>
                <w:sz w:val="18"/>
                <w:szCs w:val="18"/>
              </w:rPr>
            </w:pPr>
            <w:r w:rsidRPr="00CE66EF">
              <w:rPr>
                <w:sz w:val="18"/>
                <w:szCs w:val="18"/>
              </w:rPr>
              <w:lastRenderedPageBreak/>
              <w:t>W związku z powyższym czy Zamawiający wyrazi zgodę na wykreślenie zapisu § 1 ust. 2 pkt 2.3 wzoru umowy?</w:t>
            </w:r>
          </w:p>
        </w:tc>
        <w:tc>
          <w:tcPr>
            <w:tcW w:w="4252" w:type="dxa"/>
            <w:shd w:val="clear" w:color="auto" w:fill="FFFFFF" w:themeFill="background1"/>
            <w:vAlign w:val="center"/>
          </w:tcPr>
          <w:p w14:paraId="6D6D43DE" w14:textId="77777777"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Nie</w:t>
            </w:r>
          </w:p>
        </w:tc>
      </w:tr>
      <w:tr w:rsidR="009A3BC3" w:rsidRPr="0094373C" w14:paraId="7CF60183" w14:textId="77777777" w:rsidTr="009A3BC3">
        <w:trPr>
          <w:cantSplit/>
        </w:trPr>
        <w:tc>
          <w:tcPr>
            <w:tcW w:w="764" w:type="dxa"/>
            <w:vMerge/>
            <w:shd w:val="clear" w:color="auto" w:fill="FFFFFF" w:themeFill="background1"/>
            <w:textDirection w:val="btLr"/>
            <w:vAlign w:val="center"/>
          </w:tcPr>
          <w:p w14:paraId="7E9B8E74"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0B4F3B3"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vAlign w:val="center"/>
          </w:tcPr>
          <w:p w14:paraId="28F5E1BC" w14:textId="77777777" w:rsidR="009A3BC3" w:rsidRPr="00CE66EF" w:rsidRDefault="009A3BC3" w:rsidP="00F66104">
            <w:pPr>
              <w:ind w:left="176"/>
              <w:jc w:val="both"/>
              <w:rPr>
                <w:sz w:val="18"/>
                <w:szCs w:val="18"/>
              </w:rPr>
            </w:pPr>
            <w:r w:rsidRPr="00CE66EF">
              <w:rPr>
                <w:sz w:val="18"/>
                <w:szCs w:val="18"/>
              </w:rPr>
              <w:t xml:space="preserve">Czy Zamawiający wyrazi zgodę na modyfikację zapisu § 3 ust. 2 pkt j) wzoru umowy w taki sposób, aby odnosił się on do ekspertyz wykonanych w okresie obowiązywania gwarancji? </w:t>
            </w:r>
          </w:p>
          <w:p w14:paraId="7BE1BC9D" w14:textId="77777777" w:rsidR="009A3BC3" w:rsidRPr="00CE66EF" w:rsidRDefault="009A3BC3" w:rsidP="00F66104">
            <w:pPr>
              <w:ind w:left="176"/>
              <w:jc w:val="both"/>
              <w:rPr>
                <w:sz w:val="18"/>
                <w:szCs w:val="18"/>
              </w:rPr>
            </w:pPr>
            <w:r w:rsidRPr="00CE66EF">
              <w:rPr>
                <w:sz w:val="18"/>
                <w:szCs w:val="18"/>
              </w:rPr>
              <w:t>Czy Zamawiający wyrazi zgodę na wprowadzenie do ww. zapisu umowy, klauzuli uwzględniającej poniesienie kosztów ekspertyzy przez Zamawiającego w przypadku, gdy jej wynik wykaże, że wycofanie z eksploatacji urządzenia wynika z okoliczności, za które odpowiada Zamawiający?</w:t>
            </w:r>
          </w:p>
        </w:tc>
        <w:tc>
          <w:tcPr>
            <w:tcW w:w="4252" w:type="dxa"/>
            <w:shd w:val="clear" w:color="auto" w:fill="FFFFFF" w:themeFill="background1"/>
            <w:vAlign w:val="center"/>
          </w:tcPr>
          <w:p w14:paraId="1E0DD2A4" w14:textId="77777777" w:rsidR="009A3BC3" w:rsidRPr="0094373C" w:rsidRDefault="009A3BC3" w:rsidP="000365FB">
            <w:pPr>
              <w:pStyle w:val="TableParagraph"/>
              <w:spacing w:before="8"/>
              <w:jc w:val="center"/>
              <w:rPr>
                <w:b/>
                <w:bCs/>
                <w:color w:val="3C3C3C"/>
                <w:sz w:val="18"/>
                <w:szCs w:val="18"/>
              </w:rPr>
            </w:pPr>
            <w:r>
              <w:rPr>
                <w:b/>
                <w:bCs/>
                <w:color w:val="3C3C3C"/>
                <w:sz w:val="18"/>
                <w:szCs w:val="18"/>
              </w:rPr>
              <w:t>Nie</w:t>
            </w:r>
          </w:p>
        </w:tc>
      </w:tr>
      <w:tr w:rsidR="009A3BC3" w:rsidRPr="0094373C" w14:paraId="3BA77CBE" w14:textId="77777777" w:rsidTr="009A3BC3">
        <w:trPr>
          <w:cantSplit/>
        </w:trPr>
        <w:tc>
          <w:tcPr>
            <w:tcW w:w="764" w:type="dxa"/>
            <w:vMerge/>
            <w:shd w:val="clear" w:color="auto" w:fill="FFFFFF" w:themeFill="background1"/>
            <w:textDirection w:val="btLr"/>
            <w:vAlign w:val="center"/>
          </w:tcPr>
          <w:p w14:paraId="04A4EC10"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600E3D3" w14:textId="77777777" w:rsidR="009A3BC3" w:rsidRPr="0094373C" w:rsidRDefault="009A3BC3" w:rsidP="00F66104">
            <w:pPr>
              <w:pStyle w:val="Akapitzlist"/>
              <w:widowControl w:val="0"/>
              <w:numPr>
                <w:ilvl w:val="0"/>
                <w:numId w:val="1"/>
              </w:numPr>
              <w:autoSpaceDE w:val="0"/>
              <w:ind w:hanging="720"/>
              <w:contextualSpacing w:val="0"/>
              <w:rPr>
                <w:b/>
                <w:bCs/>
                <w:color w:val="000000"/>
              </w:rPr>
            </w:pPr>
          </w:p>
        </w:tc>
        <w:tc>
          <w:tcPr>
            <w:tcW w:w="7513" w:type="dxa"/>
            <w:vAlign w:val="center"/>
          </w:tcPr>
          <w:p w14:paraId="2B30F078" w14:textId="77777777" w:rsidR="009A3BC3" w:rsidRPr="00CE66EF" w:rsidRDefault="009A3BC3" w:rsidP="00F66104">
            <w:pPr>
              <w:ind w:left="176"/>
              <w:rPr>
                <w:sz w:val="18"/>
                <w:szCs w:val="18"/>
              </w:rPr>
            </w:pPr>
            <w:r w:rsidRPr="00CE66EF">
              <w:rPr>
                <w:sz w:val="18"/>
                <w:szCs w:val="18"/>
              </w:rPr>
              <w:t>Czy Zamawiający dopuści ssak elektryczny o parametrach:</w:t>
            </w:r>
          </w:p>
          <w:p w14:paraId="0F85E4C4" w14:textId="77777777" w:rsidR="009A3BC3" w:rsidRPr="00CE66EF" w:rsidRDefault="009A3BC3" w:rsidP="00F66104">
            <w:pPr>
              <w:ind w:left="176"/>
              <w:rPr>
                <w:sz w:val="18"/>
                <w:szCs w:val="18"/>
              </w:rPr>
            </w:pPr>
            <w:r w:rsidRPr="00CE66EF">
              <w:rPr>
                <w:sz w:val="18"/>
                <w:szCs w:val="18"/>
              </w:rPr>
              <w:t>maksymalna wydajność 18l/min</w:t>
            </w:r>
          </w:p>
          <w:p w14:paraId="1EA5FD62" w14:textId="77777777" w:rsidR="009A3BC3" w:rsidRPr="00CE66EF" w:rsidRDefault="009A3BC3" w:rsidP="00F66104">
            <w:pPr>
              <w:ind w:left="176"/>
              <w:rPr>
                <w:sz w:val="18"/>
                <w:szCs w:val="18"/>
              </w:rPr>
            </w:pPr>
            <w:r w:rsidRPr="00CE66EF">
              <w:rPr>
                <w:sz w:val="18"/>
                <w:szCs w:val="18"/>
              </w:rPr>
              <w:t>zakres podciśnienia 0-75kPa</w:t>
            </w:r>
          </w:p>
          <w:p w14:paraId="60F66BB2" w14:textId="77777777" w:rsidR="009A3BC3" w:rsidRPr="00CE66EF" w:rsidRDefault="009A3BC3" w:rsidP="00F66104">
            <w:pPr>
              <w:ind w:left="176"/>
              <w:rPr>
                <w:sz w:val="18"/>
                <w:szCs w:val="18"/>
              </w:rPr>
            </w:pPr>
            <w:r w:rsidRPr="00CE66EF">
              <w:rPr>
                <w:sz w:val="18"/>
                <w:szCs w:val="18"/>
              </w:rPr>
              <w:t>o wymiarach: 360 x 170 x 285 mm</w:t>
            </w:r>
          </w:p>
          <w:p w14:paraId="688E765C" w14:textId="77777777" w:rsidR="009A3BC3" w:rsidRPr="00CE66EF" w:rsidRDefault="009A3BC3" w:rsidP="000365FB">
            <w:pPr>
              <w:ind w:left="176"/>
              <w:rPr>
                <w:sz w:val="18"/>
                <w:szCs w:val="18"/>
              </w:rPr>
            </w:pPr>
            <w:r w:rsidRPr="00CE66EF">
              <w:rPr>
                <w:sz w:val="18"/>
                <w:szCs w:val="18"/>
              </w:rPr>
              <w:t>wyposażony w pojemnik transparentny, nietłukący z podziałką o pojemności 1500 ml do wkładów jednorazowych z zabezpieczeniem przeciwprzelewowym w postaci filtra hydrofobowego/antybakteryjnego w pokrywie wkładu jednorazowego?</w:t>
            </w:r>
          </w:p>
        </w:tc>
        <w:tc>
          <w:tcPr>
            <w:tcW w:w="4252" w:type="dxa"/>
            <w:shd w:val="clear" w:color="auto" w:fill="FFFFFF" w:themeFill="background1"/>
            <w:vAlign w:val="center"/>
          </w:tcPr>
          <w:p w14:paraId="3C5F9A70" w14:textId="44E7A763"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026433A3" w14:textId="77777777" w:rsidTr="009A3BC3">
        <w:trPr>
          <w:cantSplit/>
        </w:trPr>
        <w:tc>
          <w:tcPr>
            <w:tcW w:w="764" w:type="dxa"/>
            <w:vMerge/>
            <w:shd w:val="clear" w:color="auto" w:fill="FFFFFF" w:themeFill="background1"/>
            <w:textDirection w:val="btLr"/>
            <w:vAlign w:val="center"/>
          </w:tcPr>
          <w:p w14:paraId="23695E0A"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1C497762" w14:textId="77777777" w:rsidR="009A3BC3" w:rsidRPr="0036228A" w:rsidRDefault="009A3BC3" w:rsidP="00F66104">
            <w:pPr>
              <w:ind w:left="63"/>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4975A499" w14:textId="77777777" w:rsidR="009A3BC3" w:rsidRPr="00CE66EF" w:rsidRDefault="009A3BC3" w:rsidP="00F66104">
            <w:pPr>
              <w:ind w:left="176"/>
              <w:jc w:val="both"/>
              <w:rPr>
                <w:sz w:val="18"/>
                <w:szCs w:val="18"/>
              </w:rPr>
            </w:pPr>
            <w:r w:rsidRPr="0003467F">
              <w:rPr>
                <w:b/>
                <w:bCs/>
                <w:color w:val="000000"/>
                <w:sz w:val="18"/>
                <w:szCs w:val="18"/>
              </w:rPr>
              <w:t>Materac p/odleżynowy</w:t>
            </w:r>
          </w:p>
        </w:tc>
        <w:tc>
          <w:tcPr>
            <w:tcW w:w="4252" w:type="dxa"/>
            <w:shd w:val="clear" w:color="auto" w:fill="D5DCE4" w:themeFill="text2" w:themeFillTint="33"/>
            <w:vAlign w:val="center"/>
          </w:tcPr>
          <w:p w14:paraId="41384BB0" w14:textId="77777777" w:rsidR="009A3BC3" w:rsidRPr="0094373C" w:rsidRDefault="009A3BC3" w:rsidP="000365FB">
            <w:pPr>
              <w:pStyle w:val="TableParagraph"/>
              <w:spacing w:before="8"/>
              <w:jc w:val="center"/>
              <w:rPr>
                <w:b/>
                <w:bCs/>
                <w:color w:val="3C3C3C"/>
                <w:sz w:val="18"/>
                <w:szCs w:val="18"/>
              </w:rPr>
            </w:pPr>
          </w:p>
        </w:tc>
      </w:tr>
      <w:tr w:rsidR="009A3BC3" w:rsidRPr="0094373C" w14:paraId="547B1020" w14:textId="77777777" w:rsidTr="009A3BC3">
        <w:trPr>
          <w:cantSplit/>
        </w:trPr>
        <w:tc>
          <w:tcPr>
            <w:tcW w:w="764" w:type="dxa"/>
            <w:vMerge/>
            <w:shd w:val="clear" w:color="auto" w:fill="FFFFFF" w:themeFill="background1"/>
            <w:textDirection w:val="btLr"/>
            <w:vAlign w:val="center"/>
          </w:tcPr>
          <w:p w14:paraId="591D9A21"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FAEBA62"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D311CA4" w14:textId="77777777" w:rsidR="009A3BC3" w:rsidRPr="0033318B" w:rsidRDefault="009A3BC3" w:rsidP="00F66104">
            <w:pPr>
              <w:ind w:left="144"/>
              <w:rPr>
                <w:color w:val="000000"/>
                <w:sz w:val="18"/>
                <w:szCs w:val="18"/>
              </w:rPr>
            </w:pPr>
            <w:r w:rsidRPr="0033318B">
              <w:rPr>
                <w:color w:val="000000"/>
                <w:sz w:val="18"/>
                <w:szCs w:val="18"/>
              </w:rPr>
              <w:t>Pkt. 4  Czy Zamawiający dopuści do przetargu wysokiej klasy materac przeciwodleżynowy o wysokości materaca 20.3 cm? Taka wysokość 20.3 cm jest znacznie bardziej skuteczna niż wymagana przez Zamawiającego</w:t>
            </w:r>
          </w:p>
        </w:tc>
        <w:tc>
          <w:tcPr>
            <w:tcW w:w="4252" w:type="dxa"/>
            <w:shd w:val="clear" w:color="auto" w:fill="FFFFFF" w:themeFill="background1"/>
            <w:vAlign w:val="center"/>
          </w:tcPr>
          <w:p w14:paraId="70248DA7" w14:textId="2044022C"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2BD05A9D" w14:textId="77777777" w:rsidTr="009A3BC3">
        <w:trPr>
          <w:cantSplit/>
        </w:trPr>
        <w:tc>
          <w:tcPr>
            <w:tcW w:w="764" w:type="dxa"/>
            <w:vMerge/>
            <w:shd w:val="clear" w:color="auto" w:fill="FFFFFF" w:themeFill="background1"/>
            <w:textDirection w:val="btLr"/>
            <w:vAlign w:val="center"/>
          </w:tcPr>
          <w:p w14:paraId="102682BB"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071F103"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1E37D8F5" w14:textId="77777777" w:rsidR="009A3BC3" w:rsidRPr="0033318B" w:rsidRDefault="009A3BC3" w:rsidP="00F66104">
            <w:pPr>
              <w:ind w:left="144"/>
              <w:rPr>
                <w:color w:val="000000"/>
                <w:sz w:val="18"/>
                <w:szCs w:val="18"/>
              </w:rPr>
            </w:pPr>
            <w:r w:rsidRPr="0033318B">
              <w:rPr>
                <w:color w:val="000000"/>
                <w:sz w:val="18"/>
                <w:szCs w:val="18"/>
              </w:rPr>
              <w:t xml:space="preserve">Pkt. 13  Czy Zamawiający dopuści do przetargu wysokiej klasy materac przeciwodleżynowy z dedykowaną pompą </w:t>
            </w:r>
          </w:p>
        </w:tc>
        <w:tc>
          <w:tcPr>
            <w:tcW w:w="4252" w:type="dxa"/>
            <w:shd w:val="clear" w:color="auto" w:fill="FFFFFF" w:themeFill="background1"/>
            <w:vAlign w:val="center"/>
          </w:tcPr>
          <w:p w14:paraId="5F8AF2D0" w14:textId="2CCF8850"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63588F04" w14:textId="77777777" w:rsidTr="009A3BC3">
        <w:trPr>
          <w:cantSplit/>
        </w:trPr>
        <w:tc>
          <w:tcPr>
            <w:tcW w:w="764" w:type="dxa"/>
            <w:vMerge/>
            <w:shd w:val="clear" w:color="auto" w:fill="FFFFFF" w:themeFill="background1"/>
            <w:textDirection w:val="btLr"/>
            <w:vAlign w:val="center"/>
          </w:tcPr>
          <w:p w14:paraId="73310C47"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BB0F86E"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F375886" w14:textId="77777777" w:rsidR="009A3BC3" w:rsidRPr="0033318B" w:rsidRDefault="009A3BC3" w:rsidP="00F66104">
            <w:pPr>
              <w:ind w:left="144"/>
              <w:rPr>
                <w:color w:val="000000"/>
                <w:sz w:val="18"/>
                <w:szCs w:val="18"/>
              </w:rPr>
            </w:pPr>
            <w:r w:rsidRPr="0033318B">
              <w:rPr>
                <w:color w:val="000000"/>
                <w:sz w:val="18"/>
                <w:szCs w:val="18"/>
              </w:rPr>
              <w:t>Pkt. 13  Czy Zamawiający dopuści do przetargu wysokiej klasy materac przeciwodleżynowy z możliwością ustawienia ciśnienia w komorach względem wagi pacjenta w skokach co 15 kg na 10 poziomach ?</w:t>
            </w:r>
          </w:p>
        </w:tc>
        <w:tc>
          <w:tcPr>
            <w:tcW w:w="4252" w:type="dxa"/>
            <w:shd w:val="clear" w:color="auto" w:fill="FFFFFF" w:themeFill="background1"/>
            <w:vAlign w:val="center"/>
          </w:tcPr>
          <w:p w14:paraId="594BC7DF" w14:textId="260E6089"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7418D2C1" w14:textId="77777777" w:rsidTr="009A3BC3">
        <w:trPr>
          <w:cantSplit/>
        </w:trPr>
        <w:tc>
          <w:tcPr>
            <w:tcW w:w="764" w:type="dxa"/>
            <w:vMerge/>
            <w:shd w:val="clear" w:color="auto" w:fill="FFFFFF" w:themeFill="background1"/>
            <w:textDirection w:val="btLr"/>
            <w:vAlign w:val="center"/>
          </w:tcPr>
          <w:p w14:paraId="57738144"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0532EE5D"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DEF2567" w14:textId="77777777" w:rsidR="009A3BC3" w:rsidRPr="0033318B" w:rsidRDefault="009A3BC3" w:rsidP="00F66104">
            <w:pPr>
              <w:ind w:left="144"/>
              <w:rPr>
                <w:color w:val="000000"/>
                <w:sz w:val="18"/>
                <w:szCs w:val="18"/>
              </w:rPr>
            </w:pPr>
            <w:r w:rsidRPr="0033318B">
              <w:rPr>
                <w:color w:val="000000"/>
                <w:sz w:val="18"/>
                <w:szCs w:val="18"/>
              </w:rPr>
              <w:t>Pkt. 13  Czy Zamawiający dopuści do przetargu wysokiej klasy materac przeciwodleżynowy bez funkcji automatycznego uruchamiania blokady sterowania ?</w:t>
            </w:r>
          </w:p>
        </w:tc>
        <w:tc>
          <w:tcPr>
            <w:tcW w:w="4252" w:type="dxa"/>
            <w:shd w:val="clear" w:color="auto" w:fill="FFFFFF" w:themeFill="background1"/>
            <w:vAlign w:val="center"/>
          </w:tcPr>
          <w:p w14:paraId="2A7A9C10" w14:textId="52DD29CA"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1EDB2AE3" w14:textId="77777777" w:rsidTr="009A3BC3">
        <w:trPr>
          <w:cantSplit/>
        </w:trPr>
        <w:tc>
          <w:tcPr>
            <w:tcW w:w="764" w:type="dxa"/>
            <w:vMerge/>
            <w:shd w:val="clear" w:color="auto" w:fill="FFFFFF" w:themeFill="background1"/>
            <w:textDirection w:val="btLr"/>
            <w:vAlign w:val="center"/>
          </w:tcPr>
          <w:p w14:paraId="775A2D2C"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983E2F3"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3A668C2" w14:textId="77777777" w:rsidR="009A3BC3" w:rsidRPr="00101671" w:rsidRDefault="009A3BC3" w:rsidP="00F66104">
            <w:pPr>
              <w:ind w:left="144"/>
              <w:rPr>
                <w:color w:val="000000"/>
                <w:sz w:val="18"/>
                <w:szCs w:val="18"/>
              </w:rPr>
            </w:pPr>
            <w:r w:rsidRPr="00101671">
              <w:rPr>
                <w:color w:val="000000"/>
                <w:sz w:val="18"/>
                <w:szCs w:val="18"/>
              </w:rPr>
              <w:t>Czy w rozumieniu Pakietu nr 1, pozycja: Materac p/odleżynowy Zamawiający dopuści materac parametrach lepszych lub równych dla zwiększenia konkurencyjności ofert,  opisanych poniżej:</w:t>
            </w:r>
          </w:p>
          <w:p w14:paraId="120DA436" w14:textId="77777777" w:rsidR="009A3BC3" w:rsidRPr="00101671" w:rsidRDefault="009A3BC3" w:rsidP="00F66104">
            <w:pPr>
              <w:ind w:left="144"/>
              <w:rPr>
                <w:color w:val="000000"/>
                <w:sz w:val="18"/>
                <w:szCs w:val="18"/>
              </w:rPr>
            </w:pPr>
            <w:r w:rsidRPr="00101671">
              <w:rPr>
                <w:color w:val="000000"/>
                <w:sz w:val="18"/>
                <w:szCs w:val="18"/>
              </w:rPr>
              <w:t xml:space="preserve">-Materac przeciwodleżynowy  do leczenia odleżyn do IV stopnia (według standardów organizacji European Pressure Ulcer Advisory Panel zajmującej się standardami leczenia i profilaktyki odleżyn), przeznaczony dla pacjentów przebywających w pozycji leżącej co najmniej 15 godzin na dobę oraz dla pacjentów obarczonych średnim i wysokim ryzykiem pojawienia się odleżyn oraz u których już powstały odleżyny. </w:t>
            </w:r>
          </w:p>
          <w:p w14:paraId="306154E7" w14:textId="77777777" w:rsidR="009A3BC3" w:rsidRPr="00101671" w:rsidRDefault="009A3BC3" w:rsidP="00F66104">
            <w:pPr>
              <w:ind w:left="144"/>
              <w:rPr>
                <w:color w:val="000000"/>
                <w:sz w:val="18"/>
                <w:szCs w:val="18"/>
              </w:rPr>
            </w:pPr>
            <w:r w:rsidRPr="00101671">
              <w:rPr>
                <w:color w:val="000000"/>
                <w:sz w:val="18"/>
                <w:szCs w:val="18"/>
              </w:rPr>
              <w:t>-System napełniania na przemian co trzeciej komory materaca, dzięki czemu zawsze co najmniej dwie komory są napełnione.</w:t>
            </w:r>
          </w:p>
          <w:p w14:paraId="2102FEFB" w14:textId="77777777" w:rsidR="009A3BC3" w:rsidRPr="00101671" w:rsidRDefault="009A3BC3" w:rsidP="00F66104">
            <w:pPr>
              <w:ind w:left="144"/>
              <w:rPr>
                <w:color w:val="000000"/>
                <w:sz w:val="18"/>
                <w:szCs w:val="18"/>
              </w:rPr>
            </w:pPr>
            <w:r w:rsidRPr="00101671">
              <w:rPr>
                <w:color w:val="000000"/>
                <w:sz w:val="18"/>
                <w:szCs w:val="18"/>
              </w:rPr>
              <w:t>-Filtr regulujący wilgotność wtłaczanego powietrza.</w:t>
            </w:r>
          </w:p>
          <w:p w14:paraId="0AFCAD97" w14:textId="77777777" w:rsidR="009A3BC3" w:rsidRPr="00101671" w:rsidRDefault="009A3BC3" w:rsidP="00F66104">
            <w:pPr>
              <w:ind w:left="144"/>
              <w:rPr>
                <w:color w:val="000000"/>
                <w:sz w:val="18"/>
                <w:szCs w:val="18"/>
              </w:rPr>
            </w:pPr>
            <w:r w:rsidRPr="00101671">
              <w:rPr>
                <w:color w:val="000000"/>
                <w:sz w:val="18"/>
                <w:szCs w:val="18"/>
              </w:rPr>
              <w:t>-Pompa dostosowująca ciśnienie w materacu do wagi pacjenta na bieżąco zapewnia ciału chorego optymalne dopasowanie do materaca.</w:t>
            </w:r>
          </w:p>
          <w:p w14:paraId="1A9C3B7F" w14:textId="77777777" w:rsidR="009A3BC3" w:rsidRPr="00101671" w:rsidRDefault="009A3BC3" w:rsidP="00F66104">
            <w:pPr>
              <w:ind w:left="144"/>
              <w:rPr>
                <w:color w:val="000000"/>
                <w:sz w:val="18"/>
                <w:szCs w:val="18"/>
              </w:rPr>
            </w:pPr>
            <w:r w:rsidRPr="00101671">
              <w:rPr>
                <w:color w:val="000000"/>
                <w:sz w:val="18"/>
                <w:szCs w:val="18"/>
              </w:rPr>
              <w:t>-Ciągła rotacja ciśnienia w komorach zapewnia ciału ustawiczny masaż, co poprawia</w:t>
            </w:r>
            <w:r>
              <w:rPr>
                <w:color w:val="000000"/>
                <w:sz w:val="18"/>
                <w:szCs w:val="18"/>
              </w:rPr>
              <w:t xml:space="preserve"> </w:t>
            </w:r>
            <w:r w:rsidRPr="00101671">
              <w:rPr>
                <w:color w:val="000000"/>
                <w:sz w:val="18"/>
                <w:szCs w:val="18"/>
              </w:rPr>
              <w:t xml:space="preserve"> ukrwienie i dotlenienie skóry, przyspieszając gojenie się ran.</w:t>
            </w:r>
          </w:p>
          <w:p w14:paraId="76A32F1B" w14:textId="77777777" w:rsidR="009A3BC3" w:rsidRPr="00101671" w:rsidRDefault="009A3BC3" w:rsidP="00F66104">
            <w:pPr>
              <w:ind w:left="144"/>
              <w:rPr>
                <w:color w:val="000000"/>
                <w:sz w:val="18"/>
                <w:szCs w:val="18"/>
              </w:rPr>
            </w:pPr>
            <w:r w:rsidRPr="00101671">
              <w:rPr>
                <w:color w:val="000000"/>
                <w:sz w:val="18"/>
                <w:szCs w:val="18"/>
              </w:rPr>
              <w:t xml:space="preserve">-Komory materaca są wyposażone w mikrootwory, które wentylują skórę pacjenta i pomagają utrzymać wilgotność na odpowiednim poziomie, co zapobiega poceniu się i </w:t>
            </w:r>
            <w:r w:rsidRPr="00101671">
              <w:rPr>
                <w:color w:val="000000"/>
                <w:sz w:val="18"/>
                <w:szCs w:val="18"/>
              </w:rPr>
              <w:lastRenderedPageBreak/>
              <w:t>maceracji skóry.</w:t>
            </w:r>
          </w:p>
          <w:p w14:paraId="6D5312F2" w14:textId="77777777" w:rsidR="009A3BC3" w:rsidRPr="00101671" w:rsidRDefault="009A3BC3" w:rsidP="00F66104">
            <w:pPr>
              <w:ind w:left="144"/>
              <w:rPr>
                <w:color w:val="000000"/>
                <w:sz w:val="18"/>
                <w:szCs w:val="18"/>
              </w:rPr>
            </w:pPr>
            <w:r w:rsidRPr="00101671">
              <w:rPr>
                <w:color w:val="000000"/>
                <w:sz w:val="18"/>
                <w:szCs w:val="18"/>
              </w:rPr>
              <w:t>-Funkcja siedzenia realizowana za pomocą wpompowywania powietrza do trzech komór materaca na czas siadania, dzięki czemu pacjent nie zapada się podczas unoszenia się.</w:t>
            </w:r>
          </w:p>
          <w:p w14:paraId="270ABCBC" w14:textId="77777777" w:rsidR="009A3BC3" w:rsidRPr="00101671" w:rsidRDefault="009A3BC3" w:rsidP="00F66104">
            <w:pPr>
              <w:ind w:left="144"/>
              <w:rPr>
                <w:color w:val="000000"/>
                <w:sz w:val="18"/>
                <w:szCs w:val="18"/>
              </w:rPr>
            </w:pPr>
            <w:r w:rsidRPr="00101671">
              <w:rPr>
                <w:color w:val="000000"/>
                <w:sz w:val="18"/>
                <w:szCs w:val="18"/>
              </w:rPr>
              <w:t>-Funkcja poduszki realizowana poprzez utrzymywanie stałego ciśnienia w trzech pierwszych komorach materaca, co zapewnia stabilne podparcie głowy chorego.</w:t>
            </w:r>
          </w:p>
          <w:p w14:paraId="61F744A6" w14:textId="77777777" w:rsidR="009A3BC3" w:rsidRPr="00101671" w:rsidRDefault="009A3BC3" w:rsidP="00F66104">
            <w:pPr>
              <w:ind w:left="144"/>
              <w:rPr>
                <w:color w:val="000000"/>
                <w:sz w:val="18"/>
                <w:szCs w:val="18"/>
              </w:rPr>
            </w:pPr>
            <w:r w:rsidRPr="00101671">
              <w:rPr>
                <w:color w:val="000000"/>
                <w:sz w:val="18"/>
                <w:szCs w:val="18"/>
              </w:rPr>
              <w:t>-Zawór CPR (angielski skrót oznaczający resuscytację krążeniowo-oddechową, czyli RKO), dzięki czemu w razie potrzeby można szybko spuścić powietrze oraz wykonać resuscytację krążeniowo-oddechową, czyli RKO), dzięki czemu w razie potrzeby można szybko spuścić powietrze oraz wykonać resuscytację.</w:t>
            </w:r>
          </w:p>
          <w:p w14:paraId="661171AA" w14:textId="77777777" w:rsidR="009A3BC3" w:rsidRPr="00101671" w:rsidRDefault="009A3BC3" w:rsidP="00F66104">
            <w:pPr>
              <w:ind w:left="144"/>
              <w:rPr>
                <w:color w:val="000000"/>
                <w:sz w:val="18"/>
                <w:szCs w:val="18"/>
              </w:rPr>
            </w:pPr>
            <w:r w:rsidRPr="00101671">
              <w:rPr>
                <w:color w:val="000000"/>
                <w:sz w:val="18"/>
                <w:szCs w:val="18"/>
              </w:rPr>
              <w:t>-Zestaw naprawczy zawierający łatkę z klejem oraz zapasową komorę.</w:t>
            </w:r>
          </w:p>
          <w:p w14:paraId="46426D09" w14:textId="77777777" w:rsidR="009A3BC3" w:rsidRPr="00101671" w:rsidRDefault="009A3BC3" w:rsidP="00F66104">
            <w:pPr>
              <w:ind w:left="144"/>
              <w:rPr>
                <w:color w:val="000000"/>
                <w:sz w:val="18"/>
                <w:szCs w:val="18"/>
              </w:rPr>
            </w:pPr>
            <w:r w:rsidRPr="00101671">
              <w:rPr>
                <w:color w:val="000000"/>
                <w:sz w:val="18"/>
                <w:szCs w:val="18"/>
              </w:rPr>
              <w:t>Parametry techniczne:</w:t>
            </w:r>
          </w:p>
          <w:p w14:paraId="7D5DC9C8" w14:textId="77777777" w:rsidR="009A3BC3" w:rsidRPr="00101671" w:rsidRDefault="009A3BC3" w:rsidP="00F66104">
            <w:pPr>
              <w:ind w:left="144"/>
              <w:rPr>
                <w:color w:val="000000"/>
                <w:sz w:val="18"/>
                <w:szCs w:val="18"/>
              </w:rPr>
            </w:pPr>
            <w:r w:rsidRPr="00101671">
              <w:rPr>
                <w:color w:val="000000"/>
                <w:sz w:val="18"/>
                <w:szCs w:val="18"/>
              </w:rPr>
              <w:t>wymiary materaca: 80 x 200 x 20 cm</w:t>
            </w:r>
          </w:p>
          <w:p w14:paraId="121303DB" w14:textId="77777777" w:rsidR="009A3BC3" w:rsidRPr="00101671" w:rsidRDefault="009A3BC3" w:rsidP="00F66104">
            <w:pPr>
              <w:ind w:left="144"/>
              <w:rPr>
                <w:color w:val="000000"/>
                <w:sz w:val="18"/>
                <w:szCs w:val="18"/>
              </w:rPr>
            </w:pPr>
            <w:r w:rsidRPr="00101671">
              <w:rPr>
                <w:color w:val="000000"/>
                <w:sz w:val="18"/>
                <w:szCs w:val="18"/>
              </w:rPr>
              <w:t>bezpieczne obciążenie materaca: 180 kg</w:t>
            </w:r>
          </w:p>
          <w:p w14:paraId="7E87A852" w14:textId="77777777" w:rsidR="009A3BC3" w:rsidRPr="00101671" w:rsidRDefault="009A3BC3" w:rsidP="00F66104">
            <w:pPr>
              <w:ind w:left="144"/>
              <w:rPr>
                <w:color w:val="000000"/>
                <w:sz w:val="18"/>
                <w:szCs w:val="18"/>
              </w:rPr>
            </w:pPr>
            <w:r w:rsidRPr="00101671">
              <w:rPr>
                <w:color w:val="000000"/>
                <w:sz w:val="18"/>
                <w:szCs w:val="18"/>
              </w:rPr>
              <w:t>Pokrowiec materaca wykonany z poliuretanu zapinany na zamek błyskawiczny z</w:t>
            </w:r>
            <w:r>
              <w:rPr>
                <w:color w:val="000000"/>
                <w:sz w:val="18"/>
                <w:szCs w:val="18"/>
              </w:rPr>
              <w:t xml:space="preserve"> </w:t>
            </w:r>
            <w:r w:rsidRPr="00101671">
              <w:rPr>
                <w:color w:val="000000"/>
                <w:sz w:val="18"/>
                <w:szCs w:val="18"/>
              </w:rPr>
              <w:t xml:space="preserve"> oznaczeniem głowy i nóg w formie rysunku.</w:t>
            </w:r>
          </w:p>
          <w:p w14:paraId="355141BC" w14:textId="77777777" w:rsidR="009A3BC3" w:rsidRPr="00101671" w:rsidRDefault="009A3BC3" w:rsidP="00F66104">
            <w:pPr>
              <w:ind w:left="144"/>
              <w:rPr>
                <w:color w:val="000000"/>
                <w:sz w:val="18"/>
                <w:szCs w:val="18"/>
              </w:rPr>
            </w:pPr>
            <w:r w:rsidRPr="00101671">
              <w:rPr>
                <w:color w:val="000000"/>
                <w:sz w:val="18"/>
                <w:szCs w:val="18"/>
              </w:rPr>
              <w:t>Pompa</w:t>
            </w:r>
          </w:p>
          <w:p w14:paraId="09538B2A" w14:textId="77777777" w:rsidR="009A3BC3" w:rsidRPr="00101671" w:rsidRDefault="009A3BC3" w:rsidP="00F66104">
            <w:pPr>
              <w:ind w:left="144"/>
              <w:rPr>
                <w:color w:val="000000"/>
                <w:sz w:val="18"/>
                <w:szCs w:val="18"/>
              </w:rPr>
            </w:pPr>
            <w:r w:rsidRPr="00101671">
              <w:rPr>
                <w:color w:val="000000"/>
                <w:sz w:val="18"/>
                <w:szCs w:val="18"/>
              </w:rPr>
              <w:t>1. Pompa cyfrowa umożliwiająca wybór cyklu napełniania co 6, 9, 12, 25 minut.</w:t>
            </w:r>
          </w:p>
          <w:p w14:paraId="650E70C5" w14:textId="77777777" w:rsidR="009A3BC3" w:rsidRPr="00101671" w:rsidRDefault="009A3BC3" w:rsidP="00F66104">
            <w:pPr>
              <w:ind w:left="144"/>
              <w:rPr>
                <w:color w:val="000000"/>
                <w:sz w:val="18"/>
                <w:szCs w:val="18"/>
              </w:rPr>
            </w:pPr>
            <w:r w:rsidRPr="00101671">
              <w:rPr>
                <w:color w:val="000000"/>
                <w:sz w:val="18"/>
                <w:szCs w:val="18"/>
              </w:rPr>
              <w:t>2. Automatyczna kontrola pompowania powietrza.</w:t>
            </w:r>
          </w:p>
          <w:p w14:paraId="76091D57" w14:textId="77777777" w:rsidR="009A3BC3" w:rsidRPr="00101671" w:rsidRDefault="009A3BC3" w:rsidP="00F66104">
            <w:pPr>
              <w:ind w:left="144"/>
              <w:rPr>
                <w:color w:val="000000"/>
                <w:sz w:val="18"/>
                <w:szCs w:val="18"/>
              </w:rPr>
            </w:pPr>
            <w:r w:rsidRPr="00101671">
              <w:rPr>
                <w:color w:val="000000"/>
                <w:sz w:val="18"/>
                <w:szCs w:val="18"/>
              </w:rPr>
              <w:t>3. 2 wyświetlacze LED pokazujące wagę oraz ciśnienie pacjenta.</w:t>
            </w:r>
          </w:p>
          <w:p w14:paraId="56B78266" w14:textId="77777777" w:rsidR="009A3BC3" w:rsidRPr="00101671" w:rsidRDefault="009A3BC3" w:rsidP="00F66104">
            <w:pPr>
              <w:ind w:left="144"/>
              <w:rPr>
                <w:color w:val="000000"/>
                <w:sz w:val="18"/>
                <w:szCs w:val="18"/>
              </w:rPr>
            </w:pPr>
            <w:r w:rsidRPr="00101671">
              <w:rPr>
                <w:color w:val="000000"/>
                <w:sz w:val="18"/>
                <w:szCs w:val="18"/>
              </w:rPr>
              <w:t>4. Funkcja siedzenia.</w:t>
            </w:r>
          </w:p>
          <w:p w14:paraId="59125D31" w14:textId="77777777" w:rsidR="009A3BC3" w:rsidRPr="00101671" w:rsidRDefault="009A3BC3" w:rsidP="00F66104">
            <w:pPr>
              <w:ind w:left="144"/>
              <w:rPr>
                <w:color w:val="000000"/>
                <w:sz w:val="18"/>
                <w:szCs w:val="18"/>
              </w:rPr>
            </w:pPr>
            <w:r w:rsidRPr="00101671">
              <w:rPr>
                <w:color w:val="000000"/>
                <w:sz w:val="18"/>
                <w:szCs w:val="18"/>
              </w:rPr>
              <w:t>5. Czujnik kontroli obciążenia.</w:t>
            </w:r>
          </w:p>
          <w:p w14:paraId="308E0E59" w14:textId="77777777" w:rsidR="009A3BC3" w:rsidRPr="00101671" w:rsidRDefault="009A3BC3" w:rsidP="00F66104">
            <w:pPr>
              <w:ind w:left="144"/>
              <w:rPr>
                <w:color w:val="000000"/>
                <w:sz w:val="18"/>
                <w:szCs w:val="18"/>
              </w:rPr>
            </w:pPr>
            <w:r w:rsidRPr="00101671">
              <w:rPr>
                <w:color w:val="000000"/>
                <w:sz w:val="18"/>
                <w:szCs w:val="18"/>
              </w:rPr>
              <w:t>6. Alarm niskiego ciśnienia.</w:t>
            </w:r>
          </w:p>
          <w:p w14:paraId="54C9353C" w14:textId="77777777" w:rsidR="009A3BC3" w:rsidRPr="00101671" w:rsidRDefault="009A3BC3" w:rsidP="00F66104">
            <w:pPr>
              <w:ind w:left="144"/>
              <w:rPr>
                <w:color w:val="000000"/>
                <w:sz w:val="18"/>
                <w:szCs w:val="18"/>
              </w:rPr>
            </w:pPr>
            <w:r w:rsidRPr="00101671">
              <w:rPr>
                <w:color w:val="000000"/>
                <w:sz w:val="18"/>
                <w:szCs w:val="18"/>
              </w:rPr>
              <w:t>7. Tryb pracy statycznej.</w:t>
            </w:r>
          </w:p>
          <w:p w14:paraId="460C34E2" w14:textId="77777777" w:rsidR="009A3BC3" w:rsidRPr="00101671" w:rsidRDefault="009A3BC3" w:rsidP="00F66104">
            <w:pPr>
              <w:ind w:left="144"/>
              <w:rPr>
                <w:color w:val="000000"/>
                <w:sz w:val="18"/>
                <w:szCs w:val="18"/>
              </w:rPr>
            </w:pPr>
            <w:r w:rsidRPr="00101671">
              <w:rPr>
                <w:color w:val="000000"/>
                <w:sz w:val="18"/>
                <w:szCs w:val="18"/>
              </w:rPr>
              <w:t>8. Blokada.</w:t>
            </w:r>
          </w:p>
          <w:p w14:paraId="5D55A621" w14:textId="77777777" w:rsidR="009A3BC3" w:rsidRPr="0033318B" w:rsidRDefault="009A3BC3" w:rsidP="00F66104">
            <w:pPr>
              <w:ind w:left="144"/>
              <w:rPr>
                <w:color w:val="000000"/>
                <w:sz w:val="18"/>
                <w:szCs w:val="18"/>
              </w:rPr>
            </w:pPr>
            <w:r w:rsidRPr="00101671">
              <w:rPr>
                <w:color w:val="000000"/>
                <w:sz w:val="18"/>
                <w:szCs w:val="18"/>
              </w:rPr>
              <w:t>Pompa utrzymująca ciśnienie w materacu w przypadku zaniku zasilania</w:t>
            </w:r>
          </w:p>
        </w:tc>
        <w:tc>
          <w:tcPr>
            <w:tcW w:w="4252" w:type="dxa"/>
            <w:shd w:val="clear" w:color="auto" w:fill="FFFFFF" w:themeFill="background1"/>
            <w:vAlign w:val="center"/>
          </w:tcPr>
          <w:p w14:paraId="39D32CA3" w14:textId="502ED15E"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Zamawiający nie zmienia zapisów  SIWZ</w:t>
            </w:r>
          </w:p>
        </w:tc>
      </w:tr>
      <w:tr w:rsidR="009A3BC3" w:rsidRPr="0094373C" w14:paraId="73623201" w14:textId="77777777" w:rsidTr="009A3BC3">
        <w:trPr>
          <w:cantSplit/>
        </w:trPr>
        <w:tc>
          <w:tcPr>
            <w:tcW w:w="764" w:type="dxa"/>
            <w:vMerge/>
            <w:shd w:val="clear" w:color="auto" w:fill="FFFFFF" w:themeFill="background1"/>
            <w:textDirection w:val="btLr"/>
            <w:vAlign w:val="center"/>
          </w:tcPr>
          <w:p w14:paraId="5908FFA2"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4943DA65"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4B1E27C9" w14:textId="77777777" w:rsidR="009A3BC3" w:rsidRPr="0094373C" w:rsidRDefault="009A3BC3" w:rsidP="00F66104">
            <w:pPr>
              <w:rPr>
                <w:color w:val="000000"/>
                <w:sz w:val="18"/>
                <w:szCs w:val="18"/>
              </w:rPr>
            </w:pPr>
            <w:r w:rsidRPr="0003467F">
              <w:rPr>
                <w:b/>
                <w:bCs/>
                <w:color w:val="000000"/>
                <w:sz w:val="18"/>
                <w:szCs w:val="18"/>
              </w:rPr>
              <w:t>Inhalator</w:t>
            </w:r>
          </w:p>
        </w:tc>
        <w:tc>
          <w:tcPr>
            <w:tcW w:w="4252" w:type="dxa"/>
            <w:shd w:val="clear" w:color="auto" w:fill="D5DCE4" w:themeFill="text2" w:themeFillTint="33"/>
            <w:vAlign w:val="center"/>
          </w:tcPr>
          <w:p w14:paraId="5EE934B7" w14:textId="77777777" w:rsidR="009A3BC3" w:rsidRPr="0094373C" w:rsidRDefault="009A3BC3" w:rsidP="000365FB">
            <w:pPr>
              <w:pStyle w:val="TableParagraph"/>
              <w:spacing w:before="8"/>
              <w:jc w:val="center"/>
              <w:rPr>
                <w:b/>
                <w:bCs/>
                <w:color w:val="3C3C3C"/>
                <w:sz w:val="18"/>
                <w:szCs w:val="18"/>
              </w:rPr>
            </w:pPr>
          </w:p>
        </w:tc>
      </w:tr>
      <w:tr w:rsidR="009A3BC3" w:rsidRPr="0094373C" w14:paraId="60AEC1AA" w14:textId="77777777" w:rsidTr="009A3BC3">
        <w:trPr>
          <w:cantSplit/>
        </w:trPr>
        <w:tc>
          <w:tcPr>
            <w:tcW w:w="764" w:type="dxa"/>
            <w:vMerge/>
            <w:shd w:val="clear" w:color="auto" w:fill="FFFFFF" w:themeFill="background1"/>
            <w:textDirection w:val="btLr"/>
            <w:vAlign w:val="center"/>
          </w:tcPr>
          <w:p w14:paraId="19254C86"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6F56368"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EF3657F" w14:textId="4D2AB139" w:rsidR="009A3BC3" w:rsidRPr="0003467F"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6A89955F" w14:textId="77777777" w:rsidR="009A3BC3" w:rsidRPr="0094373C" w:rsidRDefault="009A3BC3" w:rsidP="000365FB">
            <w:pPr>
              <w:pStyle w:val="TableParagraph"/>
              <w:spacing w:before="8"/>
              <w:jc w:val="center"/>
              <w:rPr>
                <w:b/>
                <w:bCs/>
                <w:color w:val="3C3C3C"/>
                <w:sz w:val="18"/>
                <w:szCs w:val="18"/>
              </w:rPr>
            </w:pPr>
          </w:p>
        </w:tc>
      </w:tr>
      <w:tr w:rsidR="009A3BC3" w:rsidRPr="0094373C" w14:paraId="6D1CBD0D" w14:textId="77777777" w:rsidTr="009A3BC3">
        <w:trPr>
          <w:cantSplit/>
        </w:trPr>
        <w:tc>
          <w:tcPr>
            <w:tcW w:w="764" w:type="dxa"/>
            <w:vMerge/>
            <w:shd w:val="clear" w:color="auto" w:fill="FFFFFF" w:themeFill="background1"/>
            <w:textDirection w:val="btLr"/>
            <w:vAlign w:val="center"/>
          </w:tcPr>
          <w:p w14:paraId="2B4870F9"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1522CE9C"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735CFB74" w14:textId="77777777" w:rsidR="009A3BC3" w:rsidRPr="0094373C" w:rsidRDefault="009A3BC3" w:rsidP="00F66104">
            <w:pPr>
              <w:rPr>
                <w:color w:val="000000"/>
                <w:sz w:val="18"/>
                <w:szCs w:val="18"/>
              </w:rPr>
            </w:pPr>
            <w:r w:rsidRPr="0003467F">
              <w:rPr>
                <w:b/>
                <w:bCs/>
                <w:color w:val="000000"/>
                <w:sz w:val="18"/>
                <w:szCs w:val="18"/>
              </w:rPr>
              <w:t>Łóżko szpitalne elektryczne</w:t>
            </w:r>
          </w:p>
        </w:tc>
        <w:tc>
          <w:tcPr>
            <w:tcW w:w="4252" w:type="dxa"/>
            <w:shd w:val="clear" w:color="auto" w:fill="D5DCE4" w:themeFill="text2" w:themeFillTint="33"/>
            <w:vAlign w:val="center"/>
          </w:tcPr>
          <w:p w14:paraId="5127879A" w14:textId="77777777" w:rsidR="009A3BC3" w:rsidRPr="0094373C" w:rsidRDefault="009A3BC3" w:rsidP="000365FB">
            <w:pPr>
              <w:pStyle w:val="TableParagraph"/>
              <w:spacing w:before="8"/>
              <w:jc w:val="center"/>
              <w:rPr>
                <w:b/>
                <w:bCs/>
                <w:color w:val="3C3C3C"/>
                <w:sz w:val="18"/>
                <w:szCs w:val="18"/>
              </w:rPr>
            </w:pPr>
          </w:p>
        </w:tc>
      </w:tr>
      <w:tr w:rsidR="009A3BC3" w:rsidRPr="0094373C" w14:paraId="43C39B10" w14:textId="77777777" w:rsidTr="009A3BC3">
        <w:trPr>
          <w:cantSplit/>
        </w:trPr>
        <w:tc>
          <w:tcPr>
            <w:tcW w:w="764" w:type="dxa"/>
            <w:vMerge/>
            <w:shd w:val="clear" w:color="auto" w:fill="FFFFFF" w:themeFill="background1"/>
            <w:textDirection w:val="btLr"/>
            <w:vAlign w:val="center"/>
          </w:tcPr>
          <w:p w14:paraId="028D81DB"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09BB51DA"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23FE0E0" w14:textId="77777777" w:rsidR="009A3BC3" w:rsidRPr="002E5A09" w:rsidRDefault="009A3BC3" w:rsidP="00F66104">
            <w:pPr>
              <w:rPr>
                <w:color w:val="000000"/>
                <w:sz w:val="18"/>
                <w:szCs w:val="18"/>
              </w:rPr>
            </w:pPr>
            <w:r w:rsidRPr="002E5A09">
              <w:rPr>
                <w:color w:val="000000"/>
                <w:sz w:val="18"/>
                <w:szCs w:val="18"/>
              </w:rPr>
              <w:t>Czy w rozumieniu Pakietu nr 1, pozycja: łóżko szpitalne elektrycznie Zamawiający dopuści łóżko o parametrach lepszych lub równych dla zwiększenia konkurencyjności ofert,  opisanych poniżej:</w:t>
            </w:r>
          </w:p>
          <w:p w14:paraId="17A2E98E" w14:textId="77777777" w:rsidR="009A3BC3" w:rsidRPr="002E5A09" w:rsidRDefault="009A3BC3" w:rsidP="00F66104">
            <w:pPr>
              <w:rPr>
                <w:color w:val="000000"/>
                <w:sz w:val="18"/>
                <w:szCs w:val="18"/>
              </w:rPr>
            </w:pPr>
            <w:r w:rsidRPr="002E5A09">
              <w:rPr>
                <w:color w:val="000000"/>
                <w:sz w:val="18"/>
                <w:szCs w:val="18"/>
              </w:rPr>
              <w:t xml:space="preserve">1.Łóżko szpitalne regulowane elektrycznie, o wymiarach  zewnętrznych łóżka: 2150 x 970 mm oraz wymiarach leża 192 i 83 mm. </w:t>
            </w:r>
          </w:p>
          <w:p w14:paraId="5FE69E69" w14:textId="77777777" w:rsidR="009A3BC3" w:rsidRPr="002E5A09" w:rsidRDefault="009A3BC3" w:rsidP="00F66104">
            <w:pPr>
              <w:rPr>
                <w:color w:val="000000"/>
                <w:sz w:val="18"/>
                <w:szCs w:val="18"/>
              </w:rPr>
            </w:pPr>
            <w:r w:rsidRPr="002E5A09">
              <w:rPr>
                <w:color w:val="000000"/>
                <w:sz w:val="18"/>
                <w:szCs w:val="18"/>
              </w:rPr>
              <w:t xml:space="preserve">2.Funkcje łóżka regulowane za pomocą siłowników elektrycznych przy użyciu przewodowego pilota: zmiana wysokości leża, kąta uniesienia segmentu pleców, kąta uniesienia segmentu ud, autokontur segmentu oparcia pleców i ud, przechyłów Trendelenburga i antyTrendelenburga, funkcja CPR umożliwiająca szybkie wypoziomowanie leża w przypadku zagrożenie życia pacjenta </w:t>
            </w:r>
          </w:p>
          <w:p w14:paraId="2D581A55" w14:textId="77777777" w:rsidR="009A3BC3" w:rsidRPr="002E5A09" w:rsidRDefault="009A3BC3" w:rsidP="00F66104">
            <w:pPr>
              <w:rPr>
                <w:color w:val="000000"/>
                <w:sz w:val="18"/>
                <w:szCs w:val="18"/>
              </w:rPr>
            </w:pPr>
            <w:r w:rsidRPr="002E5A09">
              <w:rPr>
                <w:color w:val="000000"/>
                <w:sz w:val="18"/>
                <w:szCs w:val="18"/>
              </w:rPr>
              <w:t>3.Regulacje elektryczne łóżka dokonywane za pomocą siłowników elektromechanicznych:</w:t>
            </w:r>
          </w:p>
          <w:p w14:paraId="27F6EFD8" w14:textId="77777777" w:rsidR="009A3BC3" w:rsidRPr="002E5A09" w:rsidRDefault="009A3BC3" w:rsidP="00F66104">
            <w:pPr>
              <w:rPr>
                <w:color w:val="000000"/>
                <w:sz w:val="18"/>
                <w:szCs w:val="18"/>
              </w:rPr>
            </w:pPr>
            <w:r w:rsidRPr="002E5A09">
              <w:rPr>
                <w:color w:val="000000"/>
                <w:sz w:val="18"/>
                <w:szCs w:val="18"/>
              </w:rPr>
              <w:t>- Wysokość 370 - 700 mm</w:t>
            </w:r>
          </w:p>
          <w:p w14:paraId="475BF774" w14:textId="77777777" w:rsidR="009A3BC3" w:rsidRPr="002E5A09" w:rsidRDefault="009A3BC3" w:rsidP="00F66104">
            <w:pPr>
              <w:rPr>
                <w:color w:val="000000"/>
                <w:sz w:val="18"/>
                <w:szCs w:val="18"/>
              </w:rPr>
            </w:pPr>
            <w:r w:rsidRPr="002E5A09">
              <w:rPr>
                <w:color w:val="000000"/>
                <w:sz w:val="18"/>
                <w:szCs w:val="18"/>
              </w:rPr>
              <w:t>- Kąt uniesienia segmentu oparcia pleców 75°</w:t>
            </w:r>
          </w:p>
          <w:p w14:paraId="2E30E9A5" w14:textId="77777777" w:rsidR="009A3BC3" w:rsidRPr="002E5A09" w:rsidRDefault="009A3BC3" w:rsidP="00F66104">
            <w:pPr>
              <w:rPr>
                <w:color w:val="000000"/>
                <w:sz w:val="18"/>
                <w:szCs w:val="18"/>
              </w:rPr>
            </w:pPr>
            <w:r w:rsidRPr="002E5A09">
              <w:rPr>
                <w:color w:val="000000"/>
                <w:sz w:val="18"/>
                <w:szCs w:val="18"/>
              </w:rPr>
              <w:t>- Kąt uniesienia segmentu oparcia nóg 40°</w:t>
            </w:r>
          </w:p>
          <w:p w14:paraId="258023E1" w14:textId="77777777" w:rsidR="009A3BC3" w:rsidRPr="002E5A09" w:rsidRDefault="009A3BC3" w:rsidP="00F66104">
            <w:pPr>
              <w:rPr>
                <w:color w:val="000000"/>
                <w:sz w:val="18"/>
                <w:szCs w:val="18"/>
              </w:rPr>
            </w:pPr>
            <w:r w:rsidRPr="002E5A09">
              <w:rPr>
                <w:color w:val="000000"/>
                <w:sz w:val="18"/>
                <w:szCs w:val="18"/>
              </w:rPr>
              <w:t>- TB/ATB 12°</w:t>
            </w:r>
          </w:p>
          <w:p w14:paraId="3FED2669" w14:textId="77777777" w:rsidR="009A3BC3" w:rsidRPr="002E5A09" w:rsidRDefault="009A3BC3" w:rsidP="00F66104">
            <w:pPr>
              <w:rPr>
                <w:color w:val="000000"/>
                <w:sz w:val="18"/>
                <w:szCs w:val="18"/>
              </w:rPr>
            </w:pPr>
            <w:r w:rsidRPr="002E5A09">
              <w:rPr>
                <w:color w:val="000000"/>
                <w:sz w:val="18"/>
                <w:szCs w:val="18"/>
              </w:rPr>
              <w:lastRenderedPageBreak/>
              <w:t>4. Konstrukcja łóżka wykonana z profili stalowych pokrytych lakierem proszkowym, odporna na dezynfekcję. Podstawa łóżka niezabudowana, bez wiszących kabli.</w:t>
            </w:r>
          </w:p>
          <w:p w14:paraId="07E7626A" w14:textId="77777777" w:rsidR="009A3BC3" w:rsidRPr="002E5A09" w:rsidRDefault="009A3BC3" w:rsidP="00F66104">
            <w:pPr>
              <w:rPr>
                <w:color w:val="000000"/>
                <w:sz w:val="18"/>
                <w:szCs w:val="18"/>
              </w:rPr>
            </w:pPr>
            <w:r w:rsidRPr="002E5A09">
              <w:rPr>
                <w:color w:val="000000"/>
                <w:sz w:val="18"/>
                <w:szCs w:val="18"/>
              </w:rPr>
              <w:t>Półka na rzeczy osobiste pacjenta umieszczona w podstawie, nie poruszająca się wraz z leżem.</w:t>
            </w:r>
          </w:p>
          <w:p w14:paraId="52B72EEF" w14:textId="77777777" w:rsidR="009A3BC3" w:rsidRPr="002E5A09" w:rsidRDefault="009A3BC3" w:rsidP="00F66104">
            <w:pPr>
              <w:rPr>
                <w:color w:val="000000"/>
                <w:sz w:val="18"/>
                <w:szCs w:val="18"/>
              </w:rPr>
            </w:pPr>
            <w:r w:rsidRPr="002E5A09">
              <w:rPr>
                <w:color w:val="000000"/>
                <w:sz w:val="18"/>
                <w:szCs w:val="18"/>
              </w:rPr>
              <w:t>5. Czterosegmentowe leże wypełnione metalowymi panelami. Każdy z segmentów leża wykonany z pojedynczego elementu. Każdy segment wyposażony w otwory zapewniające cyrkulację powietrza. Segmenty leża zaokrąglone.</w:t>
            </w:r>
          </w:p>
          <w:p w14:paraId="58906A07" w14:textId="77777777" w:rsidR="009A3BC3" w:rsidRPr="002E5A09" w:rsidRDefault="009A3BC3" w:rsidP="00F66104">
            <w:pPr>
              <w:rPr>
                <w:color w:val="000000"/>
                <w:sz w:val="18"/>
                <w:szCs w:val="18"/>
              </w:rPr>
            </w:pPr>
            <w:r w:rsidRPr="002E5A09">
              <w:rPr>
                <w:color w:val="000000"/>
                <w:sz w:val="18"/>
                <w:szCs w:val="18"/>
              </w:rPr>
              <w:t xml:space="preserve">6. Szczyty wykonane z tworzywa sztucznego. Możliwość odjęcia szczytów bez użycia narzędzi. Szczyty zabezpieczone przed przypadkowym demontażem. </w:t>
            </w:r>
          </w:p>
          <w:p w14:paraId="37407B44" w14:textId="77777777" w:rsidR="009A3BC3" w:rsidRPr="002E5A09" w:rsidRDefault="009A3BC3" w:rsidP="00F66104">
            <w:pPr>
              <w:rPr>
                <w:color w:val="000000"/>
                <w:sz w:val="18"/>
                <w:szCs w:val="18"/>
              </w:rPr>
            </w:pPr>
            <w:r w:rsidRPr="002E5A09">
              <w:rPr>
                <w:color w:val="000000"/>
                <w:sz w:val="18"/>
                <w:szCs w:val="18"/>
              </w:rPr>
              <w:t>7. Listwy odbojowe umieszczone w każdym narożniku łóżka</w:t>
            </w:r>
          </w:p>
          <w:p w14:paraId="3FC5A8AF" w14:textId="77777777" w:rsidR="009A3BC3" w:rsidRPr="002E5A09" w:rsidRDefault="009A3BC3" w:rsidP="00F66104">
            <w:pPr>
              <w:rPr>
                <w:color w:val="000000"/>
                <w:sz w:val="18"/>
                <w:szCs w:val="18"/>
              </w:rPr>
            </w:pPr>
            <w:r w:rsidRPr="002E5A09">
              <w:rPr>
                <w:color w:val="000000"/>
                <w:sz w:val="18"/>
                <w:szCs w:val="18"/>
              </w:rPr>
              <w:t>8. Barierki boczne, pojedyncze, po obu stronach łóżka, chroniące pacjenta na ¾ długości leża z możliwością przedłużenia do długości całego leża. Wykonane ze stopu aluminium.  Możliwość demontażu barierek bocznych w razie awarii za pomocą prostych narzędzi bez potrzeby usuwania pacjenta z łóżka.  Barierki składane poniżej poziomu materaca, zabezpieczone konstrukcyjnie przed przytrzaśnięciem palców.</w:t>
            </w:r>
          </w:p>
          <w:p w14:paraId="1CE51845" w14:textId="77777777" w:rsidR="009A3BC3" w:rsidRPr="002E5A09" w:rsidRDefault="009A3BC3" w:rsidP="00F66104">
            <w:pPr>
              <w:rPr>
                <w:color w:val="000000"/>
                <w:sz w:val="18"/>
                <w:szCs w:val="18"/>
              </w:rPr>
            </w:pPr>
            <w:r w:rsidRPr="002E5A09">
              <w:rPr>
                <w:color w:val="000000"/>
                <w:sz w:val="18"/>
                <w:szCs w:val="18"/>
              </w:rPr>
              <w:t>Barierki boczne, posiadające bezpieczny dwustopniowy mechanizm zamknięcia, uniemożliwiający przypadkowe ich opuszczenie przez pacjenta. Zatrzaśnięcie barierek wyraźnie sygnalizowane kliknięciem. Zwalnianie barierek za pomocą wyraźnie zaznaczonego czerwonego przycisku umieszczonego w górnej części barierki.</w:t>
            </w:r>
          </w:p>
          <w:p w14:paraId="1BE0C89D" w14:textId="77777777" w:rsidR="009A3BC3" w:rsidRPr="002E5A09" w:rsidRDefault="009A3BC3" w:rsidP="00F66104">
            <w:pPr>
              <w:rPr>
                <w:color w:val="000000"/>
                <w:sz w:val="18"/>
                <w:szCs w:val="18"/>
              </w:rPr>
            </w:pPr>
            <w:r w:rsidRPr="002E5A09">
              <w:rPr>
                <w:color w:val="000000"/>
                <w:sz w:val="18"/>
                <w:szCs w:val="18"/>
              </w:rPr>
              <w:t>9. Koła z indywidualną blokadą o średnicy 125 mm.</w:t>
            </w:r>
          </w:p>
          <w:p w14:paraId="197CF5B2" w14:textId="77777777" w:rsidR="009A3BC3" w:rsidRPr="002E5A09" w:rsidRDefault="009A3BC3" w:rsidP="00F66104">
            <w:pPr>
              <w:rPr>
                <w:color w:val="000000"/>
                <w:sz w:val="18"/>
                <w:szCs w:val="18"/>
              </w:rPr>
            </w:pPr>
            <w:r w:rsidRPr="002E5A09">
              <w:rPr>
                <w:color w:val="000000"/>
                <w:sz w:val="18"/>
                <w:szCs w:val="18"/>
              </w:rPr>
              <w:t>10. Dwa uchwyty na worki urologiczne, stojak na kroplówkę z możliwością montażu w każdym rogu łóżka, dwie tuleje na wysięgnik ręki umieszczone od strony głowy pacjenta</w:t>
            </w:r>
          </w:p>
          <w:p w14:paraId="69EA6C27" w14:textId="77777777" w:rsidR="009A3BC3" w:rsidRPr="002E5A09" w:rsidRDefault="009A3BC3" w:rsidP="00F66104">
            <w:pPr>
              <w:rPr>
                <w:color w:val="000000"/>
                <w:sz w:val="18"/>
                <w:szCs w:val="18"/>
              </w:rPr>
            </w:pPr>
            <w:r w:rsidRPr="002E5A09">
              <w:rPr>
                <w:color w:val="000000"/>
                <w:sz w:val="18"/>
                <w:szCs w:val="18"/>
              </w:rPr>
              <w:t>Uchwyt do zwinięcia nadmiaru kabla zasilającego zlokalizowany w ramie łóżka</w:t>
            </w:r>
          </w:p>
          <w:p w14:paraId="614400BD" w14:textId="77777777" w:rsidR="009A3BC3" w:rsidRPr="002E5A09" w:rsidRDefault="009A3BC3" w:rsidP="00F66104">
            <w:pPr>
              <w:rPr>
                <w:color w:val="000000"/>
                <w:sz w:val="18"/>
                <w:szCs w:val="18"/>
              </w:rPr>
            </w:pPr>
            <w:r w:rsidRPr="002E5A09">
              <w:rPr>
                <w:color w:val="000000"/>
                <w:sz w:val="18"/>
                <w:szCs w:val="18"/>
              </w:rPr>
              <w:t>11. Dopuszczalne obciążenie robocze dla każdej pozycji - 250 kg</w:t>
            </w:r>
          </w:p>
          <w:p w14:paraId="08DD3412" w14:textId="77777777" w:rsidR="009A3BC3" w:rsidRPr="002E5A09" w:rsidRDefault="009A3BC3" w:rsidP="00F66104">
            <w:pPr>
              <w:rPr>
                <w:color w:val="000000"/>
                <w:sz w:val="18"/>
                <w:szCs w:val="18"/>
              </w:rPr>
            </w:pPr>
            <w:r w:rsidRPr="002E5A09">
              <w:rPr>
                <w:color w:val="000000"/>
                <w:sz w:val="18"/>
                <w:szCs w:val="18"/>
              </w:rPr>
              <w:t>12. Łóżko wyposażone w materac opisany poniżej:</w:t>
            </w:r>
          </w:p>
          <w:p w14:paraId="29234F1D" w14:textId="77777777" w:rsidR="009A3BC3" w:rsidRPr="002E5A09" w:rsidRDefault="009A3BC3" w:rsidP="00F66104">
            <w:pPr>
              <w:rPr>
                <w:color w:val="000000"/>
                <w:sz w:val="18"/>
                <w:szCs w:val="18"/>
              </w:rPr>
            </w:pPr>
            <w:r w:rsidRPr="002E5A09">
              <w:rPr>
                <w:color w:val="000000"/>
                <w:sz w:val="18"/>
                <w:szCs w:val="18"/>
              </w:rPr>
              <w:t>- Materac łóżka z pokrowcem wodoodpornym, paroprzepuszczalnym i łatwozmywalnym.</w:t>
            </w:r>
          </w:p>
          <w:p w14:paraId="4A9EC455" w14:textId="77777777" w:rsidR="009A3BC3" w:rsidRPr="002E5A09" w:rsidRDefault="009A3BC3" w:rsidP="00F66104">
            <w:pPr>
              <w:rPr>
                <w:color w:val="000000"/>
                <w:sz w:val="18"/>
                <w:szCs w:val="18"/>
              </w:rPr>
            </w:pPr>
            <w:r w:rsidRPr="002E5A09">
              <w:rPr>
                <w:color w:val="000000"/>
                <w:sz w:val="18"/>
                <w:szCs w:val="18"/>
              </w:rPr>
              <w:t xml:space="preserve">- Wymiary materaca dostosowane do leża pacjenta, gęstość wypełnienia materaca 25 kg/m3 .  </w:t>
            </w:r>
          </w:p>
          <w:p w14:paraId="47DEBE94" w14:textId="77777777" w:rsidR="009A3BC3" w:rsidRPr="002E5A09" w:rsidRDefault="009A3BC3" w:rsidP="00F66104">
            <w:pPr>
              <w:rPr>
                <w:color w:val="000000"/>
                <w:sz w:val="18"/>
                <w:szCs w:val="18"/>
              </w:rPr>
            </w:pPr>
            <w:r w:rsidRPr="002E5A09">
              <w:rPr>
                <w:color w:val="000000"/>
                <w:sz w:val="18"/>
                <w:szCs w:val="18"/>
              </w:rPr>
              <w:t>- Wysokość materaca 10 cm.</w:t>
            </w:r>
          </w:p>
          <w:p w14:paraId="47421B77" w14:textId="77777777" w:rsidR="009A3BC3" w:rsidRPr="002E5A09" w:rsidRDefault="009A3BC3" w:rsidP="00F66104">
            <w:pPr>
              <w:rPr>
                <w:color w:val="000000"/>
                <w:sz w:val="18"/>
                <w:szCs w:val="18"/>
              </w:rPr>
            </w:pPr>
            <w:r w:rsidRPr="002E5A09">
              <w:rPr>
                <w:color w:val="000000"/>
                <w:sz w:val="18"/>
                <w:szCs w:val="18"/>
              </w:rPr>
              <w:t>- Pokrowiec materaca nadający się do prania i dezynfekcji.</w:t>
            </w:r>
          </w:p>
          <w:p w14:paraId="4E248D0E" w14:textId="77777777" w:rsidR="009A3BC3" w:rsidRPr="002E5A09" w:rsidRDefault="009A3BC3" w:rsidP="00F66104">
            <w:pPr>
              <w:rPr>
                <w:color w:val="000000"/>
                <w:sz w:val="18"/>
                <w:szCs w:val="18"/>
              </w:rPr>
            </w:pPr>
            <w:r w:rsidRPr="002E5A09">
              <w:rPr>
                <w:color w:val="000000"/>
                <w:sz w:val="18"/>
                <w:szCs w:val="18"/>
              </w:rPr>
              <w:t>13. Pilot z przyciskami oznaczonymi wyraźnymi piktogramami odpowiednimi do spełnianej funkcji.</w:t>
            </w:r>
          </w:p>
          <w:p w14:paraId="6B443058" w14:textId="77777777" w:rsidR="009A3BC3" w:rsidRPr="0003467F" w:rsidRDefault="009A3BC3" w:rsidP="00F66104">
            <w:pPr>
              <w:rPr>
                <w:b/>
                <w:bCs/>
                <w:color w:val="000000"/>
                <w:sz w:val="18"/>
                <w:szCs w:val="18"/>
              </w:rPr>
            </w:pPr>
            <w:r w:rsidRPr="002E5A09">
              <w:rPr>
                <w:color w:val="000000"/>
                <w:sz w:val="18"/>
                <w:szCs w:val="18"/>
              </w:rPr>
              <w:t>14. Wbudowany akumulator awaryjny</w:t>
            </w:r>
          </w:p>
        </w:tc>
        <w:tc>
          <w:tcPr>
            <w:tcW w:w="4252" w:type="dxa"/>
            <w:shd w:val="clear" w:color="auto" w:fill="FFFFFF" w:themeFill="background1"/>
            <w:vAlign w:val="center"/>
          </w:tcPr>
          <w:p w14:paraId="31FF8D24" w14:textId="7AB09C95"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Zamawiający nie zmienia zapisów  SIWZ</w:t>
            </w:r>
          </w:p>
        </w:tc>
      </w:tr>
      <w:tr w:rsidR="009A3BC3" w:rsidRPr="0094373C" w14:paraId="1F69B644" w14:textId="77777777" w:rsidTr="009A3BC3">
        <w:trPr>
          <w:cantSplit/>
        </w:trPr>
        <w:tc>
          <w:tcPr>
            <w:tcW w:w="764" w:type="dxa"/>
            <w:vMerge/>
            <w:shd w:val="clear" w:color="auto" w:fill="FFFFFF" w:themeFill="background1"/>
            <w:textDirection w:val="btLr"/>
            <w:vAlign w:val="center"/>
          </w:tcPr>
          <w:p w14:paraId="422092D9"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76AE6718"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1BB602E0" w14:textId="77777777" w:rsidR="009A3BC3" w:rsidRPr="00B87B44" w:rsidRDefault="009A3BC3" w:rsidP="00F66104">
            <w:pPr>
              <w:rPr>
                <w:color w:val="000000"/>
                <w:sz w:val="18"/>
                <w:szCs w:val="18"/>
              </w:rPr>
            </w:pPr>
            <w:r w:rsidRPr="00B87B44">
              <w:rPr>
                <w:color w:val="000000"/>
                <w:sz w:val="18"/>
                <w:szCs w:val="18"/>
              </w:rPr>
              <w:t>Dotyczy pkt 23. Czy Zamawiający dopuści łózko z centralną blokadą kół posiadającą graficzny, kolorystyczny wskaźnik stanu blokady, zatem łóżko nie jest wyposażone w dźwiękowy alarm, gdyż w takim wypadku jest to rozwiązanie zbędne?</w:t>
            </w:r>
          </w:p>
        </w:tc>
        <w:tc>
          <w:tcPr>
            <w:tcW w:w="4252" w:type="dxa"/>
            <w:shd w:val="clear" w:color="auto" w:fill="FFFFFF" w:themeFill="background1"/>
            <w:vAlign w:val="center"/>
          </w:tcPr>
          <w:p w14:paraId="3099084B" w14:textId="609DE5DE"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5B345908" w14:textId="77777777" w:rsidTr="009A3BC3">
        <w:trPr>
          <w:cantSplit/>
        </w:trPr>
        <w:tc>
          <w:tcPr>
            <w:tcW w:w="764" w:type="dxa"/>
            <w:vMerge/>
            <w:shd w:val="clear" w:color="auto" w:fill="FFFFFF" w:themeFill="background1"/>
            <w:textDirection w:val="btLr"/>
            <w:vAlign w:val="center"/>
          </w:tcPr>
          <w:p w14:paraId="3581FF7B"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5732F50A"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58EF54ED" w14:textId="77777777" w:rsidR="009A3BC3" w:rsidRPr="0094373C" w:rsidRDefault="009A3BC3" w:rsidP="00F66104">
            <w:pPr>
              <w:rPr>
                <w:color w:val="000000"/>
                <w:sz w:val="18"/>
                <w:szCs w:val="18"/>
              </w:rPr>
            </w:pPr>
            <w:r w:rsidRPr="0003467F">
              <w:rPr>
                <w:b/>
                <w:bCs/>
                <w:color w:val="000000"/>
                <w:sz w:val="18"/>
                <w:szCs w:val="18"/>
              </w:rPr>
              <w:t>Wiertarka ortopedyczna</w:t>
            </w:r>
          </w:p>
        </w:tc>
        <w:tc>
          <w:tcPr>
            <w:tcW w:w="4252" w:type="dxa"/>
            <w:shd w:val="clear" w:color="auto" w:fill="D5DCE4" w:themeFill="text2" w:themeFillTint="33"/>
            <w:vAlign w:val="center"/>
          </w:tcPr>
          <w:p w14:paraId="7099EF32" w14:textId="77777777" w:rsidR="009A3BC3" w:rsidRPr="0094373C" w:rsidRDefault="009A3BC3" w:rsidP="000365FB">
            <w:pPr>
              <w:pStyle w:val="TableParagraph"/>
              <w:spacing w:before="8"/>
              <w:jc w:val="center"/>
              <w:rPr>
                <w:b/>
                <w:bCs/>
                <w:color w:val="3C3C3C"/>
                <w:sz w:val="18"/>
                <w:szCs w:val="18"/>
              </w:rPr>
            </w:pPr>
          </w:p>
        </w:tc>
      </w:tr>
      <w:tr w:rsidR="009A3BC3" w:rsidRPr="0094373C" w14:paraId="43A4FB3E" w14:textId="77777777" w:rsidTr="009A3BC3">
        <w:trPr>
          <w:cantSplit/>
        </w:trPr>
        <w:tc>
          <w:tcPr>
            <w:tcW w:w="764" w:type="dxa"/>
            <w:vMerge/>
            <w:shd w:val="clear" w:color="auto" w:fill="FFFFFF" w:themeFill="background1"/>
            <w:textDirection w:val="btLr"/>
            <w:vAlign w:val="center"/>
          </w:tcPr>
          <w:p w14:paraId="0248790D"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158A5D7" w14:textId="77777777" w:rsidR="009A3BC3" w:rsidRPr="005A7362"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0DEF2D7" w14:textId="77777777" w:rsidR="009A3BC3" w:rsidRPr="005A7362" w:rsidRDefault="009A3BC3" w:rsidP="00F66104">
            <w:pPr>
              <w:rPr>
                <w:color w:val="000000"/>
                <w:sz w:val="18"/>
                <w:szCs w:val="18"/>
              </w:rPr>
            </w:pPr>
            <w:r w:rsidRPr="005A7362">
              <w:rPr>
                <w:color w:val="000000"/>
                <w:sz w:val="18"/>
                <w:szCs w:val="18"/>
              </w:rPr>
              <w:t xml:space="preserve">Zwracamy się z prośbą o dopuszczenie do zaoferowania bez zachowania pierwotnych warunków nowoczesnej wiertarki ortopedycznej nie wymagającej oliwienia silnika i osprzętu o następujących parametrach: autoklawowalny napęd ortopedyczny o dużej mocy 250 W z jednym, uniwersalnym trybem pracy wiercenia/frezowania w obu kierunkach i płynnie regulowanej prędkości w zakresie 0-1000 obr./min; napęd wyposażony w podwójny system spustowy do kontroli prędkości i sterowania kierunkiem; kompaktowe wymiary 120x150x45mm i niewielka masa napędu (bez akumulatora) 780g oraz zaoferowanie </w:t>
            </w:r>
            <w:r w:rsidRPr="005A7362">
              <w:rPr>
                <w:color w:val="000000"/>
                <w:sz w:val="18"/>
                <w:szCs w:val="18"/>
              </w:rPr>
              <w:lastRenderedPageBreak/>
              <w:t>metalowego kosza o wymiarach 545x255x145mm z metalowymi mocowaniami do przechowywania, mycia i sterylizacji napędu wraz z osprzętem, czterostanowiskowej ładowarki, puszki na akumulator i akumulatora litowego LiFePO4, 16V; 1100mAh oraz głowicy z kluczykiem do zmiany wierteł i wierteł 2,5 i 3.2mm.</w:t>
            </w:r>
          </w:p>
        </w:tc>
        <w:tc>
          <w:tcPr>
            <w:tcW w:w="4252" w:type="dxa"/>
            <w:shd w:val="clear" w:color="auto" w:fill="FFFFFF" w:themeFill="background1"/>
            <w:vAlign w:val="center"/>
          </w:tcPr>
          <w:p w14:paraId="7416E264" w14:textId="143C6B14"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TAK</w:t>
            </w:r>
          </w:p>
        </w:tc>
      </w:tr>
      <w:tr w:rsidR="009A3BC3" w:rsidRPr="0094373C" w14:paraId="418EEEA9" w14:textId="77777777" w:rsidTr="009A3BC3">
        <w:trPr>
          <w:cantSplit/>
        </w:trPr>
        <w:tc>
          <w:tcPr>
            <w:tcW w:w="764" w:type="dxa"/>
            <w:vMerge/>
            <w:shd w:val="clear" w:color="auto" w:fill="FFFFFF" w:themeFill="background1"/>
            <w:textDirection w:val="btLr"/>
            <w:vAlign w:val="center"/>
          </w:tcPr>
          <w:p w14:paraId="2B47420E"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67BDE654"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7B3A1D26" w14:textId="77777777" w:rsidR="009A3BC3" w:rsidRPr="0094373C" w:rsidRDefault="009A3BC3" w:rsidP="00F66104">
            <w:pPr>
              <w:rPr>
                <w:color w:val="000000"/>
                <w:sz w:val="18"/>
                <w:szCs w:val="18"/>
              </w:rPr>
            </w:pPr>
            <w:r w:rsidRPr="0003467F">
              <w:rPr>
                <w:b/>
                <w:bCs/>
                <w:color w:val="000000"/>
                <w:sz w:val="18"/>
                <w:szCs w:val="18"/>
              </w:rPr>
              <w:t>Holter</w:t>
            </w:r>
          </w:p>
        </w:tc>
        <w:tc>
          <w:tcPr>
            <w:tcW w:w="4252" w:type="dxa"/>
            <w:shd w:val="clear" w:color="auto" w:fill="D5DCE4" w:themeFill="text2" w:themeFillTint="33"/>
            <w:vAlign w:val="center"/>
          </w:tcPr>
          <w:p w14:paraId="7F7D2593" w14:textId="77777777" w:rsidR="009A3BC3" w:rsidRPr="0094373C" w:rsidRDefault="009A3BC3" w:rsidP="000365FB">
            <w:pPr>
              <w:pStyle w:val="TableParagraph"/>
              <w:spacing w:before="8"/>
              <w:jc w:val="center"/>
              <w:rPr>
                <w:b/>
                <w:bCs/>
                <w:color w:val="3C3C3C"/>
                <w:sz w:val="18"/>
                <w:szCs w:val="18"/>
              </w:rPr>
            </w:pPr>
          </w:p>
        </w:tc>
      </w:tr>
      <w:tr w:rsidR="009A3BC3" w:rsidRPr="0094373C" w14:paraId="54C68396" w14:textId="77777777" w:rsidTr="009A3BC3">
        <w:trPr>
          <w:cantSplit/>
        </w:trPr>
        <w:tc>
          <w:tcPr>
            <w:tcW w:w="764" w:type="dxa"/>
            <w:vMerge/>
            <w:shd w:val="clear" w:color="auto" w:fill="FFFFFF" w:themeFill="background1"/>
            <w:textDirection w:val="btLr"/>
            <w:vAlign w:val="center"/>
          </w:tcPr>
          <w:p w14:paraId="2366A27D"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37447C3"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EF1E014" w14:textId="77777777" w:rsidR="009A3BC3" w:rsidRPr="001B7539" w:rsidRDefault="009A3BC3" w:rsidP="00F66104">
            <w:pPr>
              <w:rPr>
                <w:color w:val="000000"/>
                <w:sz w:val="18"/>
                <w:szCs w:val="18"/>
              </w:rPr>
            </w:pPr>
            <w:r w:rsidRPr="001B7539">
              <w:rPr>
                <w:color w:val="000000"/>
                <w:sz w:val="18"/>
                <w:szCs w:val="18"/>
              </w:rPr>
              <w:t>Pkt. 4  Komunikacja z komputerem poprzez kabel optyczny (światłowodowy) i USB, zgodna z systemami zamawiającego.</w:t>
            </w:r>
          </w:p>
          <w:p w14:paraId="702E29BE" w14:textId="77777777" w:rsidR="009A3BC3" w:rsidRPr="001B7539" w:rsidRDefault="009A3BC3" w:rsidP="00F66104">
            <w:pPr>
              <w:rPr>
                <w:color w:val="000000"/>
                <w:sz w:val="18"/>
                <w:szCs w:val="18"/>
              </w:rPr>
            </w:pPr>
            <w:r w:rsidRPr="001B7539">
              <w:rPr>
                <w:color w:val="000000"/>
                <w:sz w:val="18"/>
                <w:szCs w:val="18"/>
              </w:rPr>
              <w:t>Czy Zamawiający dopuści komunikację z komputerem poprzez kabel USB?</w:t>
            </w:r>
          </w:p>
          <w:p w14:paraId="36044CFE" w14:textId="77777777" w:rsidR="009A3BC3" w:rsidRPr="001B7539" w:rsidRDefault="009A3BC3" w:rsidP="00F66104">
            <w:pPr>
              <w:rPr>
                <w:color w:val="000000"/>
                <w:sz w:val="18"/>
                <w:szCs w:val="18"/>
              </w:rPr>
            </w:pPr>
            <w:r w:rsidRPr="001B7539">
              <w:rPr>
                <w:color w:val="000000"/>
                <w:sz w:val="18"/>
                <w:szCs w:val="18"/>
              </w:rPr>
              <w:t>Oferowany przez nas system wykorzystuje najbardziej rozpowszechniony standard, który parametrami technicznymi, jest porównywany do rozwiązania wymaganego.</w:t>
            </w:r>
          </w:p>
          <w:p w14:paraId="5E0A868F" w14:textId="77777777" w:rsidR="009A3BC3" w:rsidRPr="001B7539" w:rsidRDefault="009A3BC3" w:rsidP="00F66104">
            <w:pPr>
              <w:rPr>
                <w:color w:val="000000"/>
                <w:sz w:val="18"/>
                <w:szCs w:val="18"/>
              </w:rPr>
            </w:pPr>
            <w:r w:rsidRPr="001B7539">
              <w:rPr>
                <w:color w:val="000000"/>
                <w:sz w:val="18"/>
                <w:szCs w:val="18"/>
              </w:rPr>
              <w:t xml:space="preserve">Użytkownik, nie ponosząc niepotrzebnych wysokich kosztów, może zamienić standardowe łącze. </w:t>
            </w:r>
          </w:p>
          <w:p w14:paraId="54D9176E" w14:textId="77777777" w:rsidR="009A3BC3" w:rsidRPr="001B7539" w:rsidRDefault="009A3BC3" w:rsidP="00F66104">
            <w:pPr>
              <w:rPr>
                <w:color w:val="000000"/>
                <w:sz w:val="18"/>
                <w:szCs w:val="18"/>
              </w:rPr>
            </w:pPr>
            <w:r w:rsidRPr="001B7539">
              <w:rPr>
                <w:color w:val="000000"/>
                <w:sz w:val="18"/>
                <w:szCs w:val="18"/>
              </w:rPr>
              <w:t>Wymagana technologia komunikacji z komputerem przy użyciu światłowodu obarczona jest cechami negatywnymi. Przewód światłowodowy, przy normalnym użytkowaniu, po zgięciu dochodzi do załamania. Przewód światłowodowy podatny jest na uszkodzenia.</w:t>
            </w:r>
          </w:p>
        </w:tc>
        <w:tc>
          <w:tcPr>
            <w:tcW w:w="4252" w:type="dxa"/>
            <w:shd w:val="clear" w:color="auto" w:fill="FFFFFF" w:themeFill="background1"/>
            <w:vAlign w:val="center"/>
          </w:tcPr>
          <w:p w14:paraId="2764BDFD" w14:textId="22D64E47"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10CA76E0" w14:textId="77777777" w:rsidTr="009A3BC3">
        <w:trPr>
          <w:cantSplit/>
        </w:trPr>
        <w:tc>
          <w:tcPr>
            <w:tcW w:w="764" w:type="dxa"/>
            <w:vMerge/>
            <w:shd w:val="clear" w:color="auto" w:fill="FFFFFF" w:themeFill="background1"/>
            <w:textDirection w:val="btLr"/>
            <w:vAlign w:val="center"/>
          </w:tcPr>
          <w:p w14:paraId="5EB2FB4A"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35F3202"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60E2E53" w14:textId="77777777" w:rsidR="009A3BC3" w:rsidRPr="001B7539" w:rsidRDefault="009A3BC3" w:rsidP="00F66104">
            <w:pPr>
              <w:rPr>
                <w:color w:val="000000"/>
                <w:sz w:val="18"/>
                <w:szCs w:val="18"/>
              </w:rPr>
            </w:pPr>
            <w:r w:rsidRPr="001B7539">
              <w:rPr>
                <w:color w:val="000000"/>
                <w:sz w:val="18"/>
                <w:szCs w:val="18"/>
              </w:rPr>
              <w:t>Pkt. 14 Maksymalne rozmiary rejestratora: 98 x 69 x 29 mm</w:t>
            </w:r>
          </w:p>
          <w:p w14:paraId="2913F774" w14:textId="77777777" w:rsidR="009A3BC3" w:rsidRPr="001B7539" w:rsidRDefault="009A3BC3" w:rsidP="00F66104">
            <w:pPr>
              <w:rPr>
                <w:color w:val="000000"/>
                <w:sz w:val="18"/>
                <w:szCs w:val="18"/>
              </w:rPr>
            </w:pPr>
            <w:r w:rsidRPr="001B7539">
              <w:rPr>
                <w:color w:val="000000"/>
                <w:sz w:val="18"/>
                <w:szCs w:val="18"/>
              </w:rPr>
              <w:t>Czy Zamawiający dopuści rejestrator o wymiarach 113 x 75 x 26 mm?</w:t>
            </w:r>
          </w:p>
          <w:p w14:paraId="7E08D3AF" w14:textId="77777777" w:rsidR="009A3BC3" w:rsidRPr="001B7539" w:rsidRDefault="009A3BC3" w:rsidP="00F66104">
            <w:pPr>
              <w:rPr>
                <w:color w:val="000000"/>
                <w:sz w:val="18"/>
                <w:szCs w:val="18"/>
              </w:rPr>
            </w:pPr>
            <w:r w:rsidRPr="001B7539">
              <w:rPr>
                <w:color w:val="000000"/>
                <w:sz w:val="18"/>
                <w:szCs w:val="18"/>
              </w:rPr>
              <w:t>Oferowany przez nas rejestrator jest nieznacznie większy. Nie wpływa to na komfort użytkowania.</w:t>
            </w:r>
          </w:p>
        </w:tc>
        <w:tc>
          <w:tcPr>
            <w:tcW w:w="4252" w:type="dxa"/>
            <w:shd w:val="clear" w:color="auto" w:fill="FFFFFF" w:themeFill="background1"/>
            <w:vAlign w:val="center"/>
          </w:tcPr>
          <w:p w14:paraId="33ADE9C5" w14:textId="0D7F229F"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5666E6AB" w14:textId="77777777" w:rsidTr="009A3BC3">
        <w:trPr>
          <w:cantSplit/>
        </w:trPr>
        <w:tc>
          <w:tcPr>
            <w:tcW w:w="764" w:type="dxa"/>
            <w:vMerge/>
            <w:shd w:val="clear" w:color="auto" w:fill="FFFFFF" w:themeFill="background1"/>
            <w:textDirection w:val="btLr"/>
            <w:vAlign w:val="center"/>
          </w:tcPr>
          <w:p w14:paraId="423F19B6"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09CA26A6"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B396561" w14:textId="77777777" w:rsidR="009A3BC3" w:rsidRPr="001B7539" w:rsidRDefault="009A3BC3" w:rsidP="00F66104">
            <w:pPr>
              <w:rPr>
                <w:color w:val="000000"/>
                <w:sz w:val="18"/>
                <w:szCs w:val="18"/>
              </w:rPr>
            </w:pPr>
            <w:r w:rsidRPr="001B7539">
              <w:rPr>
                <w:color w:val="000000"/>
                <w:sz w:val="18"/>
                <w:szCs w:val="18"/>
              </w:rPr>
              <w:t>Pkt. 18 Tryby pracy administratora i użytkowników systemu</w:t>
            </w:r>
          </w:p>
          <w:p w14:paraId="53F3011F" w14:textId="77777777" w:rsidR="009A3BC3" w:rsidRPr="001B7539" w:rsidRDefault="009A3BC3" w:rsidP="00F66104">
            <w:pPr>
              <w:rPr>
                <w:color w:val="000000"/>
                <w:sz w:val="18"/>
                <w:szCs w:val="18"/>
              </w:rPr>
            </w:pPr>
            <w:r w:rsidRPr="001B7539">
              <w:rPr>
                <w:color w:val="000000"/>
                <w:sz w:val="18"/>
                <w:szCs w:val="18"/>
              </w:rPr>
              <w:t>Proszę o sprecyzowanie, czy Zamawiający wymaga trybu pracy administratora i użytkowników systemu, realizowany poprzez aplikację analizującą? Czy Zamawiający dopuści system z możliwością  realizacji trybu pracy administratora i użytkowników systemu przy użyciu systemu operacyjnego?</w:t>
            </w:r>
          </w:p>
          <w:p w14:paraId="2C7ED5A9" w14:textId="77777777" w:rsidR="009A3BC3" w:rsidRPr="001B7539" w:rsidRDefault="009A3BC3" w:rsidP="00F66104">
            <w:pPr>
              <w:rPr>
                <w:color w:val="000000"/>
                <w:sz w:val="18"/>
                <w:szCs w:val="18"/>
              </w:rPr>
            </w:pPr>
            <w:r w:rsidRPr="001B7539">
              <w:rPr>
                <w:color w:val="000000"/>
                <w:sz w:val="18"/>
                <w:szCs w:val="18"/>
              </w:rPr>
              <w:t>W praktyce tryb pracy administratora i użytkowników systemu, jako funkcja systemu operacyjnego Windows, jest najbardziej uniwersalnym i funkcjonalnym rozwiązaniem.</w:t>
            </w:r>
          </w:p>
        </w:tc>
        <w:tc>
          <w:tcPr>
            <w:tcW w:w="4252" w:type="dxa"/>
            <w:shd w:val="clear" w:color="auto" w:fill="FFFFFF" w:themeFill="background1"/>
            <w:vAlign w:val="center"/>
          </w:tcPr>
          <w:p w14:paraId="18D76E3E" w14:textId="22356072" w:rsidR="009A3BC3" w:rsidRPr="0094373C" w:rsidRDefault="009A3BC3" w:rsidP="000365FB">
            <w:pPr>
              <w:pStyle w:val="TableParagraph"/>
              <w:spacing w:before="8"/>
              <w:jc w:val="center"/>
              <w:rPr>
                <w:b/>
                <w:bCs/>
                <w:color w:val="3C3C3C"/>
                <w:sz w:val="18"/>
                <w:szCs w:val="18"/>
              </w:rPr>
            </w:pPr>
            <w:r>
              <w:rPr>
                <w:b/>
                <w:bCs/>
                <w:color w:val="3C3C3C"/>
                <w:sz w:val="18"/>
                <w:szCs w:val="18"/>
              </w:rPr>
              <w:t>Zamawiający dopuszcza obie metody trybu pracy.</w:t>
            </w:r>
          </w:p>
        </w:tc>
      </w:tr>
      <w:tr w:rsidR="009A3BC3" w:rsidRPr="0094373C" w14:paraId="1E0A1FD4" w14:textId="77777777" w:rsidTr="009A3BC3">
        <w:trPr>
          <w:cantSplit/>
        </w:trPr>
        <w:tc>
          <w:tcPr>
            <w:tcW w:w="764" w:type="dxa"/>
            <w:vMerge/>
            <w:shd w:val="clear" w:color="auto" w:fill="FFFFFF" w:themeFill="background1"/>
            <w:textDirection w:val="btLr"/>
            <w:vAlign w:val="center"/>
          </w:tcPr>
          <w:p w14:paraId="44AC1C31"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9C25720"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F951980" w14:textId="77777777" w:rsidR="009A3BC3" w:rsidRPr="001B7539" w:rsidRDefault="009A3BC3" w:rsidP="00F66104">
            <w:pPr>
              <w:rPr>
                <w:color w:val="000000"/>
                <w:sz w:val="18"/>
                <w:szCs w:val="18"/>
              </w:rPr>
            </w:pPr>
            <w:r w:rsidRPr="001B7539">
              <w:rPr>
                <w:color w:val="000000"/>
                <w:sz w:val="18"/>
                <w:szCs w:val="18"/>
              </w:rPr>
              <w:t>– Pkt. 19 Zabezpieczenie dostępu do oprogramowania hasłem</w:t>
            </w:r>
          </w:p>
          <w:p w14:paraId="26002A27" w14:textId="77777777" w:rsidR="009A3BC3" w:rsidRPr="001B7539" w:rsidRDefault="009A3BC3" w:rsidP="00F66104">
            <w:pPr>
              <w:rPr>
                <w:color w:val="000000"/>
                <w:sz w:val="18"/>
                <w:szCs w:val="18"/>
              </w:rPr>
            </w:pPr>
            <w:r w:rsidRPr="001B7539">
              <w:rPr>
                <w:color w:val="000000"/>
                <w:sz w:val="18"/>
                <w:szCs w:val="18"/>
              </w:rPr>
              <w:t>Proszę o sprecyzowanie, czy Zamawiający wymaga zabezpieczenia dostępu do oprogramowania hasłem, realizowana poprzez aplikację analizującą? Czy Zamawiający dopuści system z możliwością zabezpieczenia dostępu do oprogramowania hasłem przy użyciu systemu operacyjnego?</w:t>
            </w:r>
          </w:p>
          <w:p w14:paraId="6F5DEE29" w14:textId="77777777" w:rsidR="009A3BC3" w:rsidRPr="001B7539" w:rsidRDefault="009A3BC3" w:rsidP="00F66104">
            <w:pPr>
              <w:rPr>
                <w:color w:val="000000"/>
                <w:sz w:val="18"/>
                <w:szCs w:val="18"/>
              </w:rPr>
            </w:pPr>
            <w:r w:rsidRPr="001B7539">
              <w:rPr>
                <w:color w:val="000000"/>
                <w:sz w:val="18"/>
                <w:szCs w:val="18"/>
              </w:rPr>
              <w:t>W praktyce opcja trybu pracy administratora i użytkowników systemu, jako funkcja systemu operacyjnego Windows, jest najbardziej uniwersalnym i funkcjonalnym rozwiązaniem.</w:t>
            </w:r>
          </w:p>
        </w:tc>
        <w:tc>
          <w:tcPr>
            <w:tcW w:w="4252" w:type="dxa"/>
            <w:shd w:val="clear" w:color="auto" w:fill="FFFFFF" w:themeFill="background1"/>
            <w:vAlign w:val="center"/>
          </w:tcPr>
          <w:p w14:paraId="01868C7D" w14:textId="7715B749" w:rsidR="009A3BC3" w:rsidRPr="0094373C" w:rsidRDefault="009A3BC3" w:rsidP="000365FB">
            <w:pPr>
              <w:pStyle w:val="TableParagraph"/>
              <w:spacing w:before="8"/>
              <w:jc w:val="center"/>
              <w:rPr>
                <w:b/>
                <w:bCs/>
                <w:color w:val="3C3C3C"/>
                <w:sz w:val="18"/>
                <w:szCs w:val="18"/>
              </w:rPr>
            </w:pPr>
            <w:r>
              <w:rPr>
                <w:b/>
                <w:bCs/>
                <w:color w:val="3C3C3C"/>
                <w:sz w:val="18"/>
                <w:szCs w:val="18"/>
              </w:rPr>
              <w:t>Zamawiający dopuszcza obie metody trybu pracy.</w:t>
            </w:r>
          </w:p>
        </w:tc>
      </w:tr>
      <w:tr w:rsidR="009A3BC3" w:rsidRPr="0094373C" w14:paraId="24EC86FE" w14:textId="77777777" w:rsidTr="009A3BC3">
        <w:trPr>
          <w:cantSplit/>
        </w:trPr>
        <w:tc>
          <w:tcPr>
            <w:tcW w:w="764" w:type="dxa"/>
            <w:vMerge/>
            <w:shd w:val="clear" w:color="auto" w:fill="FFFFFF" w:themeFill="background1"/>
            <w:textDirection w:val="btLr"/>
            <w:vAlign w:val="center"/>
          </w:tcPr>
          <w:p w14:paraId="0573BF0E"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4752C4D"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E316E9C" w14:textId="77777777" w:rsidR="009A3BC3" w:rsidRPr="001B7539" w:rsidRDefault="009A3BC3" w:rsidP="00F66104">
            <w:pPr>
              <w:rPr>
                <w:color w:val="000000"/>
                <w:sz w:val="18"/>
                <w:szCs w:val="18"/>
              </w:rPr>
            </w:pPr>
            <w:r w:rsidRPr="001B7539">
              <w:rPr>
                <w:color w:val="000000"/>
                <w:sz w:val="18"/>
                <w:szCs w:val="18"/>
              </w:rPr>
              <w:t>Pkt. 24 W zestawie z rejestratorem futerał z paskiem, mankiet standardowy, osiem akumulatorów, ładowarka akumulatorów, walizka.</w:t>
            </w:r>
          </w:p>
          <w:p w14:paraId="296D36BB" w14:textId="77777777" w:rsidR="009A3BC3" w:rsidRPr="001B7539" w:rsidRDefault="009A3BC3" w:rsidP="00F66104">
            <w:pPr>
              <w:rPr>
                <w:color w:val="000000"/>
                <w:sz w:val="18"/>
                <w:szCs w:val="18"/>
              </w:rPr>
            </w:pPr>
            <w:r w:rsidRPr="001B7539">
              <w:rPr>
                <w:color w:val="000000"/>
                <w:sz w:val="18"/>
                <w:szCs w:val="18"/>
              </w:rPr>
              <w:t>Czy Zamawiający dopuści do przetargu zestaw z rejestratorem składający się z futerału z paskiem, mankiet standardowy, osiem akumulatorów, ładowarka akumulatorów, zamiast walizki pudełko?</w:t>
            </w:r>
          </w:p>
        </w:tc>
        <w:tc>
          <w:tcPr>
            <w:tcW w:w="4252" w:type="dxa"/>
            <w:shd w:val="clear" w:color="auto" w:fill="FFFFFF" w:themeFill="background1"/>
            <w:vAlign w:val="center"/>
          </w:tcPr>
          <w:p w14:paraId="5DD97887" w14:textId="46648E63"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27D67C8F" w14:textId="77777777" w:rsidTr="009A3BC3">
        <w:trPr>
          <w:cantSplit/>
        </w:trPr>
        <w:tc>
          <w:tcPr>
            <w:tcW w:w="764" w:type="dxa"/>
            <w:vMerge/>
            <w:shd w:val="clear" w:color="auto" w:fill="FFFFFF" w:themeFill="background1"/>
            <w:textDirection w:val="btLr"/>
            <w:vAlign w:val="center"/>
          </w:tcPr>
          <w:p w14:paraId="2103725A"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1C46A364"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CF6EBBF" w14:textId="77777777" w:rsidR="009A3BC3" w:rsidRPr="001B7539" w:rsidRDefault="009A3BC3" w:rsidP="00F66104">
            <w:pPr>
              <w:rPr>
                <w:color w:val="000000"/>
                <w:sz w:val="18"/>
                <w:szCs w:val="18"/>
              </w:rPr>
            </w:pPr>
            <w:r w:rsidRPr="001B7539">
              <w:rPr>
                <w:color w:val="000000"/>
                <w:sz w:val="18"/>
                <w:szCs w:val="18"/>
              </w:rPr>
              <w:t xml:space="preserve"> Pkt. 25 Współpraca z kompleksową platformą kardiologiczną, w której można wykonać zarówno badania EKG, jak i spirometrię, próbę wysiłkową, ergospirometrię, holter EKG, holter RR.</w:t>
            </w:r>
          </w:p>
          <w:p w14:paraId="07BEF5FA" w14:textId="77777777" w:rsidR="009A3BC3" w:rsidRPr="001B7539" w:rsidRDefault="009A3BC3" w:rsidP="00F66104">
            <w:pPr>
              <w:rPr>
                <w:color w:val="000000"/>
                <w:sz w:val="18"/>
                <w:szCs w:val="18"/>
              </w:rPr>
            </w:pPr>
            <w:r w:rsidRPr="001B7539">
              <w:rPr>
                <w:color w:val="000000"/>
                <w:sz w:val="18"/>
                <w:szCs w:val="18"/>
              </w:rPr>
              <w:t xml:space="preserve">Czy Zamawiający dopuści system bez oprogramowania pracującego z kompleksową platformą kardiologiczną w której można wykonać zarówno badania EKG, jak i spirometrię, </w:t>
            </w:r>
            <w:r w:rsidRPr="001B7539">
              <w:rPr>
                <w:color w:val="000000"/>
                <w:sz w:val="18"/>
                <w:szCs w:val="18"/>
              </w:rPr>
              <w:lastRenderedPageBreak/>
              <w:t>próbę wysiłkową, ergospirometrię, holter EKG, holter RR?</w:t>
            </w:r>
          </w:p>
          <w:p w14:paraId="43EF2766" w14:textId="77777777" w:rsidR="009A3BC3" w:rsidRPr="001B7539" w:rsidRDefault="009A3BC3" w:rsidP="00F66104">
            <w:pPr>
              <w:rPr>
                <w:color w:val="000000"/>
                <w:sz w:val="18"/>
                <w:szCs w:val="18"/>
              </w:rPr>
            </w:pPr>
            <w:r w:rsidRPr="001B7539">
              <w:rPr>
                <w:color w:val="000000"/>
                <w:sz w:val="18"/>
                <w:szCs w:val="18"/>
              </w:rPr>
              <w:t>Oferowany przez nas system wyposażony jest w oprogramowanie różnych producentów.</w:t>
            </w:r>
          </w:p>
          <w:p w14:paraId="48C75B02" w14:textId="77777777" w:rsidR="009A3BC3" w:rsidRPr="001B7539" w:rsidRDefault="009A3BC3" w:rsidP="00F66104">
            <w:pPr>
              <w:rPr>
                <w:color w:val="000000"/>
                <w:sz w:val="18"/>
                <w:szCs w:val="18"/>
              </w:rPr>
            </w:pPr>
            <w:r w:rsidRPr="001B7539">
              <w:rPr>
                <w:color w:val="000000"/>
                <w:sz w:val="18"/>
                <w:szCs w:val="18"/>
              </w:rPr>
              <w:t xml:space="preserve">Optymalnym rozwiązaniem jest wybór najlepszych zestawów, do danego typu analizy, niekoniecznie jednego producenta.  </w:t>
            </w:r>
          </w:p>
        </w:tc>
        <w:tc>
          <w:tcPr>
            <w:tcW w:w="4252" w:type="dxa"/>
            <w:shd w:val="clear" w:color="auto" w:fill="FFFFFF" w:themeFill="background1"/>
            <w:vAlign w:val="center"/>
          </w:tcPr>
          <w:p w14:paraId="22FB253C" w14:textId="1AB73745"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Zamawiający nie zmienia zapisów  SIWZ</w:t>
            </w:r>
          </w:p>
        </w:tc>
      </w:tr>
      <w:tr w:rsidR="009A3BC3" w:rsidRPr="0094373C" w14:paraId="3CE31AF9" w14:textId="77777777" w:rsidTr="009A3BC3">
        <w:trPr>
          <w:cantSplit/>
        </w:trPr>
        <w:tc>
          <w:tcPr>
            <w:tcW w:w="764" w:type="dxa"/>
            <w:vMerge/>
            <w:shd w:val="clear" w:color="auto" w:fill="FFFFFF" w:themeFill="background1"/>
            <w:textDirection w:val="btLr"/>
            <w:vAlign w:val="center"/>
          </w:tcPr>
          <w:p w14:paraId="6A75433A"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2FA0FAA3"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DBC0EA3" w14:textId="77777777" w:rsidR="009A3BC3" w:rsidRPr="001B7539" w:rsidRDefault="009A3BC3" w:rsidP="00F66104">
            <w:pPr>
              <w:rPr>
                <w:color w:val="000000"/>
                <w:sz w:val="18"/>
                <w:szCs w:val="18"/>
              </w:rPr>
            </w:pPr>
            <w:r w:rsidRPr="001B7539">
              <w:rPr>
                <w:color w:val="000000"/>
                <w:sz w:val="18"/>
                <w:szCs w:val="18"/>
              </w:rPr>
              <w:t>Pkt. 28 Pojemność pamięci: 600 pomiarów</w:t>
            </w:r>
          </w:p>
          <w:p w14:paraId="428A71BC" w14:textId="77777777" w:rsidR="009A3BC3" w:rsidRPr="001B7539" w:rsidRDefault="009A3BC3" w:rsidP="00F66104">
            <w:pPr>
              <w:rPr>
                <w:color w:val="000000"/>
                <w:sz w:val="18"/>
                <w:szCs w:val="18"/>
              </w:rPr>
            </w:pPr>
            <w:r w:rsidRPr="001B7539">
              <w:rPr>
                <w:color w:val="000000"/>
                <w:sz w:val="18"/>
                <w:szCs w:val="18"/>
              </w:rPr>
              <w:t>Czy Zamawiający dopuści możliwość wykonania 400 pomiarów w trakcie jednego badania?</w:t>
            </w:r>
          </w:p>
          <w:p w14:paraId="543A1010" w14:textId="77777777" w:rsidR="009A3BC3" w:rsidRPr="001B7539" w:rsidRDefault="009A3BC3" w:rsidP="00F66104">
            <w:pPr>
              <w:rPr>
                <w:color w:val="000000"/>
                <w:sz w:val="18"/>
                <w:szCs w:val="18"/>
              </w:rPr>
            </w:pPr>
            <w:r w:rsidRPr="001B7539">
              <w:rPr>
                <w:color w:val="000000"/>
                <w:sz w:val="18"/>
                <w:szCs w:val="18"/>
              </w:rPr>
              <w:t>Oferowane przez nas, najnowszej technologii rejestratory umożliwiają wykonanie 400 pomiarów ciśnienia tętniczego. Wówczas możliwa jest rejestracja ciśnienia tętniczego, przez ponad cztery doby. W praktyce rejestracja ciśnienia tętniczego, dłuższa niż 48 godzin, nie jest stosowana.</w:t>
            </w:r>
          </w:p>
        </w:tc>
        <w:tc>
          <w:tcPr>
            <w:tcW w:w="4252" w:type="dxa"/>
            <w:shd w:val="clear" w:color="auto" w:fill="FFFFFF" w:themeFill="background1"/>
            <w:vAlign w:val="center"/>
          </w:tcPr>
          <w:p w14:paraId="52871CB0" w14:textId="01D01A9A"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0358FD50" w14:textId="77777777" w:rsidTr="009A3BC3">
        <w:trPr>
          <w:cantSplit/>
        </w:trPr>
        <w:tc>
          <w:tcPr>
            <w:tcW w:w="764" w:type="dxa"/>
            <w:vMerge/>
            <w:shd w:val="clear" w:color="auto" w:fill="FFFFFF" w:themeFill="background1"/>
            <w:textDirection w:val="btLr"/>
            <w:vAlign w:val="center"/>
          </w:tcPr>
          <w:p w14:paraId="6F8E8524"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996A93E"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3E79068" w14:textId="77777777" w:rsidR="009A3BC3" w:rsidRPr="001B7539" w:rsidRDefault="009A3BC3" w:rsidP="00F66104">
            <w:pPr>
              <w:rPr>
                <w:color w:val="000000"/>
                <w:sz w:val="18"/>
                <w:szCs w:val="18"/>
              </w:rPr>
            </w:pPr>
            <w:r w:rsidRPr="001B7539">
              <w:rPr>
                <w:color w:val="000000"/>
                <w:sz w:val="18"/>
                <w:szCs w:val="18"/>
              </w:rPr>
              <w:t>Pkt. 31 Zakres pomiaru ciśnienia krwi 30 – 260 mmHg</w:t>
            </w:r>
          </w:p>
          <w:p w14:paraId="559BBA4D" w14:textId="77777777" w:rsidR="009A3BC3" w:rsidRPr="001B7539" w:rsidRDefault="009A3BC3" w:rsidP="00F66104">
            <w:pPr>
              <w:rPr>
                <w:color w:val="000000"/>
                <w:sz w:val="18"/>
                <w:szCs w:val="18"/>
              </w:rPr>
            </w:pPr>
            <w:r w:rsidRPr="001B7539">
              <w:rPr>
                <w:color w:val="000000"/>
                <w:sz w:val="18"/>
                <w:szCs w:val="18"/>
              </w:rPr>
              <w:t>Czy Zamawiający dopuści aparat z zakresem pomiarów ciśnienia: ciśnienia skurczowego: 60 – 255 mmHg, ciśnienia rozkurczowego: 30 – 195 mmHg?</w:t>
            </w:r>
          </w:p>
          <w:p w14:paraId="5246F19D" w14:textId="77777777" w:rsidR="009A3BC3" w:rsidRPr="001B7539" w:rsidRDefault="009A3BC3" w:rsidP="00F66104">
            <w:pPr>
              <w:rPr>
                <w:color w:val="000000"/>
                <w:sz w:val="18"/>
                <w:szCs w:val="18"/>
              </w:rPr>
            </w:pPr>
            <w:r w:rsidRPr="001B7539">
              <w:rPr>
                <w:color w:val="000000"/>
                <w:sz w:val="18"/>
                <w:szCs w:val="18"/>
              </w:rPr>
              <w:t xml:space="preserve">Różnica zakresu pomiaru ciśnienia rozkurczowego, pomiędzy wartością wymaganą, a oferowaną jest minimalna. </w:t>
            </w:r>
          </w:p>
        </w:tc>
        <w:tc>
          <w:tcPr>
            <w:tcW w:w="4252" w:type="dxa"/>
            <w:shd w:val="clear" w:color="auto" w:fill="FFFFFF" w:themeFill="background1"/>
            <w:vAlign w:val="center"/>
          </w:tcPr>
          <w:p w14:paraId="06B0057B" w14:textId="17E70F4C"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197A95EA" w14:textId="77777777" w:rsidTr="009A3BC3">
        <w:trPr>
          <w:cantSplit/>
        </w:trPr>
        <w:tc>
          <w:tcPr>
            <w:tcW w:w="764" w:type="dxa"/>
            <w:vMerge/>
            <w:shd w:val="clear" w:color="auto" w:fill="FFFFFF" w:themeFill="background1"/>
            <w:textDirection w:val="btLr"/>
            <w:vAlign w:val="center"/>
          </w:tcPr>
          <w:p w14:paraId="07FA90DA"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293A3CF"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650000E8" w14:textId="77777777" w:rsidR="009A3BC3" w:rsidRPr="001B7539" w:rsidRDefault="009A3BC3" w:rsidP="00F66104">
            <w:pPr>
              <w:rPr>
                <w:color w:val="000000"/>
                <w:sz w:val="18"/>
                <w:szCs w:val="18"/>
              </w:rPr>
            </w:pPr>
            <w:r w:rsidRPr="001B7539">
              <w:rPr>
                <w:color w:val="000000"/>
                <w:sz w:val="18"/>
                <w:szCs w:val="18"/>
              </w:rPr>
              <w:t>Pkt. 34 Interwał pomiaru: 5 – 90 (5,10,15,20,25,30,40,60,90)</w:t>
            </w:r>
          </w:p>
          <w:p w14:paraId="4C2FB3C6" w14:textId="77777777" w:rsidR="009A3BC3" w:rsidRPr="001B7539" w:rsidRDefault="009A3BC3" w:rsidP="00F66104">
            <w:pPr>
              <w:rPr>
                <w:color w:val="000000"/>
                <w:sz w:val="18"/>
                <w:szCs w:val="18"/>
              </w:rPr>
            </w:pPr>
            <w:r w:rsidRPr="001B7539">
              <w:rPr>
                <w:color w:val="000000"/>
                <w:sz w:val="18"/>
                <w:szCs w:val="18"/>
              </w:rPr>
              <w:t>Czy Zamawiający dopuści podział doby na 5 okresy pomiarowe dzień i noc z możliwością pomiarów co: 5, 10, 15, 20, 30, 60 minut, 120 minut, bez interwału 25, 40 i 90 min?</w:t>
            </w:r>
          </w:p>
          <w:p w14:paraId="5D10978F" w14:textId="77777777" w:rsidR="009A3BC3" w:rsidRPr="001B7539" w:rsidRDefault="009A3BC3" w:rsidP="00F66104">
            <w:pPr>
              <w:rPr>
                <w:color w:val="000000"/>
                <w:sz w:val="18"/>
                <w:szCs w:val="18"/>
              </w:rPr>
            </w:pPr>
            <w:r w:rsidRPr="001B7539">
              <w:rPr>
                <w:color w:val="000000"/>
                <w:sz w:val="18"/>
                <w:szCs w:val="18"/>
              </w:rPr>
              <w:t>Oferowane oprogramowanie umożliwia podział doby na 5 podokresy.</w:t>
            </w:r>
          </w:p>
          <w:p w14:paraId="6093209D" w14:textId="77777777" w:rsidR="009A3BC3" w:rsidRPr="001B7539" w:rsidRDefault="009A3BC3" w:rsidP="00F66104">
            <w:pPr>
              <w:rPr>
                <w:color w:val="000000"/>
                <w:sz w:val="18"/>
                <w:szCs w:val="18"/>
              </w:rPr>
            </w:pPr>
            <w:r w:rsidRPr="001B7539">
              <w:rPr>
                <w:color w:val="000000"/>
                <w:sz w:val="18"/>
                <w:szCs w:val="18"/>
              </w:rPr>
              <w:t>W dowolnym podokresie możliwe jest  określenie częstotliwości pomiarów.</w:t>
            </w:r>
          </w:p>
          <w:p w14:paraId="075714CF" w14:textId="77777777" w:rsidR="009A3BC3" w:rsidRPr="001B7539" w:rsidRDefault="009A3BC3" w:rsidP="00F66104">
            <w:pPr>
              <w:rPr>
                <w:color w:val="000000"/>
                <w:sz w:val="18"/>
                <w:szCs w:val="18"/>
              </w:rPr>
            </w:pPr>
            <w:r w:rsidRPr="001B7539">
              <w:rPr>
                <w:color w:val="000000"/>
                <w:sz w:val="18"/>
                <w:szCs w:val="18"/>
              </w:rPr>
              <w:t xml:space="preserve">W praktyce taki podział jest optymalny.  </w:t>
            </w:r>
          </w:p>
        </w:tc>
        <w:tc>
          <w:tcPr>
            <w:tcW w:w="4252" w:type="dxa"/>
            <w:shd w:val="clear" w:color="auto" w:fill="FFFFFF" w:themeFill="background1"/>
            <w:vAlign w:val="center"/>
          </w:tcPr>
          <w:p w14:paraId="32C600A6" w14:textId="11269C7A"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4BAB42A7" w14:textId="77777777" w:rsidTr="009A3BC3">
        <w:trPr>
          <w:cantSplit/>
        </w:trPr>
        <w:tc>
          <w:tcPr>
            <w:tcW w:w="764" w:type="dxa"/>
            <w:vMerge/>
            <w:shd w:val="clear" w:color="auto" w:fill="FFFFFF" w:themeFill="background1"/>
            <w:textDirection w:val="btLr"/>
            <w:vAlign w:val="center"/>
          </w:tcPr>
          <w:p w14:paraId="0ED5EDE1"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4013893C"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8849AFD" w14:textId="77777777" w:rsidR="009A3BC3" w:rsidRPr="001B7539" w:rsidRDefault="009A3BC3" w:rsidP="00F66104">
            <w:pPr>
              <w:rPr>
                <w:color w:val="000000"/>
                <w:sz w:val="18"/>
                <w:szCs w:val="18"/>
              </w:rPr>
            </w:pPr>
            <w:r w:rsidRPr="001B7539">
              <w:rPr>
                <w:color w:val="000000"/>
                <w:sz w:val="18"/>
                <w:szCs w:val="18"/>
              </w:rPr>
              <w:t>Pkt. 35 Algorytmy pomiaru ciśnienia krwi. Protokoły :  BHS i AAMI</w:t>
            </w:r>
          </w:p>
          <w:p w14:paraId="223AADBC" w14:textId="77777777" w:rsidR="009A3BC3" w:rsidRPr="001B7539" w:rsidRDefault="009A3BC3" w:rsidP="00F66104">
            <w:pPr>
              <w:rPr>
                <w:color w:val="000000"/>
                <w:sz w:val="18"/>
                <w:szCs w:val="18"/>
              </w:rPr>
            </w:pPr>
            <w:r w:rsidRPr="001B7539">
              <w:rPr>
                <w:color w:val="000000"/>
                <w:sz w:val="18"/>
                <w:szCs w:val="18"/>
              </w:rPr>
              <w:t>Czy Zamawiający dopuści system z analiza AASI i ESH?</w:t>
            </w:r>
          </w:p>
        </w:tc>
        <w:tc>
          <w:tcPr>
            <w:tcW w:w="4252" w:type="dxa"/>
            <w:shd w:val="clear" w:color="auto" w:fill="FFFFFF" w:themeFill="background1"/>
            <w:vAlign w:val="center"/>
          </w:tcPr>
          <w:p w14:paraId="4027C643" w14:textId="114D9C7C"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30FC9B27" w14:textId="77777777" w:rsidTr="009A3BC3">
        <w:trPr>
          <w:cantSplit/>
        </w:trPr>
        <w:tc>
          <w:tcPr>
            <w:tcW w:w="764" w:type="dxa"/>
            <w:vMerge/>
            <w:shd w:val="clear" w:color="auto" w:fill="FFFFFF" w:themeFill="background1"/>
            <w:textDirection w:val="btLr"/>
            <w:vAlign w:val="center"/>
          </w:tcPr>
          <w:p w14:paraId="0428EBF8"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0F140C4"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24E7778" w14:textId="77777777" w:rsidR="009A3BC3" w:rsidRPr="001B7539" w:rsidRDefault="009A3BC3" w:rsidP="00F66104">
            <w:pPr>
              <w:rPr>
                <w:color w:val="000000"/>
                <w:sz w:val="18"/>
                <w:szCs w:val="18"/>
              </w:rPr>
            </w:pPr>
            <w:r w:rsidRPr="001B7539">
              <w:rPr>
                <w:color w:val="000000"/>
                <w:sz w:val="18"/>
                <w:szCs w:val="18"/>
              </w:rPr>
              <w:t>Pkt. 36 Inflacja- Automatycznie kontrolowana pompa w mankiecie max 300 mmHg</w:t>
            </w:r>
          </w:p>
          <w:p w14:paraId="074A0F63" w14:textId="77777777" w:rsidR="009A3BC3" w:rsidRPr="001B7539" w:rsidRDefault="009A3BC3" w:rsidP="00F66104">
            <w:pPr>
              <w:rPr>
                <w:color w:val="000000"/>
                <w:sz w:val="18"/>
                <w:szCs w:val="18"/>
              </w:rPr>
            </w:pPr>
            <w:r w:rsidRPr="001B7539">
              <w:rPr>
                <w:color w:val="000000"/>
                <w:sz w:val="18"/>
                <w:szCs w:val="18"/>
              </w:rPr>
              <w:t>Czy Zamawiający dopuści aparat z funkcją automatycznej kontroli do wartości 299 mmHg?</w:t>
            </w:r>
          </w:p>
          <w:p w14:paraId="3F3D05CF" w14:textId="77777777" w:rsidR="009A3BC3" w:rsidRPr="001B7539" w:rsidRDefault="009A3BC3" w:rsidP="00F66104">
            <w:pPr>
              <w:rPr>
                <w:color w:val="000000"/>
                <w:sz w:val="18"/>
                <w:szCs w:val="18"/>
              </w:rPr>
            </w:pPr>
            <w:r w:rsidRPr="001B7539">
              <w:rPr>
                <w:color w:val="000000"/>
                <w:sz w:val="18"/>
                <w:szCs w:val="18"/>
              </w:rPr>
              <w:t>Tłumacząc określenie inflacja jako "napompowanie" balonu mankietu ciśnieniomierza, w oferowanym systemie, zakres pomiaru wynosi 0-299 mmHg.</w:t>
            </w:r>
          </w:p>
        </w:tc>
        <w:tc>
          <w:tcPr>
            <w:tcW w:w="4252" w:type="dxa"/>
            <w:shd w:val="clear" w:color="auto" w:fill="FFFFFF" w:themeFill="background1"/>
            <w:vAlign w:val="center"/>
          </w:tcPr>
          <w:p w14:paraId="23149C8F" w14:textId="42E993F8"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637FF4D8" w14:textId="77777777" w:rsidTr="009A3BC3">
        <w:trPr>
          <w:cantSplit/>
        </w:trPr>
        <w:tc>
          <w:tcPr>
            <w:tcW w:w="764" w:type="dxa"/>
            <w:vMerge/>
            <w:shd w:val="clear" w:color="auto" w:fill="FFFFFF" w:themeFill="background1"/>
            <w:textDirection w:val="btLr"/>
            <w:vAlign w:val="center"/>
          </w:tcPr>
          <w:p w14:paraId="65D9071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1F150EC"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1BA5297" w14:textId="77777777" w:rsidR="009A3BC3" w:rsidRPr="001B7539" w:rsidRDefault="009A3BC3" w:rsidP="00F66104">
            <w:pPr>
              <w:rPr>
                <w:color w:val="000000"/>
                <w:sz w:val="18"/>
                <w:szCs w:val="18"/>
              </w:rPr>
            </w:pPr>
            <w:r w:rsidRPr="001B7539">
              <w:rPr>
                <w:color w:val="000000"/>
                <w:sz w:val="18"/>
                <w:szCs w:val="18"/>
              </w:rPr>
              <w:t>Pkt. 38 Rozmiar mankietu: Duży: 15x33cm / 33-44 cm, Średni: 12x25 cm/ 25-34 cm, Mały 9x18 cm/ 18-25 cm.</w:t>
            </w:r>
          </w:p>
          <w:p w14:paraId="53FF3110" w14:textId="77777777" w:rsidR="009A3BC3" w:rsidRPr="001B7539" w:rsidRDefault="009A3BC3" w:rsidP="00F66104">
            <w:pPr>
              <w:rPr>
                <w:color w:val="000000"/>
                <w:sz w:val="18"/>
                <w:szCs w:val="18"/>
              </w:rPr>
            </w:pPr>
            <w:r w:rsidRPr="001B7539">
              <w:rPr>
                <w:color w:val="000000"/>
                <w:sz w:val="18"/>
                <w:szCs w:val="18"/>
              </w:rPr>
              <w:t>Czy Zamawiający dopuści system z rękawami pomiarowymi o wymiarach:</w:t>
            </w:r>
          </w:p>
          <w:p w14:paraId="000A1439" w14:textId="77777777" w:rsidR="009A3BC3" w:rsidRPr="001B7539" w:rsidRDefault="009A3BC3" w:rsidP="00F66104">
            <w:pPr>
              <w:rPr>
                <w:color w:val="000000"/>
                <w:sz w:val="18"/>
                <w:szCs w:val="18"/>
              </w:rPr>
            </w:pPr>
            <w:r w:rsidRPr="001B7539">
              <w:rPr>
                <w:color w:val="000000"/>
                <w:sz w:val="18"/>
                <w:szCs w:val="18"/>
              </w:rPr>
              <w:t>Duży: 32-38 cm, Średni: 24-32 cm, Mały 20-45 cm.?</w:t>
            </w:r>
          </w:p>
          <w:p w14:paraId="1DB68748" w14:textId="77777777" w:rsidR="009A3BC3" w:rsidRPr="001B7539" w:rsidRDefault="009A3BC3" w:rsidP="00F66104">
            <w:pPr>
              <w:rPr>
                <w:color w:val="000000"/>
                <w:sz w:val="18"/>
                <w:szCs w:val="18"/>
              </w:rPr>
            </w:pPr>
            <w:r w:rsidRPr="001B7539">
              <w:rPr>
                <w:color w:val="000000"/>
                <w:sz w:val="18"/>
                <w:szCs w:val="18"/>
              </w:rPr>
              <w:t>Różnica pomiędzy wymiarami wymaganymi a oferowanymi są minimalne i nie wpływają na dokładność badania.</w:t>
            </w:r>
          </w:p>
        </w:tc>
        <w:tc>
          <w:tcPr>
            <w:tcW w:w="4252" w:type="dxa"/>
            <w:shd w:val="clear" w:color="auto" w:fill="FFFFFF" w:themeFill="background1"/>
            <w:vAlign w:val="center"/>
          </w:tcPr>
          <w:p w14:paraId="7E708DF3" w14:textId="15DE5787"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1E68CE1D" w14:textId="77777777" w:rsidTr="009A3BC3">
        <w:trPr>
          <w:cantSplit/>
        </w:trPr>
        <w:tc>
          <w:tcPr>
            <w:tcW w:w="764" w:type="dxa"/>
            <w:vMerge/>
            <w:shd w:val="clear" w:color="auto" w:fill="FFFFFF" w:themeFill="background1"/>
            <w:textDirection w:val="btLr"/>
            <w:vAlign w:val="center"/>
          </w:tcPr>
          <w:p w14:paraId="3EE0DD22"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539032F3"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5DFF66B2" w14:textId="77777777" w:rsidR="009A3BC3" w:rsidRPr="0094373C" w:rsidRDefault="009A3BC3" w:rsidP="00F66104">
            <w:pPr>
              <w:rPr>
                <w:color w:val="000000"/>
                <w:sz w:val="18"/>
                <w:szCs w:val="18"/>
              </w:rPr>
            </w:pPr>
            <w:r w:rsidRPr="0003467F">
              <w:rPr>
                <w:b/>
                <w:bCs/>
                <w:color w:val="000000"/>
                <w:sz w:val="18"/>
                <w:szCs w:val="18"/>
              </w:rPr>
              <w:t>Wózek transportowy</w:t>
            </w:r>
          </w:p>
        </w:tc>
        <w:tc>
          <w:tcPr>
            <w:tcW w:w="4252" w:type="dxa"/>
            <w:shd w:val="clear" w:color="auto" w:fill="D5DCE4" w:themeFill="text2" w:themeFillTint="33"/>
            <w:vAlign w:val="center"/>
          </w:tcPr>
          <w:p w14:paraId="2A13B360" w14:textId="77777777" w:rsidR="009A3BC3" w:rsidRPr="0094373C" w:rsidRDefault="009A3BC3" w:rsidP="000365FB">
            <w:pPr>
              <w:pStyle w:val="TableParagraph"/>
              <w:spacing w:before="8"/>
              <w:jc w:val="center"/>
              <w:rPr>
                <w:b/>
                <w:bCs/>
                <w:color w:val="3C3C3C"/>
                <w:sz w:val="18"/>
                <w:szCs w:val="18"/>
              </w:rPr>
            </w:pPr>
          </w:p>
        </w:tc>
      </w:tr>
      <w:tr w:rsidR="009A3BC3" w:rsidRPr="0094373C" w14:paraId="5E9E2897" w14:textId="77777777" w:rsidTr="009A3BC3">
        <w:trPr>
          <w:cantSplit/>
        </w:trPr>
        <w:tc>
          <w:tcPr>
            <w:tcW w:w="764" w:type="dxa"/>
            <w:vMerge/>
            <w:shd w:val="clear" w:color="auto" w:fill="FFFFFF" w:themeFill="background1"/>
            <w:textDirection w:val="btLr"/>
            <w:vAlign w:val="center"/>
          </w:tcPr>
          <w:p w14:paraId="35B7FDA9"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E8B0F0A"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67CCD9E2" w14:textId="77777777" w:rsidR="009A3BC3" w:rsidRPr="00694252" w:rsidRDefault="009A3BC3" w:rsidP="00F66104">
            <w:pPr>
              <w:rPr>
                <w:color w:val="000000"/>
                <w:sz w:val="18"/>
                <w:szCs w:val="18"/>
              </w:rPr>
            </w:pPr>
            <w:r w:rsidRPr="00694252">
              <w:rPr>
                <w:color w:val="000000"/>
                <w:sz w:val="18"/>
                <w:szCs w:val="18"/>
              </w:rPr>
              <w:t>Czy w rozumieniu Pakietu nr 1, pozycja: Wózek transportowy Zamawiający dopuści wózek o parametrach lepszych lub równych dla zwiększenia konkurencyjności ofert,  opisanych poniżej:</w:t>
            </w:r>
          </w:p>
          <w:p w14:paraId="38CF98A1" w14:textId="77777777" w:rsidR="009A3BC3" w:rsidRPr="00694252" w:rsidRDefault="009A3BC3" w:rsidP="00F66104">
            <w:pPr>
              <w:rPr>
                <w:color w:val="000000"/>
                <w:sz w:val="18"/>
                <w:szCs w:val="18"/>
              </w:rPr>
            </w:pPr>
            <w:r w:rsidRPr="00694252">
              <w:rPr>
                <w:color w:val="000000"/>
                <w:sz w:val="18"/>
                <w:szCs w:val="18"/>
              </w:rPr>
              <w:t>Wózek o konstrukcji kolumnowej, przeznaczony do transportu pacjenta</w:t>
            </w:r>
          </w:p>
          <w:p w14:paraId="0F1F370D" w14:textId="77777777" w:rsidR="009A3BC3" w:rsidRPr="00694252" w:rsidRDefault="009A3BC3" w:rsidP="00F66104">
            <w:pPr>
              <w:rPr>
                <w:color w:val="000000"/>
                <w:sz w:val="18"/>
                <w:szCs w:val="18"/>
              </w:rPr>
            </w:pPr>
            <w:r w:rsidRPr="00694252">
              <w:rPr>
                <w:color w:val="000000"/>
                <w:sz w:val="18"/>
                <w:szCs w:val="18"/>
              </w:rPr>
              <w:t>Konstrukcja wykonana z profili stalowych, pokrytych lakierem proszkowym</w:t>
            </w:r>
          </w:p>
          <w:p w14:paraId="3B8FAA0A" w14:textId="77777777" w:rsidR="009A3BC3" w:rsidRPr="00694252" w:rsidRDefault="009A3BC3" w:rsidP="00F66104">
            <w:pPr>
              <w:rPr>
                <w:color w:val="000000"/>
                <w:sz w:val="18"/>
                <w:szCs w:val="18"/>
              </w:rPr>
            </w:pPr>
            <w:r w:rsidRPr="00694252">
              <w:rPr>
                <w:color w:val="000000"/>
                <w:sz w:val="18"/>
                <w:szCs w:val="18"/>
              </w:rPr>
              <w:t>Leże czterosegmentowe, wykonane z tworzywa HPL, przezierne dla promieni RTG, uchwyt na kasetę RTG.</w:t>
            </w:r>
          </w:p>
          <w:p w14:paraId="117B23F1" w14:textId="77777777" w:rsidR="009A3BC3" w:rsidRPr="00694252" w:rsidRDefault="009A3BC3" w:rsidP="00F66104">
            <w:pPr>
              <w:rPr>
                <w:color w:val="000000"/>
                <w:sz w:val="18"/>
                <w:szCs w:val="18"/>
              </w:rPr>
            </w:pPr>
            <w:r w:rsidRPr="00694252">
              <w:rPr>
                <w:color w:val="000000"/>
                <w:sz w:val="18"/>
                <w:szCs w:val="18"/>
              </w:rPr>
              <w:t>Wymiary wózka:</w:t>
            </w:r>
          </w:p>
          <w:p w14:paraId="3C1E9404" w14:textId="77777777" w:rsidR="009A3BC3" w:rsidRPr="00694252" w:rsidRDefault="009A3BC3" w:rsidP="00F66104">
            <w:pPr>
              <w:rPr>
                <w:color w:val="000000"/>
                <w:sz w:val="18"/>
                <w:szCs w:val="18"/>
              </w:rPr>
            </w:pPr>
            <w:r w:rsidRPr="00694252">
              <w:rPr>
                <w:color w:val="000000"/>
                <w:sz w:val="18"/>
                <w:szCs w:val="18"/>
              </w:rPr>
              <w:t xml:space="preserve">Długość: 2080 mm </w:t>
            </w:r>
          </w:p>
          <w:p w14:paraId="7C213185" w14:textId="77777777" w:rsidR="009A3BC3" w:rsidRPr="00694252" w:rsidRDefault="009A3BC3" w:rsidP="00F66104">
            <w:pPr>
              <w:rPr>
                <w:color w:val="000000"/>
                <w:sz w:val="18"/>
                <w:szCs w:val="18"/>
              </w:rPr>
            </w:pPr>
            <w:r w:rsidRPr="00694252">
              <w:rPr>
                <w:color w:val="000000"/>
                <w:sz w:val="18"/>
                <w:szCs w:val="18"/>
              </w:rPr>
              <w:lastRenderedPageBreak/>
              <w:t xml:space="preserve">Szerokość: 750 mm </w:t>
            </w:r>
          </w:p>
          <w:p w14:paraId="2075B3E1" w14:textId="77777777" w:rsidR="009A3BC3" w:rsidRPr="00694252" w:rsidRDefault="009A3BC3" w:rsidP="00F66104">
            <w:pPr>
              <w:rPr>
                <w:color w:val="000000"/>
                <w:sz w:val="18"/>
                <w:szCs w:val="18"/>
              </w:rPr>
            </w:pPr>
            <w:r w:rsidRPr="00694252">
              <w:rPr>
                <w:color w:val="000000"/>
                <w:sz w:val="18"/>
                <w:szCs w:val="18"/>
              </w:rPr>
              <w:t>Wymiar kół minimum 150 mm</w:t>
            </w:r>
          </w:p>
          <w:p w14:paraId="5E827C41" w14:textId="77777777" w:rsidR="009A3BC3" w:rsidRPr="00694252" w:rsidRDefault="009A3BC3" w:rsidP="00F66104">
            <w:pPr>
              <w:rPr>
                <w:color w:val="000000"/>
                <w:sz w:val="18"/>
                <w:szCs w:val="18"/>
              </w:rPr>
            </w:pPr>
            <w:r w:rsidRPr="00694252">
              <w:rPr>
                <w:color w:val="000000"/>
                <w:sz w:val="18"/>
                <w:szCs w:val="18"/>
              </w:rPr>
              <w:t>Centralna blokada kół, z blokadą kierunkową. Centralne koło ułatwiające manewrowanie</w:t>
            </w:r>
          </w:p>
          <w:p w14:paraId="4EE5A852" w14:textId="77777777" w:rsidR="009A3BC3" w:rsidRPr="00694252" w:rsidRDefault="009A3BC3" w:rsidP="00F66104">
            <w:pPr>
              <w:rPr>
                <w:color w:val="000000"/>
                <w:sz w:val="18"/>
                <w:szCs w:val="18"/>
              </w:rPr>
            </w:pPr>
            <w:r w:rsidRPr="00694252">
              <w:rPr>
                <w:color w:val="000000"/>
                <w:sz w:val="18"/>
                <w:szCs w:val="18"/>
              </w:rPr>
              <w:t>Wózek wyposażony w regulację kąta nachylenia segmentu pleców za pomocą sprężyny gazowej 0° - 70°.</w:t>
            </w:r>
          </w:p>
          <w:p w14:paraId="5B774268" w14:textId="77777777" w:rsidR="009A3BC3" w:rsidRPr="00694252" w:rsidRDefault="009A3BC3" w:rsidP="00F66104">
            <w:pPr>
              <w:rPr>
                <w:color w:val="000000"/>
                <w:sz w:val="18"/>
                <w:szCs w:val="18"/>
              </w:rPr>
            </w:pPr>
            <w:r w:rsidRPr="00694252">
              <w:rPr>
                <w:color w:val="000000"/>
                <w:sz w:val="18"/>
                <w:szCs w:val="18"/>
              </w:rPr>
              <w:t>Pozycja TB / ATB minimum -12° - 12°</w:t>
            </w:r>
          </w:p>
          <w:p w14:paraId="093B69D9" w14:textId="77777777" w:rsidR="009A3BC3" w:rsidRPr="00694252" w:rsidRDefault="009A3BC3" w:rsidP="00F66104">
            <w:pPr>
              <w:rPr>
                <w:color w:val="000000"/>
                <w:sz w:val="18"/>
                <w:szCs w:val="18"/>
              </w:rPr>
            </w:pPr>
            <w:r w:rsidRPr="00694252">
              <w:rPr>
                <w:color w:val="000000"/>
                <w:sz w:val="18"/>
                <w:szCs w:val="18"/>
              </w:rPr>
              <w:t xml:space="preserve">Regulowana wysokość leża w zakresie:  610 - 920 mm </w:t>
            </w:r>
          </w:p>
          <w:p w14:paraId="47586A0C" w14:textId="77777777" w:rsidR="009A3BC3" w:rsidRPr="00694252" w:rsidRDefault="009A3BC3" w:rsidP="00F66104">
            <w:pPr>
              <w:rPr>
                <w:color w:val="000000"/>
                <w:sz w:val="18"/>
                <w:szCs w:val="18"/>
              </w:rPr>
            </w:pPr>
            <w:r w:rsidRPr="00694252">
              <w:rPr>
                <w:color w:val="000000"/>
                <w:sz w:val="18"/>
                <w:szCs w:val="18"/>
              </w:rPr>
              <w:t>Podstawa wózka pokryta osłoną z tworzywa ABS z miejscem na rzeczy osobiste pacjenta.</w:t>
            </w:r>
          </w:p>
          <w:p w14:paraId="25E91B63" w14:textId="77777777" w:rsidR="009A3BC3" w:rsidRPr="00694252" w:rsidRDefault="009A3BC3" w:rsidP="00F66104">
            <w:pPr>
              <w:rPr>
                <w:color w:val="000000"/>
                <w:sz w:val="18"/>
                <w:szCs w:val="18"/>
              </w:rPr>
            </w:pPr>
            <w:r w:rsidRPr="00694252">
              <w:rPr>
                <w:color w:val="000000"/>
                <w:sz w:val="18"/>
                <w:szCs w:val="18"/>
              </w:rPr>
              <w:t>Uchwyt na butlę z tlenem.</w:t>
            </w:r>
          </w:p>
          <w:p w14:paraId="7ACC7450" w14:textId="77777777" w:rsidR="009A3BC3" w:rsidRPr="00694252" w:rsidRDefault="009A3BC3" w:rsidP="00F66104">
            <w:pPr>
              <w:rPr>
                <w:color w:val="000000"/>
                <w:sz w:val="18"/>
                <w:szCs w:val="18"/>
              </w:rPr>
            </w:pPr>
            <w:r w:rsidRPr="00694252">
              <w:rPr>
                <w:color w:val="000000"/>
                <w:sz w:val="18"/>
                <w:szCs w:val="18"/>
              </w:rPr>
              <w:t>Barierki ze stali nierdzewnej składane wzdłuż leża.</w:t>
            </w:r>
          </w:p>
          <w:p w14:paraId="1097089E" w14:textId="77777777" w:rsidR="009A3BC3" w:rsidRPr="00694252" w:rsidRDefault="009A3BC3" w:rsidP="00F66104">
            <w:pPr>
              <w:rPr>
                <w:color w:val="000000"/>
                <w:sz w:val="18"/>
                <w:szCs w:val="18"/>
              </w:rPr>
            </w:pPr>
            <w:r w:rsidRPr="00694252">
              <w:rPr>
                <w:color w:val="000000"/>
                <w:sz w:val="18"/>
                <w:szCs w:val="18"/>
              </w:rPr>
              <w:t>Dwa uchwyty do prowadzenia wózka.</w:t>
            </w:r>
          </w:p>
          <w:p w14:paraId="0D324A14" w14:textId="77777777" w:rsidR="009A3BC3" w:rsidRPr="00694252" w:rsidRDefault="009A3BC3" w:rsidP="00F66104">
            <w:pPr>
              <w:rPr>
                <w:color w:val="000000"/>
                <w:sz w:val="18"/>
                <w:szCs w:val="18"/>
              </w:rPr>
            </w:pPr>
            <w:r w:rsidRPr="00694252">
              <w:rPr>
                <w:color w:val="000000"/>
                <w:sz w:val="18"/>
                <w:szCs w:val="18"/>
              </w:rPr>
              <w:t>W czterech narożach krążki odbojowe.</w:t>
            </w:r>
          </w:p>
          <w:p w14:paraId="5D5088FA" w14:textId="77777777" w:rsidR="009A3BC3" w:rsidRPr="00694252" w:rsidRDefault="009A3BC3" w:rsidP="00F66104">
            <w:pPr>
              <w:rPr>
                <w:color w:val="000000"/>
                <w:sz w:val="18"/>
                <w:szCs w:val="18"/>
              </w:rPr>
            </w:pPr>
            <w:r w:rsidRPr="00694252">
              <w:rPr>
                <w:color w:val="000000"/>
                <w:sz w:val="18"/>
                <w:szCs w:val="18"/>
              </w:rPr>
              <w:t>Materac wodoodporny, łatwo-zmywalny w pokrowcu z poliuretanu.</w:t>
            </w:r>
          </w:p>
          <w:p w14:paraId="75A3C2FF" w14:textId="77777777" w:rsidR="009A3BC3" w:rsidRPr="00694252" w:rsidRDefault="009A3BC3" w:rsidP="00F66104">
            <w:pPr>
              <w:rPr>
                <w:color w:val="000000"/>
                <w:sz w:val="18"/>
                <w:szCs w:val="18"/>
              </w:rPr>
            </w:pPr>
            <w:r w:rsidRPr="00694252">
              <w:rPr>
                <w:color w:val="000000"/>
                <w:sz w:val="18"/>
                <w:szCs w:val="18"/>
              </w:rPr>
              <w:t>Ograniczniki materaca od strony nóg i głowy pacjenta.</w:t>
            </w:r>
          </w:p>
          <w:p w14:paraId="267CAB39" w14:textId="77777777" w:rsidR="009A3BC3" w:rsidRPr="00694252" w:rsidRDefault="009A3BC3" w:rsidP="00F66104">
            <w:pPr>
              <w:rPr>
                <w:color w:val="000000"/>
                <w:sz w:val="18"/>
                <w:szCs w:val="18"/>
              </w:rPr>
            </w:pPr>
            <w:r w:rsidRPr="00694252">
              <w:rPr>
                <w:color w:val="000000"/>
                <w:sz w:val="18"/>
                <w:szCs w:val="18"/>
              </w:rPr>
              <w:t>tuleje na stojak kroplówkowy.</w:t>
            </w:r>
          </w:p>
        </w:tc>
        <w:tc>
          <w:tcPr>
            <w:tcW w:w="4252" w:type="dxa"/>
            <w:shd w:val="clear" w:color="auto" w:fill="FFFFFF" w:themeFill="background1"/>
            <w:vAlign w:val="center"/>
          </w:tcPr>
          <w:p w14:paraId="17C1637B" w14:textId="0E70065B" w:rsidR="009A3BC3" w:rsidRPr="0094373C" w:rsidRDefault="009A3BC3" w:rsidP="000365FB">
            <w:pPr>
              <w:pStyle w:val="TableParagraph"/>
              <w:spacing w:before="8"/>
              <w:jc w:val="center"/>
              <w:rPr>
                <w:b/>
                <w:bCs/>
                <w:color w:val="3C3C3C"/>
                <w:sz w:val="18"/>
                <w:szCs w:val="18"/>
              </w:rPr>
            </w:pPr>
            <w:r>
              <w:rPr>
                <w:b/>
                <w:bCs/>
                <w:color w:val="3C3C3C"/>
                <w:sz w:val="18"/>
                <w:szCs w:val="18"/>
              </w:rPr>
              <w:lastRenderedPageBreak/>
              <w:t>TAK</w:t>
            </w:r>
          </w:p>
        </w:tc>
      </w:tr>
      <w:tr w:rsidR="009A3BC3" w:rsidRPr="0094373C" w14:paraId="627EB0E8" w14:textId="77777777" w:rsidTr="009A3BC3">
        <w:trPr>
          <w:cantSplit/>
        </w:trPr>
        <w:tc>
          <w:tcPr>
            <w:tcW w:w="764" w:type="dxa"/>
            <w:vMerge/>
            <w:shd w:val="clear" w:color="auto" w:fill="FFFFFF" w:themeFill="background1"/>
            <w:textDirection w:val="btLr"/>
            <w:vAlign w:val="center"/>
          </w:tcPr>
          <w:p w14:paraId="7488169F" w14:textId="77777777" w:rsidR="009A3BC3" w:rsidRPr="009463C6" w:rsidRDefault="009A3BC3" w:rsidP="00F66104">
            <w:pPr>
              <w:ind w:left="63" w:right="113"/>
              <w:rPr>
                <w:b/>
                <w:bCs/>
                <w:color w:val="000000"/>
                <w:sz w:val="18"/>
                <w:szCs w:val="18"/>
              </w:rPr>
            </w:pPr>
          </w:p>
        </w:tc>
        <w:tc>
          <w:tcPr>
            <w:tcW w:w="649" w:type="dxa"/>
            <w:tcBorders>
              <w:top w:val="single" w:sz="4" w:space="0" w:color="000000"/>
              <w:right w:val="nil"/>
            </w:tcBorders>
            <w:shd w:val="clear" w:color="auto" w:fill="D5DCE4" w:themeFill="text2" w:themeFillTint="33"/>
            <w:vAlign w:val="center"/>
          </w:tcPr>
          <w:p w14:paraId="23D8D5F0"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D5DCE4" w:themeFill="text2" w:themeFillTint="33"/>
            <w:vAlign w:val="center"/>
          </w:tcPr>
          <w:p w14:paraId="50941B8C" w14:textId="77777777" w:rsidR="009A3BC3" w:rsidRPr="0094373C" w:rsidRDefault="009A3BC3" w:rsidP="00F66104">
            <w:pPr>
              <w:rPr>
                <w:color w:val="000000"/>
                <w:sz w:val="18"/>
                <w:szCs w:val="18"/>
              </w:rPr>
            </w:pPr>
            <w:r w:rsidRPr="0003467F">
              <w:rPr>
                <w:b/>
                <w:bCs/>
                <w:color w:val="000000"/>
                <w:sz w:val="18"/>
                <w:szCs w:val="18"/>
              </w:rPr>
              <w:t>Stacja opisowa</w:t>
            </w:r>
          </w:p>
        </w:tc>
        <w:tc>
          <w:tcPr>
            <w:tcW w:w="4252" w:type="dxa"/>
            <w:shd w:val="clear" w:color="auto" w:fill="D5DCE4" w:themeFill="text2" w:themeFillTint="33"/>
            <w:vAlign w:val="center"/>
          </w:tcPr>
          <w:p w14:paraId="5CF1AF03" w14:textId="77777777" w:rsidR="009A3BC3" w:rsidRPr="0094373C" w:rsidRDefault="009A3BC3" w:rsidP="000365FB">
            <w:pPr>
              <w:pStyle w:val="TableParagraph"/>
              <w:spacing w:before="8"/>
              <w:jc w:val="center"/>
              <w:rPr>
                <w:b/>
                <w:bCs/>
                <w:color w:val="3C3C3C"/>
                <w:sz w:val="18"/>
                <w:szCs w:val="18"/>
              </w:rPr>
            </w:pPr>
          </w:p>
        </w:tc>
      </w:tr>
      <w:tr w:rsidR="009A3BC3" w:rsidRPr="0094373C" w14:paraId="59E426DD" w14:textId="77777777" w:rsidTr="009A3BC3">
        <w:trPr>
          <w:cantSplit/>
        </w:trPr>
        <w:tc>
          <w:tcPr>
            <w:tcW w:w="764" w:type="dxa"/>
            <w:vMerge/>
            <w:shd w:val="clear" w:color="auto" w:fill="FFFFFF" w:themeFill="background1"/>
            <w:textDirection w:val="btLr"/>
            <w:vAlign w:val="center"/>
          </w:tcPr>
          <w:p w14:paraId="315594B7"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3B37018E"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8436C98" w14:textId="77777777" w:rsidR="009A3BC3" w:rsidRPr="006A55EE" w:rsidRDefault="009A3BC3" w:rsidP="006A55EE">
            <w:pPr>
              <w:rPr>
                <w:color w:val="000000"/>
                <w:sz w:val="18"/>
                <w:szCs w:val="18"/>
              </w:rPr>
            </w:pPr>
            <w:r w:rsidRPr="006A55EE">
              <w:rPr>
                <w:color w:val="000000"/>
                <w:sz w:val="18"/>
                <w:szCs w:val="18"/>
              </w:rPr>
              <w:t>Pytanie 1, Poz. Procesor</w:t>
            </w:r>
          </w:p>
          <w:p w14:paraId="5DA9CC0C" w14:textId="77777777" w:rsidR="009A3BC3" w:rsidRPr="006A55EE" w:rsidRDefault="009A3BC3" w:rsidP="006A55EE">
            <w:pPr>
              <w:rPr>
                <w:color w:val="000000"/>
                <w:sz w:val="18"/>
                <w:szCs w:val="18"/>
              </w:rPr>
            </w:pPr>
            <w:r w:rsidRPr="006A55EE">
              <w:rPr>
                <w:color w:val="000000"/>
                <w:sz w:val="18"/>
                <w:szCs w:val="18"/>
              </w:rPr>
              <w:t>Czy Zamawiający dopuści procesor sześciordze¬niowy procesor Intel Core i5 3,1 GHz (Turbo Boost do 4,3 GHz) ?</w:t>
            </w:r>
          </w:p>
        </w:tc>
        <w:tc>
          <w:tcPr>
            <w:tcW w:w="4252" w:type="dxa"/>
            <w:shd w:val="clear" w:color="auto" w:fill="FFFFFF" w:themeFill="background1"/>
            <w:vAlign w:val="center"/>
          </w:tcPr>
          <w:p w14:paraId="5605D77A" w14:textId="4570BF71"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29CAB07D" w14:textId="77777777" w:rsidTr="009A3BC3">
        <w:trPr>
          <w:cantSplit/>
        </w:trPr>
        <w:tc>
          <w:tcPr>
            <w:tcW w:w="764" w:type="dxa"/>
            <w:vMerge/>
            <w:shd w:val="clear" w:color="auto" w:fill="FFFFFF" w:themeFill="background1"/>
            <w:textDirection w:val="btLr"/>
            <w:vAlign w:val="center"/>
          </w:tcPr>
          <w:p w14:paraId="20B3D82F"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2E794C21"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E6A6BA5" w14:textId="77777777" w:rsidR="009A3BC3" w:rsidRPr="006A55EE" w:rsidRDefault="009A3BC3" w:rsidP="006A55EE">
            <w:pPr>
              <w:rPr>
                <w:color w:val="000000"/>
                <w:sz w:val="18"/>
                <w:szCs w:val="18"/>
              </w:rPr>
            </w:pPr>
            <w:r w:rsidRPr="006A55EE">
              <w:rPr>
                <w:color w:val="000000"/>
                <w:sz w:val="18"/>
                <w:szCs w:val="18"/>
              </w:rPr>
              <w:t>Pytanie 2, poz. Karta graficzna</w:t>
            </w:r>
          </w:p>
          <w:p w14:paraId="53B09B17" w14:textId="77777777" w:rsidR="009A3BC3" w:rsidRPr="006A55EE" w:rsidRDefault="009A3BC3" w:rsidP="006A55EE">
            <w:pPr>
              <w:rPr>
                <w:color w:val="000000"/>
                <w:sz w:val="18"/>
                <w:szCs w:val="18"/>
              </w:rPr>
            </w:pPr>
            <w:r w:rsidRPr="006A55EE">
              <w:rPr>
                <w:color w:val="000000"/>
                <w:sz w:val="18"/>
                <w:szCs w:val="18"/>
              </w:rPr>
              <w:t>Czy Zamawiający dopuści kartę graficzną Radeon Pro 575X z 4 GB pamięci GDDR5?</w:t>
            </w:r>
          </w:p>
        </w:tc>
        <w:tc>
          <w:tcPr>
            <w:tcW w:w="4252" w:type="dxa"/>
            <w:shd w:val="clear" w:color="auto" w:fill="FFFFFF" w:themeFill="background1"/>
            <w:vAlign w:val="center"/>
          </w:tcPr>
          <w:p w14:paraId="393AAED4" w14:textId="116D3DBA" w:rsidR="009A3BC3" w:rsidRPr="0094373C" w:rsidRDefault="009A3BC3" w:rsidP="000365FB">
            <w:pPr>
              <w:pStyle w:val="TableParagraph"/>
              <w:spacing w:before="8"/>
              <w:jc w:val="center"/>
              <w:rPr>
                <w:b/>
                <w:bCs/>
                <w:color w:val="3C3C3C"/>
                <w:sz w:val="18"/>
                <w:szCs w:val="18"/>
              </w:rPr>
            </w:pPr>
            <w:r>
              <w:rPr>
                <w:b/>
                <w:bCs/>
                <w:color w:val="3C3C3C"/>
                <w:sz w:val="18"/>
                <w:szCs w:val="18"/>
              </w:rPr>
              <w:t>Zamawiający nie zmienia zapisów  SIWZ</w:t>
            </w:r>
          </w:p>
        </w:tc>
      </w:tr>
      <w:tr w:rsidR="009A3BC3" w:rsidRPr="0094373C" w14:paraId="517B10A6" w14:textId="77777777" w:rsidTr="009A3BC3">
        <w:trPr>
          <w:cantSplit/>
        </w:trPr>
        <w:tc>
          <w:tcPr>
            <w:tcW w:w="764" w:type="dxa"/>
            <w:vMerge/>
            <w:shd w:val="clear" w:color="auto" w:fill="FFFFFF" w:themeFill="background1"/>
            <w:textDirection w:val="btLr"/>
            <w:vAlign w:val="center"/>
          </w:tcPr>
          <w:p w14:paraId="5FE168B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657A8B31"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93AD3C8" w14:textId="77777777" w:rsidR="009A3BC3" w:rsidRPr="006A55EE" w:rsidRDefault="009A3BC3" w:rsidP="006A55EE">
            <w:pPr>
              <w:rPr>
                <w:color w:val="000000"/>
                <w:sz w:val="18"/>
                <w:szCs w:val="18"/>
              </w:rPr>
            </w:pPr>
            <w:r w:rsidRPr="006A55EE">
              <w:rPr>
                <w:color w:val="000000"/>
                <w:sz w:val="18"/>
                <w:szCs w:val="18"/>
              </w:rPr>
              <w:t>Pytanie 3, poz. Zasilacz</w:t>
            </w:r>
          </w:p>
          <w:p w14:paraId="50DB7898" w14:textId="77777777" w:rsidR="009A3BC3" w:rsidRPr="006A55EE" w:rsidRDefault="009A3BC3" w:rsidP="006A55EE">
            <w:pPr>
              <w:rPr>
                <w:color w:val="000000"/>
                <w:sz w:val="18"/>
                <w:szCs w:val="18"/>
              </w:rPr>
            </w:pPr>
            <w:r w:rsidRPr="006A55EE">
              <w:rPr>
                <w:color w:val="000000"/>
                <w:sz w:val="18"/>
                <w:szCs w:val="18"/>
              </w:rPr>
              <w:t>Czy Zamawiający dopuści zasilacz od 100 do 240 V AC?</w:t>
            </w:r>
          </w:p>
        </w:tc>
        <w:tc>
          <w:tcPr>
            <w:tcW w:w="4252" w:type="dxa"/>
            <w:shd w:val="clear" w:color="auto" w:fill="FFFFFF" w:themeFill="background1"/>
            <w:vAlign w:val="center"/>
          </w:tcPr>
          <w:p w14:paraId="0EAE505D" w14:textId="6577C74F"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5ACA035F" w14:textId="77777777" w:rsidTr="009A3BC3">
        <w:trPr>
          <w:cantSplit/>
        </w:trPr>
        <w:tc>
          <w:tcPr>
            <w:tcW w:w="764" w:type="dxa"/>
            <w:vMerge/>
            <w:shd w:val="clear" w:color="auto" w:fill="FFFFFF" w:themeFill="background1"/>
            <w:textDirection w:val="btLr"/>
            <w:vAlign w:val="center"/>
          </w:tcPr>
          <w:p w14:paraId="793A7FF3" w14:textId="77777777" w:rsidR="009A3BC3" w:rsidRPr="009463C6" w:rsidRDefault="009A3BC3" w:rsidP="00F66104">
            <w:pPr>
              <w:ind w:left="63" w:right="113"/>
              <w:rPr>
                <w:b/>
                <w:bCs/>
                <w:color w:val="000000"/>
                <w:sz w:val="18"/>
                <w:szCs w:val="18"/>
              </w:rPr>
            </w:pPr>
          </w:p>
        </w:tc>
        <w:tc>
          <w:tcPr>
            <w:tcW w:w="649" w:type="dxa"/>
            <w:tcBorders>
              <w:bottom w:val="single" w:sz="4" w:space="0" w:color="000000"/>
            </w:tcBorders>
            <w:shd w:val="clear" w:color="auto" w:fill="FFFFFF" w:themeFill="background1"/>
            <w:vAlign w:val="center"/>
          </w:tcPr>
          <w:p w14:paraId="544B90B3" w14:textId="77777777" w:rsidR="009A3BC3" w:rsidRPr="0036228A" w:rsidRDefault="009A3BC3" w:rsidP="00F66104">
            <w:pPr>
              <w:pStyle w:val="Akapitzlist"/>
              <w:numPr>
                <w:ilvl w:val="0"/>
                <w:numId w:val="1"/>
              </w:numPr>
              <w:ind w:hanging="716"/>
              <w:rPr>
                <w:b/>
                <w:bCs/>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1FB13F1" w14:textId="77777777" w:rsidR="009A3BC3" w:rsidRPr="006A55EE" w:rsidRDefault="009A3BC3" w:rsidP="006A55EE">
            <w:pPr>
              <w:rPr>
                <w:color w:val="000000"/>
                <w:sz w:val="18"/>
                <w:szCs w:val="18"/>
              </w:rPr>
            </w:pPr>
            <w:r w:rsidRPr="006A55EE">
              <w:rPr>
                <w:color w:val="000000"/>
                <w:sz w:val="18"/>
                <w:szCs w:val="18"/>
              </w:rPr>
              <w:t>Pytanie 4, Poz. System operacyjny</w:t>
            </w:r>
          </w:p>
          <w:p w14:paraId="4838FA7D" w14:textId="77777777" w:rsidR="009A3BC3" w:rsidRPr="006A55EE" w:rsidRDefault="009A3BC3" w:rsidP="006A55EE">
            <w:pPr>
              <w:rPr>
                <w:color w:val="000000"/>
                <w:sz w:val="18"/>
                <w:szCs w:val="18"/>
              </w:rPr>
            </w:pPr>
            <w:r w:rsidRPr="006A55EE">
              <w:rPr>
                <w:color w:val="000000"/>
                <w:sz w:val="18"/>
                <w:szCs w:val="18"/>
              </w:rPr>
              <w:t>Czy Zamawiający dopuści system operacyjny macOS, który jest dedykowany dla stacji opisowej wymaganej przez Zamawiającego?</w:t>
            </w:r>
          </w:p>
        </w:tc>
        <w:tc>
          <w:tcPr>
            <w:tcW w:w="4252" w:type="dxa"/>
            <w:shd w:val="clear" w:color="auto" w:fill="FFFFFF" w:themeFill="background1"/>
            <w:vAlign w:val="center"/>
          </w:tcPr>
          <w:p w14:paraId="4CEE63A7" w14:textId="7DE43645" w:rsidR="009A3BC3" w:rsidRPr="0094373C" w:rsidRDefault="009A3BC3" w:rsidP="000365FB">
            <w:pPr>
              <w:pStyle w:val="TableParagraph"/>
              <w:spacing w:before="8"/>
              <w:jc w:val="center"/>
              <w:rPr>
                <w:b/>
                <w:bCs/>
                <w:color w:val="3C3C3C"/>
                <w:sz w:val="18"/>
                <w:szCs w:val="18"/>
              </w:rPr>
            </w:pPr>
            <w:r>
              <w:rPr>
                <w:b/>
                <w:bCs/>
                <w:color w:val="3C3C3C"/>
                <w:sz w:val="18"/>
                <w:szCs w:val="18"/>
              </w:rPr>
              <w:t>TAK</w:t>
            </w:r>
          </w:p>
        </w:tc>
      </w:tr>
      <w:tr w:rsidR="009A3BC3" w:rsidRPr="0094373C" w14:paraId="5358A01A" w14:textId="77777777" w:rsidTr="009A3BC3">
        <w:trPr>
          <w:cantSplit/>
        </w:trPr>
        <w:tc>
          <w:tcPr>
            <w:tcW w:w="764" w:type="dxa"/>
            <w:vMerge/>
            <w:shd w:val="clear" w:color="auto" w:fill="FFFFFF" w:themeFill="background1"/>
            <w:textDirection w:val="btLr"/>
            <w:vAlign w:val="center"/>
          </w:tcPr>
          <w:p w14:paraId="12F03632" w14:textId="77777777" w:rsidR="009A3BC3" w:rsidRPr="009463C6" w:rsidRDefault="009A3BC3" w:rsidP="00F66104">
            <w:pPr>
              <w:ind w:left="63" w:right="113"/>
              <w:rPr>
                <w:b/>
                <w:bCs/>
                <w:color w:val="000000"/>
                <w:sz w:val="18"/>
                <w:szCs w:val="18"/>
              </w:rPr>
            </w:pPr>
          </w:p>
        </w:tc>
        <w:tc>
          <w:tcPr>
            <w:tcW w:w="649" w:type="dxa"/>
            <w:tcBorders>
              <w:right w:val="nil"/>
            </w:tcBorders>
            <w:shd w:val="clear" w:color="auto" w:fill="BDD6EE" w:themeFill="accent5" w:themeFillTint="66"/>
            <w:vAlign w:val="center"/>
          </w:tcPr>
          <w:p w14:paraId="245BD81C" w14:textId="77777777" w:rsidR="009A3BC3" w:rsidRPr="0036228A" w:rsidRDefault="009A3BC3" w:rsidP="00F66104">
            <w:pPr>
              <w:ind w:left="63" w:hanging="716"/>
              <w:rPr>
                <w:b/>
                <w:bCs/>
                <w:color w:val="000000"/>
              </w:rPr>
            </w:pPr>
          </w:p>
        </w:tc>
        <w:tc>
          <w:tcPr>
            <w:tcW w:w="7513" w:type="dxa"/>
            <w:tcBorders>
              <w:top w:val="single" w:sz="4" w:space="0" w:color="000000"/>
              <w:left w:val="nil"/>
              <w:bottom w:val="single" w:sz="4" w:space="0" w:color="000000"/>
              <w:right w:val="single" w:sz="4" w:space="0" w:color="000000"/>
            </w:tcBorders>
            <w:shd w:val="clear" w:color="auto" w:fill="BDD6EE" w:themeFill="accent5" w:themeFillTint="66"/>
            <w:vAlign w:val="center"/>
          </w:tcPr>
          <w:p w14:paraId="727E69A2" w14:textId="77777777" w:rsidR="009A3BC3" w:rsidRPr="00194CCC" w:rsidRDefault="009A3BC3" w:rsidP="00F66104">
            <w:pPr>
              <w:rPr>
                <w:color w:val="000000"/>
                <w:sz w:val="18"/>
                <w:szCs w:val="18"/>
              </w:rPr>
            </w:pPr>
            <w:r w:rsidRPr="00047704">
              <w:rPr>
                <w:b/>
                <w:bCs/>
                <w:color w:val="000000"/>
                <w:sz w:val="18"/>
                <w:szCs w:val="18"/>
              </w:rPr>
              <w:t>Krzesło szpitalne</w:t>
            </w:r>
          </w:p>
        </w:tc>
        <w:tc>
          <w:tcPr>
            <w:tcW w:w="4252" w:type="dxa"/>
            <w:shd w:val="clear" w:color="auto" w:fill="BDD6EE" w:themeFill="accent5" w:themeFillTint="66"/>
            <w:vAlign w:val="center"/>
          </w:tcPr>
          <w:p w14:paraId="76A76648" w14:textId="77777777" w:rsidR="009A3BC3" w:rsidRPr="00194CCC" w:rsidRDefault="009A3BC3" w:rsidP="000365FB">
            <w:pPr>
              <w:pStyle w:val="TableParagraph"/>
              <w:spacing w:before="8"/>
              <w:jc w:val="center"/>
              <w:rPr>
                <w:color w:val="3C3C3C"/>
                <w:sz w:val="18"/>
                <w:szCs w:val="18"/>
              </w:rPr>
            </w:pPr>
          </w:p>
        </w:tc>
      </w:tr>
      <w:tr w:rsidR="009A3BC3" w:rsidRPr="0094373C" w14:paraId="50A564AB" w14:textId="77777777" w:rsidTr="009A3BC3">
        <w:trPr>
          <w:cantSplit/>
        </w:trPr>
        <w:tc>
          <w:tcPr>
            <w:tcW w:w="764" w:type="dxa"/>
            <w:vMerge w:val="restart"/>
            <w:shd w:val="clear" w:color="auto" w:fill="FFFFFF" w:themeFill="background1"/>
            <w:textDirection w:val="btLr"/>
            <w:vAlign w:val="center"/>
          </w:tcPr>
          <w:p w14:paraId="0A02DBEB" w14:textId="77777777" w:rsidR="009A3BC3" w:rsidRPr="009463C6" w:rsidRDefault="009A3BC3" w:rsidP="00F66104">
            <w:pPr>
              <w:ind w:left="61" w:right="113"/>
              <w:jc w:val="center"/>
              <w:rPr>
                <w:color w:val="000000"/>
                <w:sz w:val="18"/>
                <w:szCs w:val="18"/>
              </w:rPr>
            </w:pPr>
            <w:r w:rsidRPr="009463C6">
              <w:rPr>
                <w:b/>
                <w:bCs/>
                <w:color w:val="000000"/>
                <w:sz w:val="18"/>
                <w:szCs w:val="18"/>
              </w:rPr>
              <w:t xml:space="preserve">Pakiet </w:t>
            </w:r>
            <w:r>
              <w:rPr>
                <w:b/>
                <w:bCs/>
                <w:color w:val="000000"/>
                <w:sz w:val="18"/>
                <w:szCs w:val="18"/>
              </w:rPr>
              <w:t>2</w:t>
            </w:r>
          </w:p>
        </w:tc>
        <w:tc>
          <w:tcPr>
            <w:tcW w:w="649" w:type="dxa"/>
            <w:tcBorders>
              <w:bottom w:val="single" w:sz="4" w:space="0" w:color="000000"/>
            </w:tcBorders>
            <w:shd w:val="clear" w:color="auto" w:fill="FFFFFF" w:themeFill="background1"/>
            <w:vAlign w:val="center"/>
          </w:tcPr>
          <w:p w14:paraId="2ABB6B03"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305251C" w14:textId="79DDBD3B"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276D86E7" w14:textId="77777777" w:rsidR="009A3BC3" w:rsidRPr="0094373C" w:rsidRDefault="009A3BC3" w:rsidP="000365FB">
            <w:pPr>
              <w:pStyle w:val="TableParagraph"/>
              <w:spacing w:before="8"/>
              <w:jc w:val="center"/>
              <w:rPr>
                <w:color w:val="3C3C3C"/>
                <w:sz w:val="18"/>
                <w:szCs w:val="18"/>
              </w:rPr>
            </w:pPr>
          </w:p>
        </w:tc>
      </w:tr>
      <w:tr w:rsidR="009A3BC3" w:rsidRPr="0094373C" w14:paraId="4962158C" w14:textId="77777777" w:rsidTr="009A3BC3">
        <w:trPr>
          <w:cantSplit/>
        </w:trPr>
        <w:tc>
          <w:tcPr>
            <w:tcW w:w="764" w:type="dxa"/>
            <w:vMerge/>
            <w:shd w:val="clear" w:color="auto" w:fill="FFFFFF" w:themeFill="background1"/>
            <w:textDirection w:val="btLr"/>
            <w:vAlign w:val="center"/>
          </w:tcPr>
          <w:p w14:paraId="7413C950" w14:textId="77777777" w:rsidR="009A3BC3" w:rsidRPr="009463C6" w:rsidRDefault="009A3BC3" w:rsidP="00F66104">
            <w:pPr>
              <w:ind w:left="61" w:right="113"/>
              <w:rPr>
                <w:color w:val="000000"/>
                <w:sz w:val="18"/>
                <w:szCs w:val="18"/>
              </w:rPr>
            </w:pPr>
          </w:p>
        </w:tc>
        <w:tc>
          <w:tcPr>
            <w:tcW w:w="649" w:type="dxa"/>
            <w:tcBorders>
              <w:top w:val="single" w:sz="4" w:space="0" w:color="000000"/>
              <w:right w:val="nil"/>
            </w:tcBorders>
            <w:shd w:val="clear" w:color="auto" w:fill="BDD6EE" w:themeFill="accent5" w:themeFillTint="66"/>
            <w:vAlign w:val="center"/>
          </w:tcPr>
          <w:p w14:paraId="361EF00F" w14:textId="77777777" w:rsidR="009A3BC3" w:rsidRPr="0036228A" w:rsidRDefault="009A3BC3" w:rsidP="00F66104">
            <w:pPr>
              <w:ind w:left="61" w:hanging="716"/>
              <w:rPr>
                <w:color w:val="000000"/>
              </w:rPr>
            </w:pPr>
          </w:p>
        </w:tc>
        <w:tc>
          <w:tcPr>
            <w:tcW w:w="7513" w:type="dxa"/>
            <w:tcBorders>
              <w:top w:val="single" w:sz="4" w:space="0" w:color="000000"/>
              <w:left w:val="nil"/>
              <w:bottom w:val="single" w:sz="4" w:space="0" w:color="000000"/>
              <w:right w:val="single" w:sz="4" w:space="0" w:color="000000"/>
            </w:tcBorders>
            <w:shd w:val="clear" w:color="auto" w:fill="BDD6EE" w:themeFill="accent5" w:themeFillTint="66"/>
            <w:vAlign w:val="center"/>
          </w:tcPr>
          <w:p w14:paraId="5BEC3BCD" w14:textId="77777777" w:rsidR="009A3BC3" w:rsidRPr="0094373C" w:rsidRDefault="009A3BC3" w:rsidP="00F66104">
            <w:pPr>
              <w:rPr>
                <w:color w:val="000000"/>
                <w:sz w:val="18"/>
                <w:szCs w:val="18"/>
              </w:rPr>
            </w:pPr>
            <w:r w:rsidRPr="00047704">
              <w:rPr>
                <w:b/>
                <w:bCs/>
                <w:color w:val="000000"/>
                <w:sz w:val="18"/>
                <w:szCs w:val="18"/>
              </w:rPr>
              <w:t>Lodówka</w:t>
            </w:r>
          </w:p>
        </w:tc>
        <w:tc>
          <w:tcPr>
            <w:tcW w:w="4252" w:type="dxa"/>
            <w:shd w:val="clear" w:color="auto" w:fill="BDD6EE" w:themeFill="accent5" w:themeFillTint="66"/>
            <w:vAlign w:val="center"/>
          </w:tcPr>
          <w:p w14:paraId="10BF04D6" w14:textId="77777777" w:rsidR="009A3BC3" w:rsidRPr="0094373C" w:rsidRDefault="009A3BC3" w:rsidP="000365FB">
            <w:pPr>
              <w:pStyle w:val="TableParagraph"/>
              <w:spacing w:before="8"/>
              <w:jc w:val="center"/>
              <w:rPr>
                <w:color w:val="3C3C3C"/>
                <w:sz w:val="18"/>
                <w:szCs w:val="18"/>
              </w:rPr>
            </w:pPr>
          </w:p>
        </w:tc>
      </w:tr>
      <w:tr w:rsidR="009A3BC3" w:rsidRPr="0094373C" w14:paraId="3D24483C" w14:textId="77777777" w:rsidTr="009A3BC3">
        <w:trPr>
          <w:cantSplit/>
        </w:trPr>
        <w:tc>
          <w:tcPr>
            <w:tcW w:w="764" w:type="dxa"/>
            <w:vMerge/>
            <w:shd w:val="clear" w:color="auto" w:fill="FFFFFF" w:themeFill="background1"/>
            <w:textDirection w:val="btLr"/>
            <w:vAlign w:val="center"/>
          </w:tcPr>
          <w:p w14:paraId="52E17BB1" w14:textId="77777777" w:rsidR="009A3BC3" w:rsidRPr="009463C6" w:rsidRDefault="009A3BC3" w:rsidP="00F66104">
            <w:pPr>
              <w:ind w:left="61" w:right="113"/>
              <w:rPr>
                <w:color w:val="000000"/>
                <w:sz w:val="18"/>
                <w:szCs w:val="18"/>
              </w:rPr>
            </w:pPr>
          </w:p>
        </w:tc>
        <w:tc>
          <w:tcPr>
            <w:tcW w:w="649" w:type="dxa"/>
            <w:tcBorders>
              <w:bottom w:val="single" w:sz="4" w:space="0" w:color="000000"/>
            </w:tcBorders>
            <w:shd w:val="clear" w:color="auto" w:fill="FFFFFF" w:themeFill="background1"/>
            <w:vAlign w:val="center"/>
          </w:tcPr>
          <w:p w14:paraId="2F531B5B"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24D34AC" w14:textId="4AB1855B"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06EA7052" w14:textId="77777777" w:rsidR="009A3BC3" w:rsidRPr="0094373C" w:rsidRDefault="009A3BC3" w:rsidP="000365FB">
            <w:pPr>
              <w:pStyle w:val="TableParagraph"/>
              <w:spacing w:before="8"/>
              <w:jc w:val="center"/>
              <w:rPr>
                <w:color w:val="3C3C3C"/>
                <w:sz w:val="18"/>
                <w:szCs w:val="18"/>
              </w:rPr>
            </w:pPr>
          </w:p>
        </w:tc>
      </w:tr>
      <w:tr w:rsidR="009A3BC3" w:rsidRPr="0094373C" w14:paraId="5CF1DE7D" w14:textId="77777777" w:rsidTr="009A3BC3">
        <w:trPr>
          <w:cantSplit/>
        </w:trPr>
        <w:tc>
          <w:tcPr>
            <w:tcW w:w="764" w:type="dxa"/>
            <w:vMerge/>
            <w:shd w:val="clear" w:color="auto" w:fill="FFFFFF" w:themeFill="background1"/>
            <w:textDirection w:val="btLr"/>
            <w:vAlign w:val="center"/>
          </w:tcPr>
          <w:p w14:paraId="33F4033C" w14:textId="77777777" w:rsidR="009A3BC3" w:rsidRPr="009463C6" w:rsidRDefault="009A3BC3" w:rsidP="00F66104">
            <w:pPr>
              <w:ind w:left="61" w:right="113"/>
              <w:rPr>
                <w:color w:val="000000"/>
                <w:sz w:val="18"/>
                <w:szCs w:val="18"/>
              </w:rPr>
            </w:pPr>
          </w:p>
        </w:tc>
        <w:tc>
          <w:tcPr>
            <w:tcW w:w="649" w:type="dxa"/>
            <w:tcBorders>
              <w:top w:val="single" w:sz="4" w:space="0" w:color="000000"/>
              <w:right w:val="nil"/>
            </w:tcBorders>
            <w:shd w:val="clear" w:color="auto" w:fill="BDD6EE" w:themeFill="accent5" w:themeFillTint="66"/>
            <w:vAlign w:val="center"/>
          </w:tcPr>
          <w:p w14:paraId="332CDBAE" w14:textId="77777777" w:rsidR="009A3BC3" w:rsidRPr="0036228A" w:rsidRDefault="009A3BC3" w:rsidP="00F66104">
            <w:pPr>
              <w:ind w:left="61" w:hanging="716"/>
              <w:rPr>
                <w:color w:val="000000"/>
              </w:rPr>
            </w:pPr>
          </w:p>
        </w:tc>
        <w:tc>
          <w:tcPr>
            <w:tcW w:w="7513" w:type="dxa"/>
            <w:tcBorders>
              <w:top w:val="single" w:sz="4" w:space="0" w:color="000000"/>
              <w:left w:val="nil"/>
              <w:bottom w:val="single" w:sz="4" w:space="0" w:color="000000"/>
              <w:right w:val="single" w:sz="4" w:space="0" w:color="000000"/>
            </w:tcBorders>
            <w:shd w:val="clear" w:color="auto" w:fill="BDD6EE" w:themeFill="accent5" w:themeFillTint="66"/>
            <w:vAlign w:val="center"/>
          </w:tcPr>
          <w:p w14:paraId="5AF4759B" w14:textId="77777777" w:rsidR="009A3BC3" w:rsidRPr="0094373C" w:rsidRDefault="009A3BC3" w:rsidP="00F66104">
            <w:pPr>
              <w:rPr>
                <w:color w:val="000000"/>
                <w:sz w:val="18"/>
                <w:szCs w:val="18"/>
              </w:rPr>
            </w:pPr>
            <w:r w:rsidRPr="00047704">
              <w:rPr>
                <w:b/>
                <w:bCs/>
                <w:color w:val="000000"/>
                <w:sz w:val="18"/>
                <w:szCs w:val="18"/>
              </w:rPr>
              <w:t>Szafa lekarska 2 - drzwiowa</w:t>
            </w:r>
          </w:p>
        </w:tc>
        <w:tc>
          <w:tcPr>
            <w:tcW w:w="4252" w:type="dxa"/>
            <w:shd w:val="clear" w:color="auto" w:fill="BDD6EE" w:themeFill="accent5" w:themeFillTint="66"/>
            <w:vAlign w:val="center"/>
          </w:tcPr>
          <w:p w14:paraId="6F509B84" w14:textId="77777777" w:rsidR="009A3BC3" w:rsidRPr="0094373C" w:rsidRDefault="009A3BC3" w:rsidP="000365FB">
            <w:pPr>
              <w:pStyle w:val="TableParagraph"/>
              <w:spacing w:before="8"/>
              <w:jc w:val="center"/>
              <w:rPr>
                <w:color w:val="3C3C3C"/>
                <w:sz w:val="18"/>
                <w:szCs w:val="18"/>
              </w:rPr>
            </w:pPr>
          </w:p>
        </w:tc>
      </w:tr>
      <w:tr w:rsidR="009A3BC3" w:rsidRPr="0094373C" w14:paraId="6695F4A6" w14:textId="77777777" w:rsidTr="009A3BC3">
        <w:trPr>
          <w:cantSplit/>
        </w:trPr>
        <w:tc>
          <w:tcPr>
            <w:tcW w:w="764" w:type="dxa"/>
            <w:vMerge/>
            <w:shd w:val="clear" w:color="auto" w:fill="FFFFFF" w:themeFill="background1"/>
            <w:textDirection w:val="btLr"/>
            <w:vAlign w:val="center"/>
          </w:tcPr>
          <w:p w14:paraId="45F15673" w14:textId="77777777" w:rsidR="009A3BC3" w:rsidRPr="009463C6" w:rsidRDefault="009A3BC3" w:rsidP="00F66104">
            <w:pPr>
              <w:ind w:left="61" w:right="113"/>
              <w:rPr>
                <w:color w:val="000000"/>
                <w:sz w:val="18"/>
                <w:szCs w:val="18"/>
              </w:rPr>
            </w:pPr>
          </w:p>
        </w:tc>
        <w:tc>
          <w:tcPr>
            <w:tcW w:w="649" w:type="dxa"/>
            <w:tcBorders>
              <w:bottom w:val="single" w:sz="4" w:space="0" w:color="000000"/>
            </w:tcBorders>
            <w:shd w:val="clear" w:color="auto" w:fill="FFFFFF" w:themeFill="background1"/>
            <w:vAlign w:val="center"/>
          </w:tcPr>
          <w:p w14:paraId="568E5FFA"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F04F0BC" w14:textId="1755D6E4"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6B9419E3" w14:textId="77777777" w:rsidR="009A3BC3" w:rsidRPr="0094373C" w:rsidRDefault="009A3BC3" w:rsidP="000365FB">
            <w:pPr>
              <w:pStyle w:val="TableParagraph"/>
              <w:spacing w:before="8"/>
              <w:jc w:val="center"/>
              <w:rPr>
                <w:color w:val="3C3C3C"/>
                <w:sz w:val="18"/>
                <w:szCs w:val="18"/>
              </w:rPr>
            </w:pPr>
          </w:p>
        </w:tc>
      </w:tr>
      <w:tr w:rsidR="009A3BC3" w:rsidRPr="0094373C" w14:paraId="4D5FAECF" w14:textId="77777777" w:rsidTr="009A3BC3">
        <w:trPr>
          <w:cantSplit/>
        </w:trPr>
        <w:tc>
          <w:tcPr>
            <w:tcW w:w="764" w:type="dxa"/>
            <w:vMerge/>
            <w:shd w:val="clear" w:color="auto" w:fill="FFFFFF" w:themeFill="background1"/>
            <w:textDirection w:val="btLr"/>
            <w:vAlign w:val="center"/>
          </w:tcPr>
          <w:p w14:paraId="21D765B7" w14:textId="77777777" w:rsidR="009A3BC3" w:rsidRPr="009463C6" w:rsidRDefault="009A3BC3" w:rsidP="00F66104">
            <w:pPr>
              <w:ind w:left="61" w:right="113"/>
              <w:rPr>
                <w:color w:val="000000"/>
                <w:sz w:val="18"/>
                <w:szCs w:val="18"/>
              </w:rPr>
            </w:pPr>
          </w:p>
        </w:tc>
        <w:tc>
          <w:tcPr>
            <w:tcW w:w="649" w:type="dxa"/>
            <w:tcBorders>
              <w:top w:val="single" w:sz="4" w:space="0" w:color="000000"/>
              <w:right w:val="nil"/>
            </w:tcBorders>
            <w:shd w:val="clear" w:color="auto" w:fill="BDD6EE" w:themeFill="accent5" w:themeFillTint="66"/>
            <w:vAlign w:val="center"/>
          </w:tcPr>
          <w:p w14:paraId="5F65D60D" w14:textId="77777777" w:rsidR="009A3BC3" w:rsidRPr="0036228A" w:rsidRDefault="009A3BC3" w:rsidP="00F66104">
            <w:pPr>
              <w:ind w:left="61" w:hanging="716"/>
              <w:rPr>
                <w:color w:val="000000"/>
              </w:rPr>
            </w:pPr>
          </w:p>
        </w:tc>
        <w:tc>
          <w:tcPr>
            <w:tcW w:w="7513" w:type="dxa"/>
            <w:tcBorders>
              <w:top w:val="single" w:sz="4" w:space="0" w:color="000000"/>
              <w:left w:val="nil"/>
              <w:bottom w:val="single" w:sz="4" w:space="0" w:color="000000"/>
              <w:right w:val="single" w:sz="4" w:space="0" w:color="000000"/>
            </w:tcBorders>
            <w:shd w:val="clear" w:color="auto" w:fill="BDD6EE" w:themeFill="accent5" w:themeFillTint="66"/>
            <w:vAlign w:val="center"/>
          </w:tcPr>
          <w:p w14:paraId="60D18FE1" w14:textId="77777777" w:rsidR="009A3BC3" w:rsidRPr="0094373C" w:rsidRDefault="009A3BC3" w:rsidP="00F66104">
            <w:pPr>
              <w:rPr>
                <w:color w:val="000000"/>
                <w:sz w:val="18"/>
                <w:szCs w:val="18"/>
              </w:rPr>
            </w:pPr>
            <w:r w:rsidRPr="00047704">
              <w:rPr>
                <w:b/>
                <w:bCs/>
                <w:color w:val="000000"/>
                <w:sz w:val="18"/>
                <w:szCs w:val="18"/>
              </w:rPr>
              <w:t>Szafa lekarska 1 drzwiowa</w:t>
            </w:r>
          </w:p>
        </w:tc>
        <w:tc>
          <w:tcPr>
            <w:tcW w:w="4252" w:type="dxa"/>
            <w:shd w:val="clear" w:color="auto" w:fill="BDD6EE" w:themeFill="accent5" w:themeFillTint="66"/>
            <w:vAlign w:val="center"/>
          </w:tcPr>
          <w:p w14:paraId="62899ECD" w14:textId="77777777" w:rsidR="009A3BC3" w:rsidRPr="0094373C" w:rsidRDefault="009A3BC3" w:rsidP="000365FB">
            <w:pPr>
              <w:pStyle w:val="TableParagraph"/>
              <w:spacing w:before="8"/>
              <w:jc w:val="center"/>
              <w:rPr>
                <w:color w:val="3C3C3C"/>
                <w:sz w:val="18"/>
                <w:szCs w:val="18"/>
              </w:rPr>
            </w:pPr>
          </w:p>
        </w:tc>
      </w:tr>
      <w:tr w:rsidR="009A3BC3" w:rsidRPr="0094373C" w14:paraId="40DA32BE" w14:textId="77777777" w:rsidTr="009A3BC3">
        <w:trPr>
          <w:cantSplit/>
        </w:trPr>
        <w:tc>
          <w:tcPr>
            <w:tcW w:w="764" w:type="dxa"/>
            <w:vMerge/>
            <w:shd w:val="clear" w:color="auto" w:fill="FFFFFF" w:themeFill="background1"/>
            <w:textDirection w:val="btLr"/>
            <w:vAlign w:val="center"/>
          </w:tcPr>
          <w:p w14:paraId="6AC21975"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33578AAD"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06FDB46" w14:textId="5321B2B5"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1E3BF0C3" w14:textId="77777777" w:rsidR="009A3BC3" w:rsidRPr="0094373C" w:rsidRDefault="009A3BC3" w:rsidP="000365FB">
            <w:pPr>
              <w:pStyle w:val="TableParagraph"/>
              <w:spacing w:before="8"/>
              <w:jc w:val="center"/>
              <w:rPr>
                <w:color w:val="3C3C3C"/>
                <w:sz w:val="18"/>
                <w:szCs w:val="18"/>
              </w:rPr>
            </w:pPr>
          </w:p>
        </w:tc>
      </w:tr>
      <w:tr w:rsidR="009A3BC3" w:rsidRPr="0094373C" w14:paraId="6E78264F" w14:textId="77777777" w:rsidTr="009A3BC3">
        <w:trPr>
          <w:cantSplit/>
        </w:trPr>
        <w:tc>
          <w:tcPr>
            <w:tcW w:w="764" w:type="dxa"/>
            <w:vMerge/>
            <w:shd w:val="clear" w:color="auto" w:fill="FFFFFF" w:themeFill="background1"/>
            <w:textDirection w:val="btLr"/>
            <w:vAlign w:val="center"/>
          </w:tcPr>
          <w:p w14:paraId="0DD97F6A"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6BF9B78F"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6603CFAD" w14:textId="77777777" w:rsidR="009A3BC3" w:rsidRPr="0094373C" w:rsidRDefault="009A3BC3" w:rsidP="00F66104">
            <w:pPr>
              <w:rPr>
                <w:color w:val="000000"/>
                <w:sz w:val="18"/>
                <w:szCs w:val="18"/>
              </w:rPr>
            </w:pPr>
            <w:r w:rsidRPr="00047704">
              <w:rPr>
                <w:b/>
                <w:bCs/>
                <w:color w:val="000000"/>
                <w:sz w:val="18"/>
                <w:szCs w:val="18"/>
              </w:rPr>
              <w:t>Taboret obrotowy</w:t>
            </w:r>
          </w:p>
        </w:tc>
        <w:tc>
          <w:tcPr>
            <w:tcW w:w="4252" w:type="dxa"/>
            <w:shd w:val="clear" w:color="auto" w:fill="BDD6EE" w:themeFill="accent5" w:themeFillTint="66"/>
            <w:vAlign w:val="center"/>
          </w:tcPr>
          <w:p w14:paraId="3B42FAE3" w14:textId="77777777" w:rsidR="009A3BC3" w:rsidRPr="0094373C" w:rsidRDefault="009A3BC3" w:rsidP="000365FB">
            <w:pPr>
              <w:pStyle w:val="TableParagraph"/>
              <w:spacing w:before="8"/>
              <w:jc w:val="center"/>
              <w:rPr>
                <w:color w:val="3C3C3C"/>
                <w:sz w:val="18"/>
                <w:szCs w:val="18"/>
              </w:rPr>
            </w:pPr>
          </w:p>
        </w:tc>
      </w:tr>
      <w:tr w:rsidR="009A3BC3" w:rsidRPr="0094373C" w14:paraId="36617CA9" w14:textId="77777777" w:rsidTr="009A3BC3">
        <w:trPr>
          <w:cantSplit/>
        </w:trPr>
        <w:tc>
          <w:tcPr>
            <w:tcW w:w="764" w:type="dxa"/>
            <w:vMerge/>
            <w:shd w:val="clear" w:color="auto" w:fill="FFFFFF" w:themeFill="background1"/>
            <w:textDirection w:val="btLr"/>
            <w:vAlign w:val="center"/>
          </w:tcPr>
          <w:p w14:paraId="12629F49"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6C856D49"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5BE8B72" w14:textId="4ED1A757"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09F86D0F" w14:textId="77777777" w:rsidR="009A3BC3" w:rsidRPr="0094373C" w:rsidRDefault="009A3BC3" w:rsidP="000365FB">
            <w:pPr>
              <w:pStyle w:val="TableParagraph"/>
              <w:spacing w:before="8"/>
              <w:jc w:val="center"/>
              <w:rPr>
                <w:color w:val="3C3C3C"/>
                <w:sz w:val="18"/>
                <w:szCs w:val="18"/>
              </w:rPr>
            </w:pPr>
          </w:p>
        </w:tc>
      </w:tr>
      <w:tr w:rsidR="009A3BC3" w:rsidRPr="0094373C" w14:paraId="7E1C7668" w14:textId="77777777" w:rsidTr="009A3BC3">
        <w:trPr>
          <w:cantSplit/>
        </w:trPr>
        <w:tc>
          <w:tcPr>
            <w:tcW w:w="764" w:type="dxa"/>
            <w:vMerge/>
            <w:shd w:val="clear" w:color="auto" w:fill="FFFFFF" w:themeFill="background1"/>
            <w:textDirection w:val="btLr"/>
            <w:vAlign w:val="center"/>
          </w:tcPr>
          <w:p w14:paraId="54F827A0"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4F1502DC"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741B94AD" w14:textId="77777777" w:rsidR="009A3BC3" w:rsidRPr="0094373C" w:rsidRDefault="009A3BC3" w:rsidP="00F66104">
            <w:pPr>
              <w:rPr>
                <w:color w:val="000000"/>
                <w:sz w:val="18"/>
                <w:szCs w:val="18"/>
              </w:rPr>
            </w:pPr>
            <w:r w:rsidRPr="00047704">
              <w:rPr>
                <w:b/>
                <w:bCs/>
                <w:color w:val="000000"/>
                <w:sz w:val="18"/>
                <w:szCs w:val="18"/>
              </w:rPr>
              <w:t>Taboret z podparciem</w:t>
            </w:r>
          </w:p>
        </w:tc>
        <w:tc>
          <w:tcPr>
            <w:tcW w:w="4252" w:type="dxa"/>
            <w:shd w:val="clear" w:color="auto" w:fill="BDD6EE" w:themeFill="accent5" w:themeFillTint="66"/>
            <w:vAlign w:val="center"/>
          </w:tcPr>
          <w:p w14:paraId="61239A1F" w14:textId="77777777" w:rsidR="009A3BC3" w:rsidRPr="0094373C" w:rsidRDefault="009A3BC3" w:rsidP="000365FB">
            <w:pPr>
              <w:pStyle w:val="TableParagraph"/>
              <w:spacing w:before="8"/>
              <w:jc w:val="center"/>
              <w:rPr>
                <w:color w:val="3C3C3C"/>
                <w:sz w:val="18"/>
                <w:szCs w:val="18"/>
              </w:rPr>
            </w:pPr>
          </w:p>
        </w:tc>
      </w:tr>
      <w:tr w:rsidR="009A3BC3" w:rsidRPr="0094373C" w14:paraId="760AEBC1" w14:textId="77777777" w:rsidTr="009A3BC3">
        <w:trPr>
          <w:cantSplit/>
        </w:trPr>
        <w:tc>
          <w:tcPr>
            <w:tcW w:w="764" w:type="dxa"/>
            <w:vMerge/>
            <w:shd w:val="clear" w:color="auto" w:fill="FFFFFF" w:themeFill="background1"/>
            <w:textDirection w:val="btLr"/>
            <w:vAlign w:val="center"/>
          </w:tcPr>
          <w:p w14:paraId="24F764B3"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41DEF6AD"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1AA27E9" w14:textId="5C0D896C"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17C9E00D" w14:textId="77777777" w:rsidR="009A3BC3" w:rsidRPr="0094373C" w:rsidRDefault="009A3BC3" w:rsidP="000365FB">
            <w:pPr>
              <w:pStyle w:val="TableParagraph"/>
              <w:spacing w:before="8"/>
              <w:jc w:val="center"/>
              <w:rPr>
                <w:color w:val="3C3C3C"/>
                <w:sz w:val="18"/>
                <w:szCs w:val="18"/>
              </w:rPr>
            </w:pPr>
          </w:p>
        </w:tc>
      </w:tr>
      <w:tr w:rsidR="009A3BC3" w:rsidRPr="0094373C" w14:paraId="7EB7C5CA" w14:textId="77777777" w:rsidTr="009A3BC3">
        <w:trPr>
          <w:cantSplit/>
        </w:trPr>
        <w:tc>
          <w:tcPr>
            <w:tcW w:w="764" w:type="dxa"/>
            <w:vMerge/>
            <w:shd w:val="clear" w:color="auto" w:fill="FFFFFF" w:themeFill="background1"/>
            <w:textDirection w:val="btLr"/>
            <w:vAlign w:val="center"/>
          </w:tcPr>
          <w:p w14:paraId="1C033F41"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439E6912"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2F31A3D1" w14:textId="77777777" w:rsidR="009A3BC3" w:rsidRPr="0094373C" w:rsidRDefault="009A3BC3" w:rsidP="00F66104">
            <w:pPr>
              <w:rPr>
                <w:color w:val="000000"/>
                <w:sz w:val="18"/>
                <w:szCs w:val="18"/>
              </w:rPr>
            </w:pPr>
            <w:r w:rsidRPr="00047704">
              <w:rPr>
                <w:b/>
                <w:bCs/>
                <w:color w:val="000000"/>
                <w:sz w:val="18"/>
                <w:szCs w:val="18"/>
              </w:rPr>
              <w:t>Fotel obrotowy</w:t>
            </w:r>
          </w:p>
        </w:tc>
        <w:tc>
          <w:tcPr>
            <w:tcW w:w="4252" w:type="dxa"/>
            <w:shd w:val="clear" w:color="auto" w:fill="BDD6EE" w:themeFill="accent5" w:themeFillTint="66"/>
            <w:vAlign w:val="center"/>
          </w:tcPr>
          <w:p w14:paraId="1E665F52" w14:textId="77777777" w:rsidR="009A3BC3" w:rsidRPr="0094373C" w:rsidRDefault="009A3BC3" w:rsidP="000365FB">
            <w:pPr>
              <w:pStyle w:val="TableParagraph"/>
              <w:spacing w:before="8"/>
              <w:jc w:val="center"/>
              <w:rPr>
                <w:color w:val="3C3C3C"/>
                <w:sz w:val="18"/>
                <w:szCs w:val="18"/>
              </w:rPr>
            </w:pPr>
          </w:p>
        </w:tc>
      </w:tr>
      <w:tr w:rsidR="009A3BC3" w:rsidRPr="0094373C" w14:paraId="6C1B8DB1" w14:textId="77777777" w:rsidTr="009A3BC3">
        <w:trPr>
          <w:cantSplit/>
        </w:trPr>
        <w:tc>
          <w:tcPr>
            <w:tcW w:w="764" w:type="dxa"/>
            <w:vMerge/>
            <w:shd w:val="clear" w:color="auto" w:fill="FFFFFF" w:themeFill="background1"/>
            <w:textDirection w:val="btLr"/>
            <w:vAlign w:val="center"/>
          </w:tcPr>
          <w:p w14:paraId="6B2BE019"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0D4119E5"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158B0E95" w14:textId="77777777" w:rsidR="009A3BC3" w:rsidRPr="00570250" w:rsidRDefault="009A3BC3" w:rsidP="00570250">
            <w:pPr>
              <w:rPr>
                <w:color w:val="000000"/>
                <w:sz w:val="18"/>
                <w:szCs w:val="18"/>
              </w:rPr>
            </w:pPr>
            <w:r w:rsidRPr="00570250">
              <w:rPr>
                <w:color w:val="000000"/>
                <w:sz w:val="18"/>
                <w:szCs w:val="18"/>
              </w:rPr>
              <w:t>Pytanie 1, Lp. 4</w:t>
            </w:r>
          </w:p>
          <w:p w14:paraId="12BB19F0" w14:textId="77777777" w:rsidR="009A3BC3" w:rsidRPr="00570250" w:rsidRDefault="009A3BC3" w:rsidP="00570250">
            <w:pPr>
              <w:rPr>
                <w:color w:val="000000"/>
                <w:sz w:val="18"/>
                <w:szCs w:val="18"/>
              </w:rPr>
            </w:pPr>
            <w:r w:rsidRPr="00570250">
              <w:rPr>
                <w:color w:val="000000"/>
                <w:sz w:val="18"/>
                <w:szCs w:val="18"/>
              </w:rPr>
              <w:lastRenderedPageBreak/>
              <w:t>Czy Zamawiający dopuści fotel o szerokości całkowitej 63 cm?</w:t>
            </w:r>
          </w:p>
        </w:tc>
        <w:tc>
          <w:tcPr>
            <w:tcW w:w="4252" w:type="dxa"/>
            <w:shd w:val="clear" w:color="auto" w:fill="FFFFFF" w:themeFill="background1"/>
            <w:vAlign w:val="center"/>
          </w:tcPr>
          <w:p w14:paraId="2EDEBB52" w14:textId="6BBC0FC2" w:rsidR="009A3BC3" w:rsidRPr="0094373C" w:rsidRDefault="009A3BC3" w:rsidP="000365FB">
            <w:pPr>
              <w:pStyle w:val="TableParagraph"/>
              <w:spacing w:before="8"/>
              <w:jc w:val="center"/>
              <w:rPr>
                <w:color w:val="3C3C3C"/>
                <w:sz w:val="18"/>
                <w:szCs w:val="18"/>
              </w:rPr>
            </w:pPr>
            <w:r>
              <w:rPr>
                <w:b/>
                <w:bCs/>
                <w:color w:val="3C3C3C"/>
                <w:sz w:val="18"/>
                <w:szCs w:val="18"/>
              </w:rPr>
              <w:lastRenderedPageBreak/>
              <w:t>Zamawiający nie zmienia zapisów  SIWZ</w:t>
            </w:r>
          </w:p>
        </w:tc>
      </w:tr>
      <w:tr w:rsidR="009A3BC3" w:rsidRPr="0094373C" w14:paraId="201DE44B" w14:textId="77777777" w:rsidTr="009A3BC3">
        <w:trPr>
          <w:cantSplit/>
        </w:trPr>
        <w:tc>
          <w:tcPr>
            <w:tcW w:w="764" w:type="dxa"/>
            <w:vMerge/>
            <w:shd w:val="clear" w:color="auto" w:fill="FFFFFF" w:themeFill="background1"/>
            <w:textDirection w:val="btLr"/>
            <w:vAlign w:val="center"/>
          </w:tcPr>
          <w:p w14:paraId="78179E28"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3D1B633C"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EBAD4A1" w14:textId="77777777" w:rsidR="009A3BC3" w:rsidRPr="00570250" w:rsidRDefault="009A3BC3" w:rsidP="00570250">
            <w:pPr>
              <w:rPr>
                <w:color w:val="000000"/>
                <w:sz w:val="18"/>
                <w:szCs w:val="18"/>
              </w:rPr>
            </w:pPr>
            <w:r w:rsidRPr="00570250">
              <w:rPr>
                <w:color w:val="000000"/>
                <w:sz w:val="18"/>
                <w:szCs w:val="18"/>
              </w:rPr>
              <w:t>Pytanie 2, Lp. 5</w:t>
            </w:r>
          </w:p>
          <w:p w14:paraId="407C0A8A" w14:textId="77777777" w:rsidR="009A3BC3" w:rsidRPr="00570250" w:rsidRDefault="009A3BC3" w:rsidP="00570250">
            <w:pPr>
              <w:rPr>
                <w:color w:val="000000"/>
                <w:sz w:val="18"/>
                <w:szCs w:val="18"/>
              </w:rPr>
            </w:pPr>
            <w:r w:rsidRPr="00570250">
              <w:rPr>
                <w:color w:val="000000"/>
                <w:sz w:val="18"/>
                <w:szCs w:val="18"/>
              </w:rPr>
              <w:t>Czy Zamawiający dopuści fotel o głębokości całkowitej 63 cm?</w:t>
            </w:r>
          </w:p>
        </w:tc>
        <w:tc>
          <w:tcPr>
            <w:tcW w:w="4252" w:type="dxa"/>
            <w:shd w:val="clear" w:color="auto" w:fill="FFFFFF" w:themeFill="background1"/>
            <w:vAlign w:val="center"/>
          </w:tcPr>
          <w:p w14:paraId="71AD391B" w14:textId="570713AF" w:rsidR="009A3BC3" w:rsidRPr="0094373C" w:rsidRDefault="009A3BC3" w:rsidP="000365FB">
            <w:pPr>
              <w:pStyle w:val="TableParagraph"/>
              <w:spacing w:before="8"/>
              <w:jc w:val="center"/>
              <w:rPr>
                <w:color w:val="3C3C3C"/>
                <w:sz w:val="18"/>
                <w:szCs w:val="18"/>
              </w:rPr>
            </w:pPr>
            <w:r>
              <w:rPr>
                <w:b/>
                <w:bCs/>
                <w:color w:val="3C3C3C"/>
                <w:sz w:val="18"/>
                <w:szCs w:val="18"/>
              </w:rPr>
              <w:t>Zamawiający nie zmienia zapisów  SIWZ</w:t>
            </w:r>
          </w:p>
        </w:tc>
      </w:tr>
      <w:tr w:rsidR="009A3BC3" w:rsidRPr="0094373C" w14:paraId="057A034B" w14:textId="77777777" w:rsidTr="009A3BC3">
        <w:trPr>
          <w:cantSplit/>
        </w:trPr>
        <w:tc>
          <w:tcPr>
            <w:tcW w:w="764" w:type="dxa"/>
            <w:vMerge/>
            <w:shd w:val="clear" w:color="auto" w:fill="FFFFFF" w:themeFill="background1"/>
            <w:textDirection w:val="btLr"/>
            <w:vAlign w:val="center"/>
          </w:tcPr>
          <w:p w14:paraId="35CBDE6C"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6920B285"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66D77A1" w14:textId="77777777" w:rsidR="009A3BC3" w:rsidRPr="00570250" w:rsidRDefault="009A3BC3" w:rsidP="00570250">
            <w:pPr>
              <w:rPr>
                <w:color w:val="000000"/>
                <w:sz w:val="18"/>
                <w:szCs w:val="18"/>
              </w:rPr>
            </w:pPr>
            <w:r w:rsidRPr="00570250">
              <w:rPr>
                <w:color w:val="000000"/>
                <w:sz w:val="18"/>
                <w:szCs w:val="18"/>
              </w:rPr>
              <w:t>Pytanie 3, Lp. 6</w:t>
            </w:r>
          </w:p>
          <w:p w14:paraId="509310C3" w14:textId="77777777" w:rsidR="009A3BC3" w:rsidRPr="00570250" w:rsidRDefault="009A3BC3" w:rsidP="00570250">
            <w:pPr>
              <w:rPr>
                <w:color w:val="000000"/>
                <w:sz w:val="18"/>
                <w:szCs w:val="18"/>
              </w:rPr>
            </w:pPr>
            <w:r w:rsidRPr="00570250">
              <w:rPr>
                <w:color w:val="000000"/>
                <w:sz w:val="18"/>
                <w:szCs w:val="18"/>
              </w:rPr>
              <w:t>Czy Zamawiający dopuści fotel z siedziskiem regulowanym w zakresie 95-114,5 cm?</w:t>
            </w:r>
          </w:p>
        </w:tc>
        <w:tc>
          <w:tcPr>
            <w:tcW w:w="4252" w:type="dxa"/>
            <w:shd w:val="clear" w:color="auto" w:fill="FFFFFF" w:themeFill="background1"/>
            <w:vAlign w:val="center"/>
          </w:tcPr>
          <w:p w14:paraId="0FE89E22" w14:textId="77777777" w:rsidR="009A3BC3" w:rsidRDefault="009A3BC3" w:rsidP="000365FB">
            <w:pPr>
              <w:pStyle w:val="TableParagraph"/>
              <w:spacing w:before="8"/>
              <w:jc w:val="center"/>
              <w:rPr>
                <w:color w:val="3C3C3C"/>
                <w:sz w:val="18"/>
                <w:szCs w:val="18"/>
              </w:rPr>
            </w:pPr>
          </w:p>
          <w:p w14:paraId="34F6E84D" w14:textId="6A072CBB" w:rsidR="009A3BC3" w:rsidRPr="0094373C" w:rsidRDefault="009A3BC3" w:rsidP="000365FB">
            <w:pPr>
              <w:pStyle w:val="TableParagraph"/>
              <w:spacing w:before="8"/>
              <w:jc w:val="center"/>
              <w:rPr>
                <w:color w:val="3C3C3C"/>
                <w:sz w:val="18"/>
                <w:szCs w:val="18"/>
              </w:rPr>
            </w:pPr>
            <w:r>
              <w:rPr>
                <w:b/>
                <w:bCs/>
                <w:color w:val="3C3C3C"/>
                <w:sz w:val="18"/>
                <w:szCs w:val="18"/>
              </w:rPr>
              <w:t>Zamawiający nie zmienia zapisów  SIWZ</w:t>
            </w:r>
          </w:p>
        </w:tc>
      </w:tr>
      <w:tr w:rsidR="009A3BC3" w:rsidRPr="0094373C" w14:paraId="104776C5" w14:textId="77777777" w:rsidTr="009A3BC3">
        <w:trPr>
          <w:cantSplit/>
        </w:trPr>
        <w:tc>
          <w:tcPr>
            <w:tcW w:w="764" w:type="dxa"/>
            <w:vMerge/>
            <w:shd w:val="clear" w:color="auto" w:fill="FFFFFF" w:themeFill="background1"/>
            <w:textDirection w:val="btLr"/>
            <w:vAlign w:val="center"/>
          </w:tcPr>
          <w:p w14:paraId="34DD1835"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0F6796E"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2A9D3213" w14:textId="77777777" w:rsidR="009A3BC3" w:rsidRPr="0094373C" w:rsidRDefault="009A3BC3" w:rsidP="00F66104">
            <w:pPr>
              <w:rPr>
                <w:color w:val="000000"/>
                <w:sz w:val="18"/>
                <w:szCs w:val="18"/>
              </w:rPr>
            </w:pPr>
            <w:r w:rsidRPr="00047704">
              <w:rPr>
                <w:b/>
                <w:bCs/>
                <w:color w:val="000000"/>
                <w:sz w:val="18"/>
                <w:szCs w:val="18"/>
              </w:rPr>
              <w:t>Ławka łączona dla pacjentów</w:t>
            </w:r>
          </w:p>
        </w:tc>
        <w:tc>
          <w:tcPr>
            <w:tcW w:w="4252" w:type="dxa"/>
            <w:shd w:val="clear" w:color="auto" w:fill="BDD6EE" w:themeFill="accent5" w:themeFillTint="66"/>
            <w:vAlign w:val="center"/>
          </w:tcPr>
          <w:p w14:paraId="6B96D6D2" w14:textId="77777777" w:rsidR="009A3BC3" w:rsidRPr="0094373C" w:rsidRDefault="009A3BC3" w:rsidP="000365FB">
            <w:pPr>
              <w:pStyle w:val="TableParagraph"/>
              <w:spacing w:before="8"/>
              <w:jc w:val="center"/>
              <w:rPr>
                <w:color w:val="3C3C3C"/>
                <w:sz w:val="18"/>
                <w:szCs w:val="18"/>
              </w:rPr>
            </w:pPr>
          </w:p>
        </w:tc>
      </w:tr>
      <w:tr w:rsidR="009A3BC3" w:rsidRPr="0094373C" w14:paraId="18A3BE0C" w14:textId="77777777" w:rsidTr="009A3BC3">
        <w:trPr>
          <w:cantSplit/>
        </w:trPr>
        <w:tc>
          <w:tcPr>
            <w:tcW w:w="764" w:type="dxa"/>
            <w:vMerge/>
            <w:shd w:val="clear" w:color="auto" w:fill="FFFFFF" w:themeFill="background1"/>
            <w:textDirection w:val="btLr"/>
            <w:vAlign w:val="center"/>
          </w:tcPr>
          <w:p w14:paraId="20A41B2A"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52B2EB8E"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3503837F" w14:textId="0E5DE5C1"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62D881F7" w14:textId="77777777" w:rsidR="009A3BC3" w:rsidRPr="0094373C" w:rsidRDefault="009A3BC3" w:rsidP="000365FB">
            <w:pPr>
              <w:pStyle w:val="TableParagraph"/>
              <w:spacing w:before="8"/>
              <w:jc w:val="center"/>
              <w:rPr>
                <w:color w:val="3C3C3C"/>
                <w:sz w:val="18"/>
                <w:szCs w:val="18"/>
              </w:rPr>
            </w:pPr>
          </w:p>
        </w:tc>
      </w:tr>
      <w:tr w:rsidR="009A3BC3" w:rsidRPr="0094373C" w14:paraId="7EBA6155" w14:textId="77777777" w:rsidTr="009A3BC3">
        <w:trPr>
          <w:cantSplit/>
        </w:trPr>
        <w:tc>
          <w:tcPr>
            <w:tcW w:w="764" w:type="dxa"/>
            <w:vMerge/>
            <w:shd w:val="clear" w:color="auto" w:fill="FFFFFF" w:themeFill="background1"/>
            <w:textDirection w:val="btLr"/>
            <w:vAlign w:val="center"/>
          </w:tcPr>
          <w:p w14:paraId="5CBE80D0"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13609D15"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7C76E938" w14:textId="77777777" w:rsidR="009A3BC3" w:rsidRPr="0094373C" w:rsidRDefault="009A3BC3" w:rsidP="00F66104">
            <w:pPr>
              <w:rPr>
                <w:color w:val="000000"/>
                <w:sz w:val="18"/>
                <w:szCs w:val="18"/>
              </w:rPr>
            </w:pPr>
            <w:r w:rsidRPr="00047704">
              <w:rPr>
                <w:b/>
                <w:bCs/>
                <w:color w:val="000000"/>
                <w:sz w:val="18"/>
                <w:szCs w:val="18"/>
              </w:rPr>
              <w:t>Krzesło z możliwością dezynfekcji</w:t>
            </w:r>
          </w:p>
        </w:tc>
        <w:tc>
          <w:tcPr>
            <w:tcW w:w="4252" w:type="dxa"/>
            <w:shd w:val="clear" w:color="auto" w:fill="BDD6EE" w:themeFill="accent5" w:themeFillTint="66"/>
            <w:vAlign w:val="center"/>
          </w:tcPr>
          <w:p w14:paraId="78DE0B31" w14:textId="77777777" w:rsidR="009A3BC3" w:rsidRPr="0094373C" w:rsidRDefault="009A3BC3" w:rsidP="000365FB">
            <w:pPr>
              <w:pStyle w:val="TableParagraph"/>
              <w:spacing w:before="8"/>
              <w:jc w:val="center"/>
              <w:rPr>
                <w:color w:val="3C3C3C"/>
                <w:sz w:val="18"/>
                <w:szCs w:val="18"/>
              </w:rPr>
            </w:pPr>
          </w:p>
        </w:tc>
      </w:tr>
      <w:tr w:rsidR="009A3BC3" w:rsidRPr="0094373C" w14:paraId="3C902C60" w14:textId="77777777" w:rsidTr="009A3BC3">
        <w:trPr>
          <w:cantSplit/>
        </w:trPr>
        <w:tc>
          <w:tcPr>
            <w:tcW w:w="764" w:type="dxa"/>
            <w:vMerge/>
            <w:shd w:val="clear" w:color="auto" w:fill="FFFFFF" w:themeFill="background1"/>
            <w:textDirection w:val="btLr"/>
            <w:vAlign w:val="center"/>
          </w:tcPr>
          <w:p w14:paraId="4F34F9A2"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3E598A27"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C15CCE4" w14:textId="4343D7B5"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3B620EAF" w14:textId="77777777" w:rsidR="009A3BC3" w:rsidRPr="0094373C" w:rsidRDefault="009A3BC3" w:rsidP="000365FB">
            <w:pPr>
              <w:pStyle w:val="TableParagraph"/>
              <w:spacing w:before="8"/>
              <w:jc w:val="center"/>
              <w:rPr>
                <w:color w:val="3C3C3C"/>
                <w:sz w:val="18"/>
                <w:szCs w:val="18"/>
              </w:rPr>
            </w:pPr>
          </w:p>
        </w:tc>
      </w:tr>
      <w:tr w:rsidR="009A3BC3" w:rsidRPr="0094373C" w14:paraId="0A1E24ED" w14:textId="77777777" w:rsidTr="009A3BC3">
        <w:trPr>
          <w:cantSplit/>
        </w:trPr>
        <w:tc>
          <w:tcPr>
            <w:tcW w:w="764" w:type="dxa"/>
            <w:vMerge/>
            <w:shd w:val="clear" w:color="auto" w:fill="FFFFFF" w:themeFill="background1"/>
            <w:textDirection w:val="btLr"/>
            <w:vAlign w:val="center"/>
          </w:tcPr>
          <w:p w14:paraId="02034648"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52ABDEBE"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268D0DC6" w14:textId="77777777" w:rsidR="009A3BC3" w:rsidRPr="0094373C" w:rsidRDefault="009A3BC3" w:rsidP="00F66104">
            <w:pPr>
              <w:rPr>
                <w:color w:val="000000"/>
                <w:sz w:val="18"/>
                <w:szCs w:val="18"/>
              </w:rPr>
            </w:pPr>
            <w:r w:rsidRPr="00047704">
              <w:rPr>
                <w:b/>
                <w:bCs/>
                <w:color w:val="000000"/>
                <w:sz w:val="18"/>
                <w:szCs w:val="18"/>
              </w:rPr>
              <w:t>Sofa</w:t>
            </w:r>
          </w:p>
        </w:tc>
        <w:tc>
          <w:tcPr>
            <w:tcW w:w="4252" w:type="dxa"/>
            <w:shd w:val="clear" w:color="auto" w:fill="BDD6EE" w:themeFill="accent5" w:themeFillTint="66"/>
            <w:vAlign w:val="center"/>
          </w:tcPr>
          <w:p w14:paraId="0C561AE2" w14:textId="77777777" w:rsidR="009A3BC3" w:rsidRPr="0094373C" w:rsidRDefault="009A3BC3" w:rsidP="000365FB">
            <w:pPr>
              <w:pStyle w:val="TableParagraph"/>
              <w:spacing w:before="8"/>
              <w:jc w:val="center"/>
              <w:rPr>
                <w:color w:val="3C3C3C"/>
                <w:sz w:val="18"/>
                <w:szCs w:val="18"/>
              </w:rPr>
            </w:pPr>
          </w:p>
        </w:tc>
      </w:tr>
      <w:tr w:rsidR="009A3BC3" w:rsidRPr="0094373C" w14:paraId="74735B25" w14:textId="77777777" w:rsidTr="009A3BC3">
        <w:trPr>
          <w:cantSplit/>
        </w:trPr>
        <w:tc>
          <w:tcPr>
            <w:tcW w:w="764" w:type="dxa"/>
            <w:vMerge/>
            <w:shd w:val="clear" w:color="auto" w:fill="FFFFFF" w:themeFill="background1"/>
            <w:textDirection w:val="btLr"/>
            <w:vAlign w:val="center"/>
          </w:tcPr>
          <w:p w14:paraId="417B4C53"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322BD6C8"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56DB8D33" w14:textId="77777777" w:rsidR="009A3BC3" w:rsidRPr="0045291B" w:rsidRDefault="009A3BC3" w:rsidP="0045291B">
            <w:pPr>
              <w:rPr>
                <w:color w:val="000000"/>
                <w:sz w:val="18"/>
                <w:szCs w:val="18"/>
              </w:rPr>
            </w:pPr>
            <w:r w:rsidRPr="0045291B">
              <w:rPr>
                <w:color w:val="000000"/>
                <w:sz w:val="18"/>
                <w:szCs w:val="18"/>
              </w:rPr>
              <w:t>Pytanie 1, Lp. 3</w:t>
            </w:r>
          </w:p>
          <w:p w14:paraId="3FC4AF80" w14:textId="77777777" w:rsidR="009A3BC3" w:rsidRPr="0045291B" w:rsidRDefault="009A3BC3" w:rsidP="0045291B">
            <w:pPr>
              <w:rPr>
                <w:color w:val="000000"/>
                <w:sz w:val="18"/>
                <w:szCs w:val="18"/>
              </w:rPr>
            </w:pPr>
            <w:r w:rsidRPr="0045291B">
              <w:rPr>
                <w:color w:val="000000"/>
                <w:sz w:val="18"/>
                <w:szCs w:val="18"/>
              </w:rPr>
              <w:t>Czy Zamawiający dopuści sofę o szerokości 2230 mm?</w:t>
            </w:r>
          </w:p>
        </w:tc>
        <w:tc>
          <w:tcPr>
            <w:tcW w:w="4252" w:type="dxa"/>
            <w:shd w:val="clear" w:color="auto" w:fill="FFFFFF" w:themeFill="background1"/>
            <w:vAlign w:val="center"/>
          </w:tcPr>
          <w:p w14:paraId="778D9065" w14:textId="1007366C" w:rsidR="009A3BC3" w:rsidRPr="0094373C" w:rsidRDefault="009A3BC3" w:rsidP="000365FB">
            <w:pPr>
              <w:pStyle w:val="TableParagraph"/>
              <w:spacing w:before="8"/>
              <w:jc w:val="center"/>
              <w:rPr>
                <w:color w:val="3C3C3C"/>
                <w:sz w:val="18"/>
                <w:szCs w:val="18"/>
              </w:rPr>
            </w:pPr>
            <w:r>
              <w:rPr>
                <w:b/>
                <w:bCs/>
                <w:color w:val="3C3C3C"/>
                <w:sz w:val="18"/>
                <w:szCs w:val="18"/>
              </w:rPr>
              <w:t>Zamawiający nie zmienia zapisów  SIWZ</w:t>
            </w:r>
          </w:p>
        </w:tc>
      </w:tr>
      <w:tr w:rsidR="009A3BC3" w:rsidRPr="0094373C" w14:paraId="4BB35E44" w14:textId="77777777" w:rsidTr="009A3BC3">
        <w:trPr>
          <w:cantSplit/>
        </w:trPr>
        <w:tc>
          <w:tcPr>
            <w:tcW w:w="764" w:type="dxa"/>
            <w:vMerge/>
            <w:shd w:val="clear" w:color="auto" w:fill="FFFFFF" w:themeFill="background1"/>
            <w:textDirection w:val="btLr"/>
            <w:vAlign w:val="center"/>
          </w:tcPr>
          <w:p w14:paraId="087C7EB3"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B154E01"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6B5E3FF2" w14:textId="77777777" w:rsidR="009A3BC3" w:rsidRPr="0094373C" w:rsidRDefault="009A3BC3" w:rsidP="00F66104">
            <w:pPr>
              <w:rPr>
                <w:color w:val="000000"/>
                <w:sz w:val="18"/>
                <w:szCs w:val="18"/>
              </w:rPr>
            </w:pPr>
            <w:r w:rsidRPr="00047704">
              <w:rPr>
                <w:b/>
                <w:bCs/>
                <w:color w:val="000000"/>
                <w:sz w:val="18"/>
                <w:szCs w:val="18"/>
              </w:rPr>
              <w:t>Fotel</w:t>
            </w:r>
          </w:p>
        </w:tc>
        <w:tc>
          <w:tcPr>
            <w:tcW w:w="4252" w:type="dxa"/>
            <w:shd w:val="clear" w:color="auto" w:fill="BDD6EE" w:themeFill="accent5" w:themeFillTint="66"/>
            <w:vAlign w:val="center"/>
          </w:tcPr>
          <w:p w14:paraId="19C820FA" w14:textId="77777777" w:rsidR="009A3BC3" w:rsidRPr="0094373C" w:rsidRDefault="009A3BC3" w:rsidP="000365FB">
            <w:pPr>
              <w:pStyle w:val="TableParagraph"/>
              <w:spacing w:before="8"/>
              <w:jc w:val="center"/>
              <w:rPr>
                <w:color w:val="3C3C3C"/>
                <w:sz w:val="18"/>
                <w:szCs w:val="18"/>
              </w:rPr>
            </w:pPr>
          </w:p>
        </w:tc>
      </w:tr>
      <w:tr w:rsidR="009A3BC3" w:rsidRPr="0094373C" w14:paraId="3EA8BFCB" w14:textId="77777777" w:rsidTr="009A3BC3">
        <w:trPr>
          <w:cantSplit/>
        </w:trPr>
        <w:tc>
          <w:tcPr>
            <w:tcW w:w="764" w:type="dxa"/>
            <w:vMerge/>
            <w:shd w:val="clear" w:color="auto" w:fill="FFFFFF" w:themeFill="background1"/>
            <w:textDirection w:val="btLr"/>
            <w:vAlign w:val="center"/>
          </w:tcPr>
          <w:p w14:paraId="3B342873"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5B00A422"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2A59CD2" w14:textId="1CB7163E"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667DF06A" w14:textId="77777777" w:rsidR="009A3BC3" w:rsidRPr="0094373C" w:rsidRDefault="009A3BC3" w:rsidP="000365FB">
            <w:pPr>
              <w:pStyle w:val="TableParagraph"/>
              <w:spacing w:before="8"/>
              <w:jc w:val="center"/>
              <w:rPr>
                <w:color w:val="3C3C3C"/>
                <w:sz w:val="18"/>
                <w:szCs w:val="18"/>
              </w:rPr>
            </w:pPr>
          </w:p>
        </w:tc>
      </w:tr>
      <w:tr w:rsidR="009A3BC3" w:rsidRPr="0094373C" w14:paraId="1FC42A2E" w14:textId="77777777" w:rsidTr="009A3BC3">
        <w:trPr>
          <w:cantSplit/>
        </w:trPr>
        <w:tc>
          <w:tcPr>
            <w:tcW w:w="764" w:type="dxa"/>
            <w:vMerge/>
            <w:shd w:val="clear" w:color="auto" w:fill="FFFFFF" w:themeFill="background1"/>
            <w:textDirection w:val="btLr"/>
            <w:vAlign w:val="center"/>
          </w:tcPr>
          <w:p w14:paraId="6AD2A523"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E161A1D"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20F4A1AE" w14:textId="77777777" w:rsidR="009A3BC3" w:rsidRPr="0094373C" w:rsidRDefault="009A3BC3" w:rsidP="00F66104">
            <w:pPr>
              <w:rPr>
                <w:color w:val="000000"/>
                <w:sz w:val="18"/>
                <w:szCs w:val="18"/>
              </w:rPr>
            </w:pPr>
            <w:r w:rsidRPr="00047704">
              <w:rPr>
                <w:b/>
                <w:bCs/>
                <w:color w:val="000000"/>
                <w:sz w:val="18"/>
                <w:szCs w:val="18"/>
              </w:rPr>
              <w:t>Wózek do sprzątania</w:t>
            </w:r>
          </w:p>
        </w:tc>
        <w:tc>
          <w:tcPr>
            <w:tcW w:w="4252" w:type="dxa"/>
            <w:shd w:val="clear" w:color="auto" w:fill="BDD6EE" w:themeFill="accent5" w:themeFillTint="66"/>
            <w:vAlign w:val="center"/>
          </w:tcPr>
          <w:p w14:paraId="63EB4D33" w14:textId="77777777" w:rsidR="009A3BC3" w:rsidRPr="0094373C" w:rsidRDefault="009A3BC3" w:rsidP="000365FB">
            <w:pPr>
              <w:pStyle w:val="TableParagraph"/>
              <w:spacing w:before="8"/>
              <w:jc w:val="center"/>
              <w:rPr>
                <w:color w:val="3C3C3C"/>
                <w:sz w:val="18"/>
                <w:szCs w:val="18"/>
              </w:rPr>
            </w:pPr>
          </w:p>
        </w:tc>
      </w:tr>
      <w:tr w:rsidR="009A3BC3" w:rsidRPr="0094373C" w14:paraId="22A94054" w14:textId="77777777" w:rsidTr="009A3BC3">
        <w:trPr>
          <w:cantSplit/>
        </w:trPr>
        <w:tc>
          <w:tcPr>
            <w:tcW w:w="764" w:type="dxa"/>
            <w:vMerge/>
            <w:shd w:val="clear" w:color="auto" w:fill="FFFFFF" w:themeFill="background1"/>
            <w:textDirection w:val="btLr"/>
            <w:vAlign w:val="center"/>
          </w:tcPr>
          <w:p w14:paraId="4392D7CA"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736D393F"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03A100F" w14:textId="36DD1A0C"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0E86F821" w14:textId="77777777" w:rsidR="009A3BC3" w:rsidRPr="0094373C" w:rsidRDefault="009A3BC3" w:rsidP="000365FB">
            <w:pPr>
              <w:pStyle w:val="TableParagraph"/>
              <w:spacing w:before="8"/>
              <w:jc w:val="center"/>
              <w:rPr>
                <w:color w:val="3C3C3C"/>
                <w:sz w:val="18"/>
                <w:szCs w:val="18"/>
              </w:rPr>
            </w:pPr>
          </w:p>
        </w:tc>
      </w:tr>
      <w:tr w:rsidR="009A3BC3" w:rsidRPr="0094373C" w14:paraId="16B3EAD8" w14:textId="77777777" w:rsidTr="009A3BC3">
        <w:trPr>
          <w:cantSplit/>
        </w:trPr>
        <w:tc>
          <w:tcPr>
            <w:tcW w:w="764" w:type="dxa"/>
            <w:vMerge/>
            <w:shd w:val="clear" w:color="auto" w:fill="FFFFFF" w:themeFill="background1"/>
            <w:textDirection w:val="btLr"/>
            <w:vAlign w:val="center"/>
          </w:tcPr>
          <w:p w14:paraId="5215A244"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2FEFD0C"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2B3E6FE1" w14:textId="77777777" w:rsidR="009A3BC3" w:rsidRPr="0094373C" w:rsidRDefault="009A3BC3" w:rsidP="00F66104">
            <w:pPr>
              <w:rPr>
                <w:color w:val="000000"/>
                <w:sz w:val="18"/>
                <w:szCs w:val="18"/>
              </w:rPr>
            </w:pPr>
            <w:r w:rsidRPr="00047704">
              <w:rPr>
                <w:b/>
                <w:bCs/>
                <w:color w:val="000000"/>
                <w:sz w:val="18"/>
                <w:szCs w:val="18"/>
              </w:rPr>
              <w:t>Stelaż do worków na odpady</w:t>
            </w:r>
          </w:p>
        </w:tc>
        <w:tc>
          <w:tcPr>
            <w:tcW w:w="4252" w:type="dxa"/>
            <w:shd w:val="clear" w:color="auto" w:fill="BDD6EE" w:themeFill="accent5" w:themeFillTint="66"/>
            <w:vAlign w:val="center"/>
          </w:tcPr>
          <w:p w14:paraId="1556DF43" w14:textId="77777777" w:rsidR="009A3BC3" w:rsidRPr="0094373C" w:rsidRDefault="009A3BC3" w:rsidP="000365FB">
            <w:pPr>
              <w:pStyle w:val="TableParagraph"/>
              <w:spacing w:before="8"/>
              <w:jc w:val="center"/>
              <w:rPr>
                <w:color w:val="3C3C3C"/>
                <w:sz w:val="18"/>
                <w:szCs w:val="18"/>
              </w:rPr>
            </w:pPr>
          </w:p>
        </w:tc>
      </w:tr>
      <w:tr w:rsidR="009A3BC3" w:rsidRPr="0094373C" w14:paraId="4C3DA9DB" w14:textId="77777777" w:rsidTr="009A3BC3">
        <w:trPr>
          <w:cantSplit/>
        </w:trPr>
        <w:tc>
          <w:tcPr>
            <w:tcW w:w="764" w:type="dxa"/>
            <w:vMerge/>
            <w:shd w:val="clear" w:color="auto" w:fill="FFFFFF" w:themeFill="background1"/>
            <w:textDirection w:val="btLr"/>
            <w:vAlign w:val="center"/>
          </w:tcPr>
          <w:p w14:paraId="0F451419"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6820BC53"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AE5B3AA" w14:textId="5B3D09D0"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692A4FBB" w14:textId="77777777" w:rsidR="009A3BC3" w:rsidRPr="0094373C" w:rsidRDefault="009A3BC3" w:rsidP="000365FB">
            <w:pPr>
              <w:pStyle w:val="TableParagraph"/>
              <w:spacing w:before="8"/>
              <w:jc w:val="center"/>
              <w:rPr>
                <w:color w:val="3C3C3C"/>
                <w:sz w:val="18"/>
                <w:szCs w:val="18"/>
              </w:rPr>
            </w:pPr>
          </w:p>
        </w:tc>
      </w:tr>
      <w:tr w:rsidR="009A3BC3" w:rsidRPr="0094373C" w14:paraId="0E4A4E5F" w14:textId="77777777" w:rsidTr="009A3BC3">
        <w:trPr>
          <w:cantSplit/>
        </w:trPr>
        <w:tc>
          <w:tcPr>
            <w:tcW w:w="764" w:type="dxa"/>
            <w:vMerge/>
            <w:shd w:val="clear" w:color="auto" w:fill="FFFFFF" w:themeFill="background1"/>
            <w:textDirection w:val="btLr"/>
            <w:vAlign w:val="center"/>
          </w:tcPr>
          <w:p w14:paraId="74AA1B2F"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3CE1D81B"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3F2C4B5E" w14:textId="77777777" w:rsidR="009A3BC3" w:rsidRPr="0094373C" w:rsidRDefault="009A3BC3" w:rsidP="00F66104">
            <w:pPr>
              <w:rPr>
                <w:color w:val="000000"/>
                <w:sz w:val="18"/>
                <w:szCs w:val="18"/>
              </w:rPr>
            </w:pPr>
            <w:r>
              <w:rPr>
                <w:b/>
                <w:bCs/>
                <w:color w:val="000000"/>
                <w:sz w:val="18"/>
                <w:szCs w:val="18"/>
              </w:rPr>
              <w:t>S</w:t>
            </w:r>
            <w:r w:rsidRPr="00047704">
              <w:rPr>
                <w:b/>
                <w:bCs/>
                <w:color w:val="000000"/>
                <w:sz w:val="18"/>
                <w:szCs w:val="18"/>
              </w:rPr>
              <w:t>zafka przyłóżkowa dla pacjenta ze stolikiem</w:t>
            </w:r>
          </w:p>
        </w:tc>
        <w:tc>
          <w:tcPr>
            <w:tcW w:w="4252" w:type="dxa"/>
            <w:shd w:val="clear" w:color="auto" w:fill="BDD6EE" w:themeFill="accent5" w:themeFillTint="66"/>
            <w:vAlign w:val="center"/>
          </w:tcPr>
          <w:p w14:paraId="21541A89" w14:textId="77777777" w:rsidR="009A3BC3" w:rsidRPr="0094373C" w:rsidRDefault="009A3BC3" w:rsidP="000365FB">
            <w:pPr>
              <w:pStyle w:val="TableParagraph"/>
              <w:spacing w:before="8"/>
              <w:jc w:val="center"/>
              <w:rPr>
                <w:color w:val="3C3C3C"/>
                <w:sz w:val="18"/>
                <w:szCs w:val="18"/>
              </w:rPr>
            </w:pPr>
          </w:p>
        </w:tc>
      </w:tr>
      <w:tr w:rsidR="009A3BC3" w:rsidRPr="0094373C" w14:paraId="6985D1BB" w14:textId="77777777" w:rsidTr="009A3BC3">
        <w:trPr>
          <w:cantSplit/>
        </w:trPr>
        <w:tc>
          <w:tcPr>
            <w:tcW w:w="764" w:type="dxa"/>
            <w:vMerge/>
            <w:shd w:val="clear" w:color="auto" w:fill="FFFFFF" w:themeFill="background1"/>
            <w:textDirection w:val="btLr"/>
            <w:vAlign w:val="center"/>
          </w:tcPr>
          <w:p w14:paraId="53AD472F"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3990CA83" w14:textId="77777777" w:rsidR="009A3BC3" w:rsidRPr="0036228A" w:rsidRDefault="009A3BC3" w:rsidP="00F66104">
            <w:pPr>
              <w:pStyle w:val="Akapitzlist"/>
              <w:numPr>
                <w:ilvl w:val="0"/>
                <w:numId w:val="1"/>
              </w:numPr>
              <w:ind w:hanging="716"/>
              <w:jc w:val="both"/>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2B5E7C6" w14:textId="4FAE4707" w:rsidR="009A3BC3" w:rsidRPr="00047704"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178944CA" w14:textId="77777777" w:rsidR="009A3BC3" w:rsidRPr="0094373C" w:rsidRDefault="009A3BC3" w:rsidP="000365FB">
            <w:pPr>
              <w:pStyle w:val="TableParagraph"/>
              <w:spacing w:before="8"/>
              <w:jc w:val="center"/>
              <w:rPr>
                <w:color w:val="3C3C3C"/>
                <w:sz w:val="18"/>
                <w:szCs w:val="18"/>
              </w:rPr>
            </w:pPr>
          </w:p>
        </w:tc>
      </w:tr>
      <w:tr w:rsidR="009A3BC3" w:rsidRPr="0094373C" w14:paraId="7EFD6C68" w14:textId="77777777" w:rsidTr="009A3BC3">
        <w:trPr>
          <w:cantSplit/>
        </w:trPr>
        <w:tc>
          <w:tcPr>
            <w:tcW w:w="764" w:type="dxa"/>
            <w:vMerge/>
            <w:shd w:val="clear" w:color="auto" w:fill="FFFFFF" w:themeFill="background1"/>
            <w:textDirection w:val="btLr"/>
            <w:vAlign w:val="center"/>
          </w:tcPr>
          <w:p w14:paraId="4DCBE8B8"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2ABC95D"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3358CB8E" w14:textId="77777777" w:rsidR="009A3BC3" w:rsidRPr="0094373C" w:rsidRDefault="009A3BC3" w:rsidP="00F66104">
            <w:pPr>
              <w:rPr>
                <w:color w:val="000000"/>
                <w:sz w:val="18"/>
                <w:szCs w:val="18"/>
              </w:rPr>
            </w:pPr>
            <w:r w:rsidRPr="00737786">
              <w:rPr>
                <w:b/>
                <w:bCs/>
                <w:color w:val="000000"/>
                <w:sz w:val="18"/>
                <w:szCs w:val="18"/>
              </w:rPr>
              <w:t>Stolik zabiegowy na kółkach</w:t>
            </w:r>
          </w:p>
        </w:tc>
        <w:tc>
          <w:tcPr>
            <w:tcW w:w="4252" w:type="dxa"/>
            <w:shd w:val="clear" w:color="auto" w:fill="BDD6EE" w:themeFill="accent5" w:themeFillTint="66"/>
            <w:vAlign w:val="center"/>
          </w:tcPr>
          <w:p w14:paraId="7085C719" w14:textId="77777777" w:rsidR="009A3BC3" w:rsidRPr="0094373C" w:rsidRDefault="009A3BC3" w:rsidP="000365FB">
            <w:pPr>
              <w:pStyle w:val="TableParagraph"/>
              <w:spacing w:before="8"/>
              <w:jc w:val="center"/>
              <w:rPr>
                <w:color w:val="3C3C3C"/>
                <w:sz w:val="18"/>
                <w:szCs w:val="18"/>
              </w:rPr>
            </w:pPr>
          </w:p>
        </w:tc>
      </w:tr>
      <w:tr w:rsidR="009A3BC3" w:rsidRPr="0094373C" w14:paraId="431B07EB" w14:textId="77777777" w:rsidTr="009A3BC3">
        <w:trPr>
          <w:cantSplit/>
        </w:trPr>
        <w:tc>
          <w:tcPr>
            <w:tcW w:w="764" w:type="dxa"/>
            <w:vMerge/>
            <w:shd w:val="clear" w:color="auto" w:fill="FFFFFF" w:themeFill="background1"/>
            <w:textDirection w:val="btLr"/>
            <w:vAlign w:val="center"/>
          </w:tcPr>
          <w:p w14:paraId="5B34E131"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16B0081E"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A342F47" w14:textId="6BE7C8E8" w:rsidR="009A3BC3" w:rsidRPr="00737786"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3F06A277" w14:textId="77777777" w:rsidR="009A3BC3" w:rsidRPr="0094373C" w:rsidRDefault="009A3BC3" w:rsidP="000365FB">
            <w:pPr>
              <w:pStyle w:val="TableParagraph"/>
              <w:spacing w:before="8"/>
              <w:jc w:val="center"/>
              <w:rPr>
                <w:color w:val="3C3C3C"/>
                <w:sz w:val="18"/>
                <w:szCs w:val="18"/>
              </w:rPr>
            </w:pPr>
          </w:p>
        </w:tc>
      </w:tr>
      <w:tr w:rsidR="009A3BC3" w:rsidRPr="0094373C" w14:paraId="67D2C568" w14:textId="77777777" w:rsidTr="009A3BC3">
        <w:trPr>
          <w:cantSplit/>
        </w:trPr>
        <w:tc>
          <w:tcPr>
            <w:tcW w:w="764" w:type="dxa"/>
            <w:vMerge/>
            <w:shd w:val="clear" w:color="auto" w:fill="FFFFFF" w:themeFill="background1"/>
            <w:textDirection w:val="btLr"/>
            <w:vAlign w:val="center"/>
          </w:tcPr>
          <w:p w14:paraId="7F0B98E9"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7AF61AFA"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4E75DE3B" w14:textId="77777777" w:rsidR="009A3BC3" w:rsidRPr="0094373C" w:rsidRDefault="009A3BC3" w:rsidP="00F66104">
            <w:pPr>
              <w:rPr>
                <w:color w:val="000000"/>
                <w:sz w:val="18"/>
                <w:szCs w:val="18"/>
              </w:rPr>
            </w:pPr>
            <w:r w:rsidRPr="00737786">
              <w:rPr>
                <w:b/>
                <w:bCs/>
                <w:color w:val="000000"/>
                <w:sz w:val="18"/>
                <w:szCs w:val="18"/>
              </w:rPr>
              <w:t>Balkonik z podparciem pod pachy</w:t>
            </w:r>
          </w:p>
        </w:tc>
        <w:tc>
          <w:tcPr>
            <w:tcW w:w="4252" w:type="dxa"/>
            <w:shd w:val="clear" w:color="auto" w:fill="BDD6EE" w:themeFill="accent5" w:themeFillTint="66"/>
            <w:vAlign w:val="center"/>
          </w:tcPr>
          <w:p w14:paraId="1ADB6F8D" w14:textId="77777777" w:rsidR="009A3BC3" w:rsidRPr="0094373C" w:rsidRDefault="009A3BC3" w:rsidP="000365FB">
            <w:pPr>
              <w:pStyle w:val="TableParagraph"/>
              <w:spacing w:before="8"/>
              <w:jc w:val="center"/>
              <w:rPr>
                <w:color w:val="3C3C3C"/>
                <w:sz w:val="18"/>
                <w:szCs w:val="18"/>
              </w:rPr>
            </w:pPr>
          </w:p>
        </w:tc>
      </w:tr>
      <w:tr w:rsidR="009A3BC3" w:rsidRPr="0094373C" w14:paraId="52F490AB" w14:textId="77777777" w:rsidTr="009A3BC3">
        <w:trPr>
          <w:cantSplit/>
        </w:trPr>
        <w:tc>
          <w:tcPr>
            <w:tcW w:w="764" w:type="dxa"/>
            <w:vMerge/>
            <w:shd w:val="clear" w:color="auto" w:fill="FFFFFF" w:themeFill="background1"/>
            <w:textDirection w:val="btLr"/>
            <w:vAlign w:val="center"/>
          </w:tcPr>
          <w:p w14:paraId="1BEC21BE"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4CD72C45"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5CA4062" w14:textId="361365AA" w:rsidR="009A3BC3" w:rsidRPr="00737786"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6B14F053" w14:textId="77777777" w:rsidR="009A3BC3" w:rsidRPr="0094373C" w:rsidRDefault="009A3BC3" w:rsidP="000365FB">
            <w:pPr>
              <w:pStyle w:val="TableParagraph"/>
              <w:spacing w:before="8"/>
              <w:jc w:val="center"/>
              <w:rPr>
                <w:color w:val="3C3C3C"/>
                <w:sz w:val="18"/>
                <w:szCs w:val="18"/>
              </w:rPr>
            </w:pPr>
          </w:p>
        </w:tc>
      </w:tr>
      <w:tr w:rsidR="009A3BC3" w:rsidRPr="0094373C" w14:paraId="7CE7C790" w14:textId="77777777" w:rsidTr="009A3BC3">
        <w:trPr>
          <w:cantSplit/>
        </w:trPr>
        <w:tc>
          <w:tcPr>
            <w:tcW w:w="764" w:type="dxa"/>
            <w:vMerge/>
            <w:shd w:val="clear" w:color="auto" w:fill="FFFFFF" w:themeFill="background1"/>
            <w:textDirection w:val="btLr"/>
            <w:vAlign w:val="center"/>
          </w:tcPr>
          <w:p w14:paraId="0B5EBFB3"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4CECE5C2"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37371201" w14:textId="77777777" w:rsidR="009A3BC3" w:rsidRPr="0094373C" w:rsidRDefault="009A3BC3" w:rsidP="00F66104">
            <w:pPr>
              <w:rPr>
                <w:color w:val="000000"/>
                <w:sz w:val="18"/>
                <w:szCs w:val="18"/>
              </w:rPr>
            </w:pPr>
            <w:r w:rsidRPr="00737786">
              <w:rPr>
                <w:b/>
                <w:bCs/>
                <w:color w:val="000000"/>
                <w:sz w:val="18"/>
                <w:szCs w:val="18"/>
              </w:rPr>
              <w:t>Wózek do transportu chorych leżących</w:t>
            </w:r>
          </w:p>
        </w:tc>
        <w:tc>
          <w:tcPr>
            <w:tcW w:w="4252" w:type="dxa"/>
            <w:shd w:val="clear" w:color="auto" w:fill="BDD6EE" w:themeFill="accent5" w:themeFillTint="66"/>
            <w:vAlign w:val="center"/>
          </w:tcPr>
          <w:p w14:paraId="56BA71A0" w14:textId="77777777" w:rsidR="009A3BC3" w:rsidRPr="0094373C" w:rsidRDefault="009A3BC3" w:rsidP="000365FB">
            <w:pPr>
              <w:pStyle w:val="TableParagraph"/>
              <w:spacing w:before="8"/>
              <w:jc w:val="center"/>
              <w:rPr>
                <w:color w:val="3C3C3C"/>
                <w:sz w:val="18"/>
                <w:szCs w:val="18"/>
              </w:rPr>
            </w:pPr>
          </w:p>
        </w:tc>
      </w:tr>
      <w:tr w:rsidR="009A3BC3" w:rsidRPr="0094373C" w14:paraId="7F052170" w14:textId="77777777" w:rsidTr="009A3BC3">
        <w:trPr>
          <w:cantSplit/>
        </w:trPr>
        <w:tc>
          <w:tcPr>
            <w:tcW w:w="764" w:type="dxa"/>
            <w:vMerge/>
            <w:shd w:val="clear" w:color="auto" w:fill="FFFFFF" w:themeFill="background1"/>
            <w:textDirection w:val="btLr"/>
            <w:vAlign w:val="center"/>
          </w:tcPr>
          <w:p w14:paraId="62DFCC1B"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3EA61E1F"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5DE5DD6" w14:textId="21300E7D" w:rsidR="009A3BC3" w:rsidRPr="00737786"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3EC294AA" w14:textId="77777777" w:rsidR="009A3BC3" w:rsidRPr="0094373C" w:rsidRDefault="009A3BC3" w:rsidP="000365FB">
            <w:pPr>
              <w:pStyle w:val="TableParagraph"/>
              <w:spacing w:before="8"/>
              <w:jc w:val="center"/>
              <w:rPr>
                <w:color w:val="3C3C3C"/>
                <w:sz w:val="18"/>
                <w:szCs w:val="18"/>
              </w:rPr>
            </w:pPr>
          </w:p>
        </w:tc>
      </w:tr>
      <w:tr w:rsidR="009A3BC3" w:rsidRPr="0094373C" w14:paraId="3A27DEA7" w14:textId="77777777" w:rsidTr="009A3BC3">
        <w:trPr>
          <w:cantSplit/>
        </w:trPr>
        <w:tc>
          <w:tcPr>
            <w:tcW w:w="764" w:type="dxa"/>
            <w:vMerge/>
            <w:shd w:val="clear" w:color="auto" w:fill="FFFFFF" w:themeFill="background1"/>
            <w:textDirection w:val="btLr"/>
            <w:vAlign w:val="center"/>
          </w:tcPr>
          <w:p w14:paraId="02E0B423"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016B4C4E"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0C5AF88D" w14:textId="77777777" w:rsidR="009A3BC3" w:rsidRPr="0094373C" w:rsidRDefault="009A3BC3" w:rsidP="00F66104">
            <w:pPr>
              <w:rPr>
                <w:color w:val="000000"/>
                <w:sz w:val="18"/>
                <w:szCs w:val="18"/>
              </w:rPr>
            </w:pPr>
            <w:r w:rsidRPr="00737786">
              <w:rPr>
                <w:b/>
                <w:bCs/>
                <w:color w:val="000000"/>
                <w:sz w:val="18"/>
                <w:szCs w:val="18"/>
              </w:rPr>
              <w:t>Wózek dla chorych siedzących</w:t>
            </w:r>
          </w:p>
        </w:tc>
        <w:tc>
          <w:tcPr>
            <w:tcW w:w="4252" w:type="dxa"/>
            <w:shd w:val="clear" w:color="auto" w:fill="BDD6EE" w:themeFill="accent5" w:themeFillTint="66"/>
            <w:vAlign w:val="center"/>
          </w:tcPr>
          <w:p w14:paraId="18FDE3C7" w14:textId="77777777" w:rsidR="009A3BC3" w:rsidRPr="0094373C" w:rsidRDefault="009A3BC3" w:rsidP="000365FB">
            <w:pPr>
              <w:pStyle w:val="TableParagraph"/>
              <w:spacing w:before="8"/>
              <w:jc w:val="center"/>
              <w:rPr>
                <w:color w:val="3C3C3C"/>
                <w:sz w:val="18"/>
                <w:szCs w:val="18"/>
              </w:rPr>
            </w:pPr>
          </w:p>
        </w:tc>
      </w:tr>
      <w:tr w:rsidR="009A3BC3" w:rsidRPr="0094373C" w14:paraId="04DE6489" w14:textId="77777777" w:rsidTr="009A3BC3">
        <w:trPr>
          <w:cantSplit/>
        </w:trPr>
        <w:tc>
          <w:tcPr>
            <w:tcW w:w="764" w:type="dxa"/>
            <w:vMerge/>
            <w:shd w:val="clear" w:color="auto" w:fill="FFFFFF" w:themeFill="background1"/>
            <w:textDirection w:val="btLr"/>
            <w:vAlign w:val="center"/>
          </w:tcPr>
          <w:p w14:paraId="26958E60"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5283CD52"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25689177" w14:textId="4BA8A22F" w:rsidR="009A3BC3" w:rsidRPr="00737786"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37A1516E" w14:textId="77777777" w:rsidR="009A3BC3" w:rsidRPr="0094373C" w:rsidRDefault="009A3BC3" w:rsidP="000365FB">
            <w:pPr>
              <w:pStyle w:val="TableParagraph"/>
              <w:spacing w:before="8"/>
              <w:jc w:val="center"/>
              <w:rPr>
                <w:color w:val="3C3C3C"/>
                <w:sz w:val="18"/>
                <w:szCs w:val="18"/>
              </w:rPr>
            </w:pPr>
          </w:p>
        </w:tc>
      </w:tr>
      <w:tr w:rsidR="009A3BC3" w:rsidRPr="0094373C" w14:paraId="3CEF6474" w14:textId="77777777" w:rsidTr="009A3BC3">
        <w:trPr>
          <w:cantSplit/>
        </w:trPr>
        <w:tc>
          <w:tcPr>
            <w:tcW w:w="764" w:type="dxa"/>
            <w:vMerge/>
            <w:shd w:val="clear" w:color="auto" w:fill="FFFFFF" w:themeFill="background1"/>
            <w:textDirection w:val="btLr"/>
            <w:vAlign w:val="center"/>
          </w:tcPr>
          <w:p w14:paraId="62C39B28"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05244100"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5ADE4CF4" w14:textId="77777777" w:rsidR="009A3BC3" w:rsidRPr="0094373C" w:rsidRDefault="009A3BC3" w:rsidP="00F66104">
            <w:pPr>
              <w:rPr>
                <w:color w:val="000000"/>
                <w:sz w:val="18"/>
                <w:szCs w:val="18"/>
              </w:rPr>
            </w:pPr>
            <w:r w:rsidRPr="00737786">
              <w:rPr>
                <w:b/>
                <w:bCs/>
                <w:color w:val="000000"/>
                <w:sz w:val="18"/>
                <w:szCs w:val="18"/>
              </w:rPr>
              <w:t>Przenośnik do przesuwania pacjentów</w:t>
            </w:r>
          </w:p>
        </w:tc>
        <w:tc>
          <w:tcPr>
            <w:tcW w:w="4252" w:type="dxa"/>
            <w:shd w:val="clear" w:color="auto" w:fill="BDD6EE" w:themeFill="accent5" w:themeFillTint="66"/>
            <w:vAlign w:val="center"/>
          </w:tcPr>
          <w:p w14:paraId="1D3B1013" w14:textId="77777777" w:rsidR="009A3BC3" w:rsidRPr="0094373C" w:rsidRDefault="009A3BC3" w:rsidP="000365FB">
            <w:pPr>
              <w:pStyle w:val="TableParagraph"/>
              <w:spacing w:before="8"/>
              <w:jc w:val="center"/>
              <w:rPr>
                <w:color w:val="3C3C3C"/>
                <w:sz w:val="18"/>
                <w:szCs w:val="18"/>
              </w:rPr>
            </w:pPr>
          </w:p>
        </w:tc>
      </w:tr>
      <w:tr w:rsidR="009A3BC3" w:rsidRPr="0094373C" w14:paraId="6F5063AF" w14:textId="77777777" w:rsidTr="009A3BC3">
        <w:trPr>
          <w:cantSplit/>
        </w:trPr>
        <w:tc>
          <w:tcPr>
            <w:tcW w:w="764" w:type="dxa"/>
            <w:vMerge/>
            <w:shd w:val="clear" w:color="auto" w:fill="FFFFFF" w:themeFill="background1"/>
            <w:textDirection w:val="btLr"/>
            <w:vAlign w:val="center"/>
          </w:tcPr>
          <w:p w14:paraId="46ED8E08"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226EA538"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9C526CB" w14:textId="77777777" w:rsidR="009A3BC3" w:rsidRPr="00F46240" w:rsidRDefault="009A3BC3" w:rsidP="00F46240">
            <w:pPr>
              <w:rPr>
                <w:color w:val="000000"/>
                <w:sz w:val="18"/>
                <w:szCs w:val="18"/>
              </w:rPr>
            </w:pPr>
            <w:r w:rsidRPr="00F46240">
              <w:rPr>
                <w:color w:val="000000"/>
                <w:sz w:val="18"/>
                <w:szCs w:val="18"/>
              </w:rPr>
              <w:t>Pytanie 1, Lp. 3</w:t>
            </w:r>
          </w:p>
          <w:p w14:paraId="6B6DFE3A" w14:textId="77777777" w:rsidR="009A3BC3" w:rsidRPr="00F46240" w:rsidRDefault="009A3BC3" w:rsidP="00F46240">
            <w:pPr>
              <w:rPr>
                <w:color w:val="000000"/>
                <w:sz w:val="18"/>
                <w:szCs w:val="18"/>
              </w:rPr>
            </w:pPr>
            <w:r w:rsidRPr="00F46240">
              <w:rPr>
                <w:color w:val="000000"/>
                <w:sz w:val="18"/>
                <w:szCs w:val="18"/>
              </w:rPr>
              <w:t>Czy Zamawiający dopuści przenośnik o wymiarach 640 x 360 mm?</w:t>
            </w:r>
          </w:p>
        </w:tc>
        <w:tc>
          <w:tcPr>
            <w:tcW w:w="4252" w:type="dxa"/>
            <w:shd w:val="clear" w:color="auto" w:fill="FFFFFF" w:themeFill="background1"/>
            <w:vAlign w:val="center"/>
          </w:tcPr>
          <w:p w14:paraId="75BEF805" w14:textId="25A93112" w:rsidR="009A3BC3" w:rsidRPr="0094373C" w:rsidRDefault="009A3BC3" w:rsidP="000365FB">
            <w:pPr>
              <w:pStyle w:val="TableParagraph"/>
              <w:spacing w:before="8"/>
              <w:jc w:val="center"/>
              <w:rPr>
                <w:color w:val="3C3C3C"/>
                <w:sz w:val="18"/>
                <w:szCs w:val="18"/>
              </w:rPr>
            </w:pPr>
            <w:r>
              <w:rPr>
                <w:b/>
                <w:bCs/>
                <w:color w:val="3C3C3C"/>
                <w:sz w:val="18"/>
                <w:szCs w:val="18"/>
              </w:rPr>
              <w:t>Zamawiający nie zmienia zapisów  SIWZ</w:t>
            </w:r>
          </w:p>
        </w:tc>
      </w:tr>
      <w:tr w:rsidR="009A3BC3" w:rsidRPr="0094373C" w14:paraId="4A2F0EB5" w14:textId="77777777" w:rsidTr="009A3BC3">
        <w:trPr>
          <w:cantSplit/>
        </w:trPr>
        <w:tc>
          <w:tcPr>
            <w:tcW w:w="764" w:type="dxa"/>
            <w:vMerge/>
            <w:shd w:val="clear" w:color="auto" w:fill="FFFFFF" w:themeFill="background1"/>
            <w:textDirection w:val="btLr"/>
            <w:vAlign w:val="center"/>
          </w:tcPr>
          <w:p w14:paraId="7A0D2BC1"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66547CA1"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523E0D85" w14:textId="77777777" w:rsidR="009A3BC3" w:rsidRPr="0094373C" w:rsidRDefault="009A3BC3" w:rsidP="00F66104">
            <w:pPr>
              <w:rPr>
                <w:color w:val="000000"/>
                <w:sz w:val="18"/>
                <w:szCs w:val="18"/>
              </w:rPr>
            </w:pPr>
            <w:r w:rsidRPr="00737786">
              <w:rPr>
                <w:b/>
                <w:bCs/>
                <w:color w:val="000000"/>
                <w:sz w:val="18"/>
                <w:szCs w:val="18"/>
              </w:rPr>
              <w:t>Wózek zabiegowy</w:t>
            </w:r>
          </w:p>
        </w:tc>
        <w:tc>
          <w:tcPr>
            <w:tcW w:w="4252" w:type="dxa"/>
            <w:shd w:val="clear" w:color="auto" w:fill="BDD6EE" w:themeFill="accent5" w:themeFillTint="66"/>
            <w:vAlign w:val="center"/>
          </w:tcPr>
          <w:p w14:paraId="319989C6" w14:textId="77777777" w:rsidR="009A3BC3" w:rsidRPr="0094373C" w:rsidRDefault="009A3BC3" w:rsidP="000365FB">
            <w:pPr>
              <w:pStyle w:val="TableParagraph"/>
              <w:spacing w:before="8"/>
              <w:jc w:val="center"/>
              <w:rPr>
                <w:color w:val="3C3C3C"/>
                <w:sz w:val="18"/>
                <w:szCs w:val="18"/>
              </w:rPr>
            </w:pPr>
          </w:p>
        </w:tc>
      </w:tr>
      <w:tr w:rsidR="009A3BC3" w:rsidRPr="0094373C" w14:paraId="5531F955" w14:textId="77777777" w:rsidTr="009A3BC3">
        <w:trPr>
          <w:cantSplit/>
        </w:trPr>
        <w:tc>
          <w:tcPr>
            <w:tcW w:w="764" w:type="dxa"/>
            <w:vMerge/>
            <w:shd w:val="clear" w:color="auto" w:fill="FFFFFF" w:themeFill="background1"/>
            <w:textDirection w:val="btLr"/>
            <w:vAlign w:val="center"/>
          </w:tcPr>
          <w:p w14:paraId="0A5408B4"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54DE97CA"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A71F546" w14:textId="1F62B793" w:rsidR="009A3BC3" w:rsidRPr="00737786"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00DB76EB" w14:textId="77777777" w:rsidR="009A3BC3" w:rsidRPr="0094373C" w:rsidRDefault="009A3BC3" w:rsidP="000365FB">
            <w:pPr>
              <w:pStyle w:val="TableParagraph"/>
              <w:spacing w:before="8"/>
              <w:jc w:val="center"/>
              <w:rPr>
                <w:color w:val="3C3C3C"/>
                <w:sz w:val="18"/>
                <w:szCs w:val="18"/>
              </w:rPr>
            </w:pPr>
          </w:p>
        </w:tc>
      </w:tr>
      <w:tr w:rsidR="009A3BC3" w:rsidRPr="0094373C" w14:paraId="15FC8335" w14:textId="77777777" w:rsidTr="009A3BC3">
        <w:trPr>
          <w:cantSplit/>
        </w:trPr>
        <w:tc>
          <w:tcPr>
            <w:tcW w:w="764" w:type="dxa"/>
            <w:vMerge/>
            <w:shd w:val="clear" w:color="auto" w:fill="FFFFFF" w:themeFill="background1"/>
            <w:textDirection w:val="btLr"/>
            <w:vAlign w:val="center"/>
          </w:tcPr>
          <w:p w14:paraId="79370B6A"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4FBDE408"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42E1F0EE" w14:textId="77777777" w:rsidR="009A3BC3" w:rsidRPr="0094373C" w:rsidRDefault="009A3BC3" w:rsidP="00F66104">
            <w:pPr>
              <w:rPr>
                <w:color w:val="000000"/>
                <w:sz w:val="18"/>
                <w:szCs w:val="18"/>
              </w:rPr>
            </w:pPr>
            <w:r w:rsidRPr="00737786">
              <w:rPr>
                <w:b/>
                <w:bCs/>
                <w:color w:val="000000"/>
                <w:sz w:val="18"/>
                <w:szCs w:val="18"/>
              </w:rPr>
              <w:t>Drabinki</w:t>
            </w:r>
          </w:p>
        </w:tc>
        <w:tc>
          <w:tcPr>
            <w:tcW w:w="4252" w:type="dxa"/>
            <w:shd w:val="clear" w:color="auto" w:fill="BDD6EE" w:themeFill="accent5" w:themeFillTint="66"/>
            <w:vAlign w:val="center"/>
          </w:tcPr>
          <w:p w14:paraId="70E4B51F" w14:textId="77777777" w:rsidR="009A3BC3" w:rsidRPr="0094373C" w:rsidRDefault="009A3BC3" w:rsidP="000365FB">
            <w:pPr>
              <w:pStyle w:val="TableParagraph"/>
              <w:spacing w:before="8"/>
              <w:jc w:val="center"/>
              <w:rPr>
                <w:color w:val="3C3C3C"/>
                <w:sz w:val="18"/>
                <w:szCs w:val="18"/>
              </w:rPr>
            </w:pPr>
          </w:p>
        </w:tc>
      </w:tr>
      <w:tr w:rsidR="009A3BC3" w:rsidRPr="0094373C" w14:paraId="4B659490" w14:textId="77777777" w:rsidTr="009A3BC3">
        <w:trPr>
          <w:cantSplit/>
        </w:trPr>
        <w:tc>
          <w:tcPr>
            <w:tcW w:w="764" w:type="dxa"/>
            <w:vMerge/>
            <w:shd w:val="clear" w:color="auto" w:fill="FFFFFF" w:themeFill="background1"/>
            <w:textDirection w:val="btLr"/>
            <w:vAlign w:val="center"/>
          </w:tcPr>
          <w:p w14:paraId="13423B35"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6EE62782"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0E869C77" w14:textId="2929355B" w:rsidR="009A3BC3" w:rsidRPr="00737786"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5D2D4CFB" w14:textId="77777777" w:rsidR="009A3BC3" w:rsidRPr="0094373C" w:rsidRDefault="009A3BC3" w:rsidP="000365FB">
            <w:pPr>
              <w:pStyle w:val="TableParagraph"/>
              <w:spacing w:before="8"/>
              <w:jc w:val="center"/>
              <w:rPr>
                <w:color w:val="3C3C3C"/>
                <w:sz w:val="18"/>
                <w:szCs w:val="18"/>
              </w:rPr>
            </w:pPr>
          </w:p>
        </w:tc>
      </w:tr>
      <w:tr w:rsidR="009A3BC3" w:rsidRPr="0094373C" w14:paraId="3F7178C1" w14:textId="77777777" w:rsidTr="009A3BC3">
        <w:trPr>
          <w:cantSplit/>
        </w:trPr>
        <w:tc>
          <w:tcPr>
            <w:tcW w:w="764" w:type="dxa"/>
            <w:vMerge/>
            <w:shd w:val="clear" w:color="auto" w:fill="FFFFFF" w:themeFill="background1"/>
            <w:textDirection w:val="btLr"/>
            <w:vAlign w:val="center"/>
          </w:tcPr>
          <w:p w14:paraId="13012CD6"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F21BD06"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3C5D5A42" w14:textId="77777777" w:rsidR="009A3BC3" w:rsidRPr="0094373C" w:rsidRDefault="009A3BC3" w:rsidP="00F66104">
            <w:pPr>
              <w:rPr>
                <w:color w:val="000000"/>
                <w:sz w:val="18"/>
                <w:szCs w:val="18"/>
              </w:rPr>
            </w:pPr>
            <w:r w:rsidRPr="00FE5EFB">
              <w:rPr>
                <w:b/>
                <w:bCs/>
                <w:color w:val="000000"/>
                <w:sz w:val="18"/>
                <w:szCs w:val="18"/>
              </w:rPr>
              <w:t>Chodzik -balkonik</w:t>
            </w:r>
          </w:p>
        </w:tc>
        <w:tc>
          <w:tcPr>
            <w:tcW w:w="4252" w:type="dxa"/>
            <w:shd w:val="clear" w:color="auto" w:fill="BDD6EE" w:themeFill="accent5" w:themeFillTint="66"/>
            <w:vAlign w:val="center"/>
          </w:tcPr>
          <w:p w14:paraId="645C6FF7" w14:textId="77777777" w:rsidR="009A3BC3" w:rsidRPr="0094373C" w:rsidRDefault="009A3BC3" w:rsidP="000365FB">
            <w:pPr>
              <w:pStyle w:val="TableParagraph"/>
              <w:spacing w:before="8"/>
              <w:jc w:val="center"/>
              <w:rPr>
                <w:color w:val="3C3C3C"/>
                <w:sz w:val="18"/>
                <w:szCs w:val="18"/>
              </w:rPr>
            </w:pPr>
          </w:p>
        </w:tc>
      </w:tr>
      <w:tr w:rsidR="009A3BC3" w:rsidRPr="0094373C" w14:paraId="6D348AA9" w14:textId="77777777" w:rsidTr="009A3BC3">
        <w:trPr>
          <w:cantSplit/>
        </w:trPr>
        <w:tc>
          <w:tcPr>
            <w:tcW w:w="764" w:type="dxa"/>
            <w:vMerge/>
            <w:shd w:val="clear" w:color="auto" w:fill="FFFFFF" w:themeFill="background1"/>
            <w:textDirection w:val="btLr"/>
            <w:vAlign w:val="center"/>
          </w:tcPr>
          <w:p w14:paraId="7F325316"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48AA5E11"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4AE77B61" w14:textId="2CF0AB51" w:rsidR="009A3BC3" w:rsidRPr="00FE5EFB"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2D7523D6" w14:textId="77777777" w:rsidR="009A3BC3" w:rsidRPr="0094373C" w:rsidRDefault="009A3BC3" w:rsidP="000365FB">
            <w:pPr>
              <w:pStyle w:val="TableParagraph"/>
              <w:spacing w:before="8"/>
              <w:jc w:val="center"/>
              <w:rPr>
                <w:color w:val="3C3C3C"/>
                <w:sz w:val="18"/>
                <w:szCs w:val="18"/>
              </w:rPr>
            </w:pPr>
          </w:p>
        </w:tc>
      </w:tr>
      <w:tr w:rsidR="009A3BC3" w:rsidRPr="0094373C" w14:paraId="01C30760" w14:textId="77777777" w:rsidTr="009A3BC3">
        <w:trPr>
          <w:cantSplit/>
        </w:trPr>
        <w:tc>
          <w:tcPr>
            <w:tcW w:w="764" w:type="dxa"/>
            <w:vMerge/>
            <w:shd w:val="clear" w:color="auto" w:fill="FFFFFF" w:themeFill="background1"/>
            <w:textDirection w:val="btLr"/>
            <w:vAlign w:val="center"/>
          </w:tcPr>
          <w:p w14:paraId="13B8760D" w14:textId="77777777" w:rsidR="009A3BC3" w:rsidRPr="009463C6" w:rsidRDefault="009A3BC3" w:rsidP="00F66104">
            <w:pPr>
              <w:ind w:left="61" w:right="113"/>
              <w:rPr>
                <w:color w:val="000000"/>
                <w:sz w:val="18"/>
                <w:szCs w:val="18"/>
              </w:rPr>
            </w:pPr>
          </w:p>
        </w:tc>
        <w:tc>
          <w:tcPr>
            <w:tcW w:w="649" w:type="dxa"/>
            <w:shd w:val="clear" w:color="auto" w:fill="BDD6EE" w:themeFill="accent5" w:themeFillTint="66"/>
            <w:vAlign w:val="center"/>
          </w:tcPr>
          <w:p w14:paraId="2695967C" w14:textId="77777777" w:rsidR="009A3BC3" w:rsidRPr="0036228A" w:rsidRDefault="009A3BC3" w:rsidP="00F66104">
            <w:pPr>
              <w:ind w:left="61" w:hanging="716"/>
              <w:rPr>
                <w:color w:val="000000"/>
              </w:rPr>
            </w:pPr>
          </w:p>
        </w:tc>
        <w:tc>
          <w:tcPr>
            <w:tcW w:w="7513" w:type="dxa"/>
            <w:tcBorders>
              <w:top w:val="nil"/>
              <w:left w:val="single" w:sz="4" w:space="0" w:color="000000"/>
              <w:bottom w:val="single" w:sz="4" w:space="0" w:color="000000"/>
              <w:right w:val="single" w:sz="4" w:space="0" w:color="000000"/>
            </w:tcBorders>
            <w:shd w:val="clear" w:color="auto" w:fill="BDD6EE" w:themeFill="accent5" w:themeFillTint="66"/>
            <w:vAlign w:val="center"/>
          </w:tcPr>
          <w:p w14:paraId="53BACAA5" w14:textId="77777777" w:rsidR="009A3BC3" w:rsidRPr="0094373C" w:rsidRDefault="009A3BC3" w:rsidP="00F66104">
            <w:pPr>
              <w:rPr>
                <w:color w:val="000000"/>
                <w:sz w:val="18"/>
                <w:szCs w:val="18"/>
              </w:rPr>
            </w:pPr>
            <w:r w:rsidRPr="00FE5EFB">
              <w:rPr>
                <w:b/>
                <w:bCs/>
                <w:color w:val="000000"/>
                <w:sz w:val="18"/>
                <w:szCs w:val="18"/>
              </w:rPr>
              <w:t>Parawan</w:t>
            </w:r>
          </w:p>
        </w:tc>
        <w:tc>
          <w:tcPr>
            <w:tcW w:w="4252" w:type="dxa"/>
            <w:shd w:val="clear" w:color="auto" w:fill="BDD6EE" w:themeFill="accent5" w:themeFillTint="66"/>
            <w:vAlign w:val="center"/>
          </w:tcPr>
          <w:p w14:paraId="3FFCED3D" w14:textId="77777777" w:rsidR="009A3BC3" w:rsidRPr="0094373C" w:rsidRDefault="009A3BC3" w:rsidP="000365FB">
            <w:pPr>
              <w:pStyle w:val="TableParagraph"/>
              <w:spacing w:before="8"/>
              <w:jc w:val="center"/>
              <w:rPr>
                <w:color w:val="3C3C3C"/>
                <w:sz w:val="18"/>
                <w:szCs w:val="18"/>
              </w:rPr>
            </w:pPr>
          </w:p>
        </w:tc>
      </w:tr>
      <w:tr w:rsidR="009A3BC3" w:rsidRPr="0094373C" w14:paraId="6135B03E" w14:textId="77777777" w:rsidTr="009A3BC3">
        <w:trPr>
          <w:cantSplit/>
        </w:trPr>
        <w:tc>
          <w:tcPr>
            <w:tcW w:w="764" w:type="dxa"/>
            <w:vMerge/>
            <w:shd w:val="clear" w:color="auto" w:fill="FFFFFF" w:themeFill="background1"/>
            <w:textDirection w:val="btLr"/>
            <w:vAlign w:val="center"/>
          </w:tcPr>
          <w:p w14:paraId="31FE9164" w14:textId="77777777" w:rsidR="009A3BC3" w:rsidRPr="009463C6" w:rsidRDefault="009A3BC3" w:rsidP="00F66104">
            <w:pPr>
              <w:ind w:left="61" w:right="113"/>
              <w:rPr>
                <w:color w:val="000000"/>
                <w:sz w:val="18"/>
                <w:szCs w:val="18"/>
              </w:rPr>
            </w:pPr>
          </w:p>
        </w:tc>
        <w:tc>
          <w:tcPr>
            <w:tcW w:w="649" w:type="dxa"/>
            <w:shd w:val="clear" w:color="auto" w:fill="FFFFFF" w:themeFill="background1"/>
            <w:vAlign w:val="center"/>
          </w:tcPr>
          <w:p w14:paraId="0E1C86EB"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nil"/>
              <w:left w:val="single" w:sz="4" w:space="0" w:color="000000"/>
              <w:bottom w:val="single" w:sz="4" w:space="0" w:color="000000"/>
              <w:right w:val="single" w:sz="4" w:space="0" w:color="000000"/>
            </w:tcBorders>
            <w:shd w:val="clear" w:color="auto" w:fill="FFFFFF" w:themeFill="background1"/>
            <w:vAlign w:val="center"/>
          </w:tcPr>
          <w:p w14:paraId="7770AAD4" w14:textId="27E9124D" w:rsidR="009A3BC3" w:rsidRPr="00FE5EFB" w:rsidRDefault="009A3BC3" w:rsidP="00F66104">
            <w:pPr>
              <w:rPr>
                <w:b/>
                <w:bCs/>
                <w:color w:val="000000"/>
                <w:sz w:val="18"/>
                <w:szCs w:val="18"/>
              </w:rPr>
            </w:pPr>
            <w:r>
              <w:rPr>
                <w:b/>
                <w:bCs/>
                <w:color w:val="000000"/>
                <w:sz w:val="18"/>
                <w:szCs w:val="18"/>
              </w:rPr>
              <w:t>X</w:t>
            </w:r>
          </w:p>
        </w:tc>
        <w:tc>
          <w:tcPr>
            <w:tcW w:w="4252" w:type="dxa"/>
            <w:shd w:val="clear" w:color="auto" w:fill="FFFFFF" w:themeFill="background1"/>
            <w:vAlign w:val="center"/>
          </w:tcPr>
          <w:p w14:paraId="38566F77" w14:textId="77777777" w:rsidR="009A3BC3" w:rsidRPr="0094373C" w:rsidRDefault="009A3BC3" w:rsidP="000365FB">
            <w:pPr>
              <w:pStyle w:val="TableParagraph"/>
              <w:spacing w:before="8"/>
              <w:jc w:val="center"/>
              <w:rPr>
                <w:color w:val="3C3C3C"/>
                <w:sz w:val="18"/>
                <w:szCs w:val="18"/>
              </w:rPr>
            </w:pPr>
          </w:p>
        </w:tc>
      </w:tr>
      <w:tr w:rsidR="009A3BC3" w:rsidRPr="0094373C" w14:paraId="141BDA95" w14:textId="77777777" w:rsidTr="009A3BC3">
        <w:trPr>
          <w:cantSplit/>
        </w:trPr>
        <w:tc>
          <w:tcPr>
            <w:tcW w:w="764" w:type="dxa"/>
            <w:shd w:val="clear" w:color="auto" w:fill="BDD6EE" w:themeFill="accent5" w:themeFillTint="66"/>
            <w:textDirection w:val="btLr"/>
            <w:vAlign w:val="center"/>
          </w:tcPr>
          <w:p w14:paraId="63B72332" w14:textId="77777777" w:rsidR="009A3BC3" w:rsidRPr="009463C6" w:rsidRDefault="009A3BC3" w:rsidP="00F66104">
            <w:pPr>
              <w:ind w:left="61" w:right="113"/>
              <w:rPr>
                <w:color w:val="000000"/>
                <w:sz w:val="18"/>
                <w:szCs w:val="18"/>
              </w:rPr>
            </w:pPr>
          </w:p>
        </w:tc>
        <w:tc>
          <w:tcPr>
            <w:tcW w:w="649" w:type="dxa"/>
            <w:shd w:val="clear" w:color="auto" w:fill="EDEDED" w:themeFill="accent3" w:themeFillTint="33"/>
            <w:vAlign w:val="center"/>
          </w:tcPr>
          <w:p w14:paraId="03CE2BDB" w14:textId="77777777" w:rsidR="009A3BC3" w:rsidRPr="0036228A" w:rsidRDefault="009A3BC3" w:rsidP="00F66104">
            <w:pPr>
              <w:ind w:left="61" w:hanging="716"/>
              <w:rPr>
                <w:color w:val="000000"/>
              </w:rPr>
            </w:pPr>
          </w:p>
        </w:tc>
        <w:tc>
          <w:tcPr>
            <w:tcW w:w="751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1775193F" w14:textId="77777777" w:rsidR="009A3BC3" w:rsidRPr="0094373C" w:rsidRDefault="009A3BC3" w:rsidP="00F66104">
            <w:pPr>
              <w:rPr>
                <w:color w:val="000000"/>
                <w:sz w:val="18"/>
                <w:szCs w:val="18"/>
              </w:rPr>
            </w:pPr>
            <w:r w:rsidRPr="00FE5EFB">
              <w:rPr>
                <w:b/>
                <w:bCs/>
                <w:color w:val="000000"/>
                <w:sz w:val="18"/>
                <w:szCs w:val="18"/>
              </w:rPr>
              <w:t>Aparat USG</w:t>
            </w:r>
          </w:p>
        </w:tc>
        <w:tc>
          <w:tcPr>
            <w:tcW w:w="4252" w:type="dxa"/>
            <w:shd w:val="clear" w:color="auto" w:fill="EDEDED" w:themeFill="accent3" w:themeFillTint="33"/>
            <w:vAlign w:val="center"/>
          </w:tcPr>
          <w:p w14:paraId="02565192" w14:textId="77777777" w:rsidR="009A3BC3" w:rsidRPr="0094373C" w:rsidRDefault="009A3BC3" w:rsidP="000365FB">
            <w:pPr>
              <w:pStyle w:val="TableParagraph"/>
              <w:spacing w:before="8"/>
              <w:jc w:val="center"/>
              <w:rPr>
                <w:color w:val="3C3C3C"/>
                <w:sz w:val="18"/>
                <w:szCs w:val="18"/>
              </w:rPr>
            </w:pPr>
          </w:p>
        </w:tc>
      </w:tr>
      <w:tr w:rsidR="009A3BC3" w:rsidRPr="0094373C" w14:paraId="6AD87CE3" w14:textId="77777777" w:rsidTr="009A3BC3">
        <w:trPr>
          <w:cantSplit/>
        </w:trPr>
        <w:tc>
          <w:tcPr>
            <w:tcW w:w="764" w:type="dxa"/>
            <w:vMerge w:val="restart"/>
            <w:shd w:val="clear" w:color="auto" w:fill="FFFFFF" w:themeFill="background1"/>
            <w:vAlign w:val="center"/>
          </w:tcPr>
          <w:p w14:paraId="0B9D4AEB" w14:textId="77777777" w:rsidR="009A3BC3" w:rsidRPr="009463C6" w:rsidRDefault="009A3BC3" w:rsidP="00F66104">
            <w:pPr>
              <w:ind w:left="61"/>
              <w:rPr>
                <w:color w:val="000000"/>
                <w:sz w:val="18"/>
                <w:szCs w:val="18"/>
              </w:rPr>
            </w:pPr>
            <w:r w:rsidRPr="009463C6">
              <w:rPr>
                <w:b/>
                <w:bCs/>
                <w:color w:val="000000"/>
                <w:sz w:val="18"/>
                <w:szCs w:val="18"/>
              </w:rPr>
              <w:t xml:space="preserve">Pakiet </w:t>
            </w:r>
            <w:r>
              <w:rPr>
                <w:b/>
                <w:bCs/>
                <w:color w:val="000000"/>
                <w:sz w:val="18"/>
                <w:szCs w:val="18"/>
              </w:rPr>
              <w:t>3</w:t>
            </w:r>
          </w:p>
        </w:tc>
        <w:tc>
          <w:tcPr>
            <w:tcW w:w="649" w:type="dxa"/>
            <w:shd w:val="clear" w:color="auto" w:fill="FFFFFF" w:themeFill="background1"/>
            <w:vAlign w:val="center"/>
          </w:tcPr>
          <w:p w14:paraId="2C4FC31C"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CC352" w14:textId="77777777" w:rsidR="009A3BC3" w:rsidRPr="00FE5EFB" w:rsidRDefault="009A3BC3" w:rsidP="00F66104">
            <w:pPr>
              <w:rPr>
                <w:b/>
                <w:bCs/>
                <w:color w:val="000000"/>
                <w:sz w:val="18"/>
                <w:szCs w:val="18"/>
              </w:rPr>
            </w:pPr>
            <w:r w:rsidRPr="00CF0272">
              <w:rPr>
                <w:color w:val="000000"/>
                <w:sz w:val="18"/>
                <w:szCs w:val="18"/>
              </w:rPr>
              <w:t>Dotyczy aparat USG, punkt 17. Czy zamawiający dopuści zaoferowanie wysokiej klasy aparatu USG renomowanego producenta  z regulacją głębokości obrazowania 1 – 30 cm.</w:t>
            </w:r>
          </w:p>
        </w:tc>
        <w:tc>
          <w:tcPr>
            <w:tcW w:w="4252" w:type="dxa"/>
            <w:shd w:val="clear" w:color="auto" w:fill="FFFFFF" w:themeFill="background1"/>
            <w:vAlign w:val="center"/>
          </w:tcPr>
          <w:p w14:paraId="1DDDD278" w14:textId="72A7A835" w:rsidR="009A3BC3" w:rsidRPr="0094373C" w:rsidRDefault="009A3BC3" w:rsidP="000365FB">
            <w:pPr>
              <w:pStyle w:val="TableParagraph"/>
              <w:spacing w:before="8"/>
              <w:jc w:val="center"/>
              <w:rPr>
                <w:color w:val="3C3C3C"/>
                <w:sz w:val="18"/>
                <w:szCs w:val="18"/>
              </w:rPr>
            </w:pPr>
            <w:r>
              <w:rPr>
                <w:b/>
                <w:bCs/>
                <w:color w:val="3C3C3C"/>
                <w:sz w:val="18"/>
                <w:szCs w:val="18"/>
              </w:rPr>
              <w:t>Zamawiający nie zmienia zapisów  SIWZ</w:t>
            </w:r>
          </w:p>
        </w:tc>
      </w:tr>
      <w:tr w:rsidR="009A3BC3" w:rsidRPr="0094373C" w14:paraId="2095180B" w14:textId="77777777" w:rsidTr="009A3BC3">
        <w:trPr>
          <w:cantSplit/>
        </w:trPr>
        <w:tc>
          <w:tcPr>
            <w:tcW w:w="764" w:type="dxa"/>
            <w:vMerge/>
            <w:shd w:val="clear" w:color="auto" w:fill="FFFFFF" w:themeFill="background1"/>
            <w:vAlign w:val="center"/>
          </w:tcPr>
          <w:p w14:paraId="0E3BFC11" w14:textId="77777777" w:rsidR="009A3BC3" w:rsidRPr="009463C6" w:rsidRDefault="009A3BC3" w:rsidP="00F66104">
            <w:pPr>
              <w:ind w:left="61"/>
              <w:rPr>
                <w:b/>
                <w:bCs/>
                <w:color w:val="000000"/>
                <w:sz w:val="18"/>
                <w:szCs w:val="18"/>
              </w:rPr>
            </w:pPr>
          </w:p>
        </w:tc>
        <w:tc>
          <w:tcPr>
            <w:tcW w:w="649" w:type="dxa"/>
            <w:shd w:val="clear" w:color="auto" w:fill="FFFFFF" w:themeFill="background1"/>
            <w:vAlign w:val="center"/>
          </w:tcPr>
          <w:p w14:paraId="2E41C55C" w14:textId="77777777" w:rsidR="009A3BC3" w:rsidRPr="0036228A" w:rsidRDefault="009A3BC3" w:rsidP="00F66104">
            <w:pPr>
              <w:pStyle w:val="Akapitzlist"/>
              <w:numPr>
                <w:ilvl w:val="0"/>
                <w:numId w:val="1"/>
              </w:numPr>
              <w:ind w:hanging="716"/>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3D2234" w14:textId="77777777" w:rsidR="009A3BC3" w:rsidRDefault="009A3BC3" w:rsidP="00F66104">
            <w:pPr>
              <w:rPr>
                <w:color w:val="000000"/>
                <w:sz w:val="18"/>
                <w:szCs w:val="18"/>
              </w:rPr>
            </w:pPr>
            <w:r w:rsidRPr="00CF0272">
              <w:rPr>
                <w:color w:val="000000"/>
                <w:sz w:val="18"/>
                <w:szCs w:val="18"/>
              </w:rPr>
              <w:t>Dotyczy aparat USG, punkt 31. Czy zamawiający dopuści zaoferowanie wysokiej klasy aparatu USG renomowanego producenta  z regulacją bramki dopplera w zakresie  1 -20 mm.</w:t>
            </w:r>
          </w:p>
        </w:tc>
        <w:tc>
          <w:tcPr>
            <w:tcW w:w="4252" w:type="dxa"/>
            <w:shd w:val="clear" w:color="auto" w:fill="FFFFFF" w:themeFill="background1"/>
            <w:vAlign w:val="center"/>
          </w:tcPr>
          <w:p w14:paraId="4055FF2E" w14:textId="24ECEE5E" w:rsidR="009A3BC3" w:rsidRPr="0094373C" w:rsidRDefault="009A3BC3" w:rsidP="000365FB">
            <w:pPr>
              <w:pStyle w:val="TableParagraph"/>
              <w:spacing w:before="8"/>
              <w:jc w:val="center"/>
              <w:rPr>
                <w:color w:val="3C3C3C"/>
                <w:sz w:val="18"/>
                <w:szCs w:val="18"/>
              </w:rPr>
            </w:pPr>
            <w:r>
              <w:rPr>
                <w:b/>
                <w:bCs/>
                <w:color w:val="3C3C3C"/>
                <w:sz w:val="18"/>
                <w:szCs w:val="18"/>
              </w:rPr>
              <w:t>Zamawiający nie zmienia zapisów  SIWZ</w:t>
            </w:r>
          </w:p>
        </w:tc>
      </w:tr>
    </w:tbl>
    <w:p w14:paraId="12C82E79" w14:textId="77777777" w:rsidR="00C84E91" w:rsidRDefault="00C84E91"/>
    <w:p w14:paraId="24AB8E95" w14:textId="77777777" w:rsidR="00C84E91" w:rsidRDefault="00C84E91"/>
    <w:p w14:paraId="6489AD90" w14:textId="77777777" w:rsidR="00C84E91" w:rsidRDefault="00C84E91"/>
    <w:p w14:paraId="10D45970" w14:textId="77777777" w:rsidR="00C84E91" w:rsidRDefault="00C84E91"/>
    <w:p w14:paraId="3D77D549" w14:textId="77777777" w:rsidR="00C84E91" w:rsidRDefault="00C84E91"/>
    <w:p w14:paraId="393E22D1" w14:textId="77777777" w:rsidR="00C84E91" w:rsidRDefault="00C84E91"/>
    <w:p w14:paraId="1FCA88D7" w14:textId="77777777" w:rsidR="00C84E91" w:rsidRDefault="00C84E91"/>
    <w:p w14:paraId="37F05C93" w14:textId="77777777" w:rsidR="00C84E91" w:rsidRDefault="00C84E91"/>
    <w:p w14:paraId="1B1C3D49" w14:textId="77777777" w:rsidR="00C84E91" w:rsidRDefault="00C84E91"/>
    <w:p w14:paraId="2567D0BE" w14:textId="77777777" w:rsidR="00C84E91" w:rsidRDefault="00C84E91"/>
    <w:p w14:paraId="1ABFDDD8" w14:textId="77777777" w:rsidR="00C84E91" w:rsidRDefault="00C84E91"/>
    <w:p w14:paraId="4DAE729F" w14:textId="77777777" w:rsidR="00C84E91" w:rsidRDefault="00C84E91"/>
    <w:p w14:paraId="38701EB8" w14:textId="77777777" w:rsidR="00C84E91" w:rsidRDefault="00C84E91"/>
    <w:p w14:paraId="40575455" w14:textId="77777777" w:rsidR="00C84E91" w:rsidRDefault="00C84E91"/>
    <w:p w14:paraId="714B1266" w14:textId="77777777" w:rsidR="00C84E91" w:rsidRDefault="00C84E91"/>
    <w:p w14:paraId="680DC4DE" w14:textId="77777777" w:rsidR="00C84E91" w:rsidRPr="00C84E91" w:rsidRDefault="00C84E91" w:rsidP="00C84E91">
      <w:pPr>
        <w:rPr>
          <w:b/>
          <w:bCs/>
          <w:sz w:val="18"/>
          <w:szCs w:val="18"/>
        </w:rPr>
      </w:pPr>
    </w:p>
    <w:p w14:paraId="7346758D" w14:textId="77777777" w:rsidR="00C84E91" w:rsidRPr="00C84E91" w:rsidRDefault="00C84E91" w:rsidP="00C84E91">
      <w:pPr>
        <w:rPr>
          <w:b/>
          <w:bCs/>
          <w:sz w:val="18"/>
          <w:szCs w:val="18"/>
        </w:rPr>
      </w:pPr>
    </w:p>
    <w:p w14:paraId="71189A8E" w14:textId="77777777" w:rsidR="00C84E91" w:rsidRPr="00C84E91" w:rsidRDefault="00C84E91" w:rsidP="00C84E91">
      <w:pPr>
        <w:rPr>
          <w:b/>
          <w:bCs/>
          <w:sz w:val="18"/>
          <w:szCs w:val="18"/>
        </w:rPr>
      </w:pPr>
      <w:r w:rsidRPr="00C84E91">
        <w:rPr>
          <w:b/>
          <w:bCs/>
          <w:sz w:val="18"/>
          <w:szCs w:val="18"/>
        </w:rPr>
        <w:t>Zatwierdził</w:t>
      </w:r>
    </w:p>
    <w:p w14:paraId="57EE2EFF" w14:textId="77777777" w:rsidR="00C84E91" w:rsidRPr="00C84E91" w:rsidRDefault="00C84E91" w:rsidP="00C84E91">
      <w:pPr>
        <w:rPr>
          <w:b/>
          <w:bCs/>
          <w:sz w:val="18"/>
          <w:szCs w:val="18"/>
        </w:rPr>
      </w:pPr>
      <w:r w:rsidRPr="00C84E91">
        <w:rPr>
          <w:b/>
          <w:bCs/>
          <w:sz w:val="18"/>
          <w:szCs w:val="18"/>
        </w:rPr>
        <w:t>Andrzej Kamasa</w:t>
      </w:r>
    </w:p>
    <w:p w14:paraId="678DDEC0" w14:textId="77777777" w:rsidR="00C84E91" w:rsidRPr="00C84E91" w:rsidRDefault="00C84E91" w:rsidP="00C84E91">
      <w:pPr>
        <w:rPr>
          <w:b/>
          <w:bCs/>
          <w:sz w:val="18"/>
          <w:szCs w:val="18"/>
        </w:rPr>
      </w:pPr>
      <w:r w:rsidRPr="00C84E91">
        <w:rPr>
          <w:b/>
          <w:bCs/>
          <w:sz w:val="18"/>
          <w:szCs w:val="18"/>
        </w:rPr>
        <w:t>Dyrektor</w:t>
      </w:r>
    </w:p>
    <w:p w14:paraId="57D1793D" w14:textId="77777777" w:rsidR="00C84E91" w:rsidRDefault="00C84E91">
      <w:bookmarkStart w:id="0" w:name="_GoBack"/>
      <w:bookmarkEnd w:id="0"/>
    </w:p>
    <w:sectPr w:rsidR="00C84E91" w:rsidSect="00C84E9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50DF"/>
    <w:multiLevelType w:val="hybridMultilevel"/>
    <w:tmpl w:val="FD648740"/>
    <w:lvl w:ilvl="0" w:tplc="081A1B40">
      <w:start w:val="1"/>
      <w:numFmt w:val="decimal"/>
      <w:lvlText w:val="%1."/>
      <w:lvlJc w:val="left"/>
      <w:pPr>
        <w:ind w:left="720" w:hanging="360"/>
      </w:pPr>
      <w:rPr>
        <w:rFonts w:ascii="Arial" w:hAnsi="Arial" w:cs="Calibri" w:hint="default"/>
        <w:b w:val="0"/>
        <w:bCs/>
        <w:i w:val="0"/>
        <w:w w:val="1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2206B5"/>
    <w:multiLevelType w:val="hybridMultilevel"/>
    <w:tmpl w:val="14405F9A"/>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91"/>
    <w:rsid w:val="000365FB"/>
    <w:rsid w:val="001057BD"/>
    <w:rsid w:val="00154A5A"/>
    <w:rsid w:val="00163A29"/>
    <w:rsid w:val="00294B54"/>
    <w:rsid w:val="003D510E"/>
    <w:rsid w:val="00437BB2"/>
    <w:rsid w:val="0045291B"/>
    <w:rsid w:val="00472D99"/>
    <w:rsid w:val="004C3150"/>
    <w:rsid w:val="00570250"/>
    <w:rsid w:val="005A7362"/>
    <w:rsid w:val="00642AB0"/>
    <w:rsid w:val="006A55EE"/>
    <w:rsid w:val="007535E1"/>
    <w:rsid w:val="00824A5E"/>
    <w:rsid w:val="00832317"/>
    <w:rsid w:val="009A3BC3"/>
    <w:rsid w:val="00A33180"/>
    <w:rsid w:val="00A57CBC"/>
    <w:rsid w:val="00AA292A"/>
    <w:rsid w:val="00B01379"/>
    <w:rsid w:val="00B6074B"/>
    <w:rsid w:val="00B87B44"/>
    <w:rsid w:val="00C84E91"/>
    <w:rsid w:val="00CA0158"/>
    <w:rsid w:val="00D127D6"/>
    <w:rsid w:val="00D70095"/>
    <w:rsid w:val="00DA1A07"/>
    <w:rsid w:val="00DF7B27"/>
    <w:rsid w:val="00EA5DD3"/>
    <w:rsid w:val="00F46240"/>
    <w:rsid w:val="00F66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8382"/>
  <w15:chartTrackingRefBased/>
  <w15:docId w15:val="{A762F7C0-6C60-403B-9215-2438746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E91"/>
    <w:pPr>
      <w:widowControl w:val="0"/>
      <w:suppressAutoHyphens/>
      <w:autoSpaceDE w:val="0"/>
      <w:spacing w:after="0" w:line="240" w:lineRule="auto"/>
    </w:pPr>
    <w:rPr>
      <w:rFonts w:ascii="Arial" w:eastAsia="Times New Roman" w:hAnsi="Arial" w:cs="Arial"/>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C84E91"/>
    <w:pPr>
      <w:widowControl/>
      <w:suppressAutoHyphens w:val="0"/>
      <w:autoSpaceDE/>
      <w:ind w:left="720"/>
      <w:contextualSpacing/>
    </w:pPr>
    <w:rPr>
      <w:rFonts w:eastAsia="Calibri"/>
      <w:sz w:val="18"/>
      <w:szCs w:val="18"/>
      <w:lang w:eastAsia="en-US"/>
    </w:rPr>
  </w:style>
  <w:style w:type="table" w:customStyle="1" w:styleId="TableNormal">
    <w:name w:val="Table Normal"/>
    <w:uiPriority w:val="2"/>
    <w:semiHidden/>
    <w:unhideWhenUsed/>
    <w:qFormat/>
    <w:rsid w:val="00C84E9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84E91"/>
    <w:pPr>
      <w:suppressAutoHyphens w:val="0"/>
      <w:autoSpaceDN w:val="0"/>
      <w:ind w:left="11"/>
    </w:pPr>
    <w:rPr>
      <w:rFonts w:eastAsia="Arial"/>
      <w:sz w:val="22"/>
      <w:szCs w:val="22"/>
      <w:lang w:eastAsia="pl-PL" w:bidi="pl-PL"/>
    </w:rPr>
  </w:style>
  <w:style w:type="character" w:customStyle="1" w:styleId="Hyperlink0">
    <w:name w:val="Hyperlink.0"/>
    <w:basedOn w:val="Domylnaczcionkaakapitu"/>
    <w:rsid w:val="00AA292A"/>
    <w:rPr>
      <w:outline w:val="0"/>
      <w:color w:val="00000A"/>
      <w:sz w:val="20"/>
      <w:szCs w:val="20"/>
      <w:u w:val="single" w:color="00000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7A39-AC6B-4D60-A3A3-FC2405D2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4925</Words>
  <Characters>29554</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user</cp:lastModifiedBy>
  <cp:revision>3</cp:revision>
  <dcterms:created xsi:type="dcterms:W3CDTF">2019-08-14T10:37:00Z</dcterms:created>
  <dcterms:modified xsi:type="dcterms:W3CDTF">2019-08-14T12:04:00Z</dcterms:modified>
</cp:coreProperties>
</file>