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0B9D8" w14:textId="35615D96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D6D9B8E" w14:textId="17CD69B0" w:rsidR="00860FF7" w:rsidRDefault="00517606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BAC6A4" wp14:editId="3A4E6D21">
                <wp:simplePos x="0" y="0"/>
                <wp:positionH relativeFrom="column">
                  <wp:posOffset>2256930</wp:posOffset>
                </wp:positionH>
                <wp:positionV relativeFrom="paragraph">
                  <wp:posOffset>92571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02D1C" id="Grupa 2" o:spid="_x0000_s1026" style="position:absolute;margin-left:177.7pt;margin-top:7.3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2E0A2F45" w14:textId="26B6759F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C90EDEF" w14:textId="384147DD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B5F2AE6" w14:textId="36C0A6D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5A50B88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E43DB39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AA66EBD" w14:textId="77777777" w:rsidR="00517606" w:rsidRDefault="00517606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753A51AA" w14:textId="256339A0" w:rsidR="00517606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>Załącznik nr 8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 – </w:t>
      </w:r>
      <w:r w:rsidR="00DD1D3E">
        <w:rPr>
          <w:rFonts w:eastAsia="Times New Roman" w:cs="Arial"/>
          <w:i/>
          <w:color w:val="000000" w:themeColor="text1"/>
          <w:szCs w:val="18"/>
        </w:rPr>
        <w:t>w</w:t>
      </w:r>
      <w:r>
        <w:rPr>
          <w:rFonts w:eastAsia="Times New Roman" w:cs="Arial"/>
          <w:i/>
          <w:color w:val="000000" w:themeColor="text1"/>
          <w:szCs w:val="18"/>
        </w:rPr>
        <w:t xml:space="preserve">ykaz uprawnień </w:t>
      </w:r>
    </w:p>
    <w:p w14:paraId="27025F37" w14:textId="595BE5AF" w:rsidR="00E910BD" w:rsidRPr="00906D79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>przejmowanych pracowników</w:t>
      </w:r>
    </w:p>
    <w:p w14:paraId="6A3C9910" w14:textId="179DC2DA" w:rsidR="00DD1D3E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 w:rsidRPr="00906D79">
        <w:rPr>
          <w:rFonts w:eastAsia="Times New Roman" w:cs="Arial"/>
          <w:i/>
          <w:color w:val="000000" w:themeColor="text1"/>
          <w:szCs w:val="18"/>
        </w:rPr>
        <w:t>Dotyczy: p</w:t>
      </w:r>
      <w:r w:rsidR="00EB5458">
        <w:rPr>
          <w:rFonts w:eastAsia="Times New Roman" w:cs="Arial"/>
          <w:i/>
          <w:color w:val="000000" w:themeColor="text1"/>
          <w:szCs w:val="18"/>
        </w:rPr>
        <w:t xml:space="preserve">rzetargu nieograniczonego </w:t>
      </w:r>
      <w:r w:rsidRPr="00906D79">
        <w:rPr>
          <w:rFonts w:eastAsia="Times New Roman" w:cs="Arial"/>
          <w:i/>
          <w:color w:val="000000" w:themeColor="text1"/>
          <w:szCs w:val="18"/>
        </w:rPr>
        <w:t>pn. Świadczenie usługi całodobowej kompleksowej konserwacji i obsługi technicznej obiektów Specjalistycznego Szpitala Wojewódzkiego w Ciechanowie - znak ZP/2501/98</w:t>
      </w:r>
      <w:r w:rsidR="00815B1C">
        <w:rPr>
          <w:rFonts w:eastAsia="Times New Roman" w:cs="Arial"/>
          <w:i/>
          <w:color w:val="000000" w:themeColor="text1"/>
          <w:szCs w:val="18"/>
        </w:rPr>
        <w:t>.1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</w:t>
      </w:r>
    </w:p>
    <w:p w14:paraId="210B865E" w14:textId="784CC4C5" w:rsidR="00E910BD" w:rsidRPr="00DD1D3E" w:rsidRDefault="00BB68EA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  <w:r>
        <w:rPr>
          <w:rFonts w:eastAsia="Times New Roman" w:cs="Arial"/>
          <w:b/>
          <w:color w:val="000000" w:themeColor="text1"/>
          <w:szCs w:val="18"/>
        </w:rPr>
        <w:t xml:space="preserve"> </w:t>
      </w:r>
      <w:r w:rsidR="00DD1D3E" w:rsidRPr="00DD1D3E">
        <w:rPr>
          <w:rFonts w:eastAsia="Times New Roman" w:cs="Arial"/>
          <w:b/>
          <w:color w:val="000000" w:themeColor="text1"/>
          <w:szCs w:val="18"/>
        </w:rPr>
        <w:t>Wykaz uprawnień przejmowanych pracowników</w:t>
      </w:r>
    </w:p>
    <w:p w14:paraId="4DA86817" w14:textId="77777777" w:rsidR="00526DB2" w:rsidRPr="00DD1D3E" w:rsidRDefault="00526DB2" w:rsidP="00DD1D3E">
      <w:pPr>
        <w:jc w:val="center"/>
        <w:rPr>
          <w:rFonts w:cs="Arial"/>
          <w:b/>
          <w:szCs w:val="18"/>
        </w:rPr>
      </w:pPr>
    </w:p>
    <w:tbl>
      <w:tblPr>
        <w:tblStyle w:val="TableGrid"/>
        <w:tblW w:w="14666" w:type="dxa"/>
        <w:jc w:val="center"/>
        <w:tblInd w:w="0" w:type="dxa"/>
        <w:tblCellMar>
          <w:top w:w="41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607"/>
        <w:gridCol w:w="1863"/>
        <w:gridCol w:w="1842"/>
        <w:gridCol w:w="2102"/>
        <w:gridCol w:w="2542"/>
        <w:gridCol w:w="5710"/>
      </w:tblGrid>
      <w:tr w:rsidR="00E01B4B" w:rsidRPr="0071046B" w14:paraId="32985EA9" w14:textId="77777777" w:rsidTr="00516BFB">
        <w:trPr>
          <w:trHeight w:val="589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DA2D" w14:textId="77777777" w:rsidR="00E01B4B" w:rsidRPr="0071046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046B"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A6AD" w14:textId="77777777" w:rsidR="00E01B4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046B">
              <w:rPr>
                <w:rFonts w:ascii="Arial" w:hAnsi="Arial" w:cs="Arial"/>
                <w:sz w:val="18"/>
                <w:szCs w:val="18"/>
              </w:rPr>
              <w:t>stanowisko</w:t>
            </w:r>
          </w:p>
          <w:p w14:paraId="2293E269" w14:textId="77777777" w:rsidR="00E01B4B" w:rsidRPr="0071046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(zakres obowiązków)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AC64" w14:textId="77777777" w:rsidR="00E01B4B" w:rsidRDefault="00E01B4B" w:rsidP="009E6096">
            <w:pPr>
              <w:spacing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Rodzaj uprawnienia</w:t>
            </w:r>
          </w:p>
          <w:p w14:paraId="241F2E6E" w14:textId="77777777" w:rsidR="00E01B4B" w:rsidRPr="0071046B" w:rsidRDefault="00E01B4B" w:rsidP="009E6096">
            <w:pPr>
              <w:spacing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(wymienić wszystkie)</w:t>
            </w:r>
          </w:p>
          <w:p w14:paraId="5B44EAFB" w14:textId="77777777" w:rsidR="00E01B4B" w:rsidRPr="0071046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81C9" w14:textId="77777777" w:rsidR="00E01B4B" w:rsidRPr="0071046B" w:rsidRDefault="00E01B4B" w:rsidP="009E6096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Numer oznaczenia dokumentu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FDB9" w14:textId="77777777" w:rsidR="00E01B4B" w:rsidRPr="0071046B" w:rsidRDefault="00E01B4B" w:rsidP="009E6096">
            <w:pPr>
              <w:spacing w:line="259" w:lineRule="auto"/>
              <w:ind w:left="2" w:right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wydania/ ważności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65DE" w14:textId="77777777" w:rsidR="00E01B4B" w:rsidRDefault="00E01B4B" w:rsidP="009E6096">
            <w:pPr>
              <w:spacing w:after="2"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Ogran wydający/</w:t>
            </w:r>
          </w:p>
          <w:p w14:paraId="2C64D050" w14:textId="77777777" w:rsidR="00E01B4B" w:rsidRPr="0071046B" w:rsidRDefault="00E01B4B" w:rsidP="009E6096">
            <w:pPr>
              <w:spacing w:after="2"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instytucja szkoleniowa</w:t>
            </w:r>
          </w:p>
        </w:tc>
      </w:tr>
      <w:tr w:rsidR="00E01B4B" w:rsidRPr="00414F9C" w14:paraId="408E3A38" w14:textId="77777777" w:rsidTr="00516BFB">
        <w:trPr>
          <w:trHeight w:val="240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4BD1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6345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3FCF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B7D9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DCE5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ind w:left="102" w:right="-34" w:firstLine="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0798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E01B4B" w:rsidRPr="0071046B" w14:paraId="1D965027" w14:textId="77777777" w:rsidTr="00516BFB">
        <w:trPr>
          <w:trHeight w:val="210"/>
          <w:jc w:val="center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5C54AE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2964FD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1F140638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1 załącznik nr 7)</w:t>
            </w:r>
          </w:p>
          <w:p w14:paraId="5E3F50A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2836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339E62E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161A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E/965/151/21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C9A6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B5DA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1DC296CB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8DA77C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5F062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ED27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5AA2ADD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AFB5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D/273/151/21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83FA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E3C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08D418C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1FB340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2C7F5B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AF7B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163EF15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EFB9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D/274/151/21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3544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6039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52E1188F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1885B5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CE2F2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6A3A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389BF23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C65B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D/275/151/21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73BD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FBF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E135715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FA05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640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AAE6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EAF0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07/09/2021 r.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5A133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FB3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01B4B" w:rsidRPr="0071046B" w14:paraId="5C106892" w14:textId="77777777" w:rsidTr="00516BFB">
        <w:trPr>
          <w:trHeight w:val="240"/>
          <w:jc w:val="center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007BE6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9DF408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4EA7A9B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2 załącznik nr 7)</w:t>
            </w:r>
          </w:p>
          <w:p w14:paraId="11262D38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741F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4CF07445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5EF3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E/982/151/21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5416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B89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72039071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A2A5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8C9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CE5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27B5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04/09/2021 r.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379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CC0A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01B4B" w:rsidRPr="0071046B" w14:paraId="79FFB141" w14:textId="77777777" w:rsidTr="00516BFB">
        <w:trPr>
          <w:trHeight w:val="240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4626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E675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545A21B8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3 załącznik nr 7)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7C91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5FD38FA8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523AF6B9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F71E" w14:textId="77777777" w:rsidR="00E01B4B" w:rsidRPr="000A1879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0A1879">
              <w:rPr>
                <w:rFonts w:ascii="Arial" w:hAnsi="Arial" w:cs="Arial"/>
                <w:sz w:val="18"/>
                <w:szCs w:val="18"/>
              </w:rPr>
              <w:t>E1/712/7426/23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008F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25.02.2023/ 24.02.2028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2C70" w14:textId="77777777" w:rsidR="00E01B4B" w:rsidRPr="001C7DDD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1C7DDD">
              <w:rPr>
                <w:rFonts w:ascii="Arial" w:hAnsi="Arial" w:cs="Arial"/>
                <w:sz w:val="18"/>
                <w:szCs w:val="18"/>
              </w:rPr>
              <w:t>Komisja Kwalifikacyjna</w:t>
            </w:r>
            <w:r>
              <w:rPr>
                <w:rFonts w:ascii="Arial" w:hAnsi="Arial" w:cs="Arial"/>
                <w:sz w:val="18"/>
                <w:szCs w:val="18"/>
              </w:rPr>
              <w:t xml:space="preserve"> SEEP</w:t>
            </w:r>
            <w:r w:rsidRPr="001C7DDD">
              <w:rPr>
                <w:rFonts w:ascii="Arial" w:hAnsi="Arial" w:cs="Arial"/>
                <w:sz w:val="18"/>
                <w:szCs w:val="18"/>
              </w:rPr>
              <w:t xml:space="preserve"> nr 712/123/24/18</w:t>
            </w:r>
          </w:p>
        </w:tc>
      </w:tr>
      <w:tr w:rsidR="00E01B4B" w:rsidRPr="0071046B" w14:paraId="696EC0EC" w14:textId="77777777" w:rsidTr="00516BFB">
        <w:trPr>
          <w:trHeight w:val="240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1262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cs="Arial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1888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21D01EEE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(poz. 4 załącznik nr 7)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5E50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4211F256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458AADD3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56A9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G-1/E/729/24/565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7786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04.04.2024/ 03.04.2029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1955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SIMP o. Gliwice</w:t>
            </w:r>
          </w:p>
        </w:tc>
      </w:tr>
      <w:tr w:rsidR="00E01B4B" w:rsidRPr="0071046B" w14:paraId="7C32EB81" w14:textId="77777777" w:rsidTr="00516BFB">
        <w:trPr>
          <w:trHeight w:val="240"/>
          <w:jc w:val="center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EBFEEA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F4766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Konserwator urzadzeń technicznych, palacz-automatyk, elektryk</w:t>
            </w:r>
          </w:p>
          <w:p w14:paraId="2982FF9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(poz. 11 załącznik </w:t>
            </w:r>
          </w:p>
          <w:p w14:paraId="21939D6B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nr 7)</w:t>
            </w:r>
          </w:p>
          <w:p w14:paraId="370AE4BE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22D1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lastRenderedPageBreak/>
              <w:t xml:space="preserve">Eksploatacji </w:t>
            </w:r>
          </w:p>
          <w:p w14:paraId="78A284F0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0DD2E34D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BB0A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E/981/151/21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6611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88B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5ABC87E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81A1B5" w14:textId="77777777" w:rsidR="00E01B4B" w:rsidRPr="0071046B" w:rsidRDefault="00E01B4B" w:rsidP="009E6096">
            <w:pPr>
              <w:pStyle w:val="Akapitzlist"/>
              <w:spacing w:line="259" w:lineRule="auto"/>
              <w:ind w:left="72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2581AF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E3C1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7FEA1A08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</w:t>
            </w:r>
          </w:p>
          <w:p w14:paraId="52F5AA9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CB67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E/980/151/21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0DE1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33F3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C92FE1D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77F9A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26EF7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9A3F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0C760E59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III</w:t>
            </w:r>
          </w:p>
          <w:p w14:paraId="28112D4C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8298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E/979/151/21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CDB9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F72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7CFCE8CE" w14:textId="77777777" w:rsidTr="00516BFB">
        <w:trPr>
          <w:trHeight w:val="283"/>
          <w:jc w:val="center"/>
        </w:trPr>
        <w:tc>
          <w:tcPr>
            <w:tcW w:w="6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76CE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6F4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408C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  <w:p w14:paraId="54EF0137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  <w:p w14:paraId="700E8A5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68D7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03/09/2021 r.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0673" w14:textId="77777777" w:rsidR="00E01B4B" w:rsidRPr="00D04BD6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5DD8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01B4B" w:rsidRPr="0071046B" w14:paraId="11B211EE" w14:textId="77777777" w:rsidTr="00516BFB">
        <w:trPr>
          <w:trHeight w:val="513"/>
          <w:jc w:val="center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7C0FAA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71A4BA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Konserwator urzadzeń technicznych, hydraulik</w:t>
            </w:r>
          </w:p>
          <w:p w14:paraId="01C967B7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(poz. 5 załącznik nr 7)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7993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5BF0C8AE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A89B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Nr E/969/151/21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23A3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228C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0CC9BB9E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8C5B" w14:textId="77777777" w:rsidR="00E01B4B" w:rsidRPr="0071046B" w:rsidRDefault="00E01B4B" w:rsidP="009E6096">
            <w:pPr>
              <w:pStyle w:val="Akapitzlist"/>
              <w:spacing w:line="259" w:lineRule="auto"/>
              <w:ind w:left="71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8867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AF4F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4A364603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B28A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Nr E/968/151/21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1C9D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B3FD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8B0B716" w14:textId="77777777" w:rsidTr="00516BFB">
        <w:trPr>
          <w:trHeight w:val="240"/>
          <w:jc w:val="center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2F538C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A4EFB5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Konserwator urządzeń ciepłowniczych</w:t>
            </w:r>
          </w:p>
          <w:p w14:paraId="3E8CE86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(poz. 12 załącznik </w:t>
            </w:r>
          </w:p>
          <w:p w14:paraId="3EBC24E9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nr 7)</w:t>
            </w:r>
          </w:p>
          <w:p w14:paraId="52E0DDA7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35CC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11B09CB1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F403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E/973/151/21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FC6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7858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6AD1E31" w14:textId="77777777" w:rsidTr="00516BFB">
        <w:trPr>
          <w:trHeight w:val="215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6CAF24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7E45A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163B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0D719E7E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FF12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E/974/151/21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3153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2A8C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194B6A6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C15C4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8BE37B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D960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6679FCBB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8F5C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D/281/151/21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BF2D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D379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3AF72725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FFB83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D0981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CF5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542C3C07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BE12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D/279/151/21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971A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7CC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02DD0EC1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9C45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D72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2BE9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1B2B6D7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AC84" w14:textId="77777777" w:rsidR="00E01B4B" w:rsidRPr="00D04BD6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D/280/151/21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38B2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B824" w14:textId="77777777" w:rsidR="00E01B4B" w:rsidRPr="00D04BD6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D04BD6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1393B697" w14:textId="77777777" w:rsidTr="00516BFB">
        <w:trPr>
          <w:trHeight w:val="240"/>
          <w:jc w:val="center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6EC4C1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7EFCF3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Konserwator urządzeń technicznych, Konserwator urządzeń wentylacyjnych i klimatyzacyjnych</w:t>
            </w:r>
          </w:p>
          <w:p w14:paraId="7BBAD22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8 załącznik nr 7)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7D1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64F7458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1187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E/983/151/21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6A0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0787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 Nr 151 przy Warmińsko-Mazurskim Zakładzie Doskonalenia Zawodowego w Olsztynie</w:t>
            </w:r>
          </w:p>
        </w:tc>
      </w:tr>
      <w:tr w:rsidR="00E01B4B" w:rsidRPr="0071046B" w14:paraId="04956832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D06B97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C4430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D87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76CCAD02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21E2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D/282/151/21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B43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948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11F8862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CAEA5A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8D74A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4118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788E124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2DF6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D/284/151/21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3B5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488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 Nr 151 przy Warmińsko-Mazurskim Zakładzie Doskonalenia Zawodowego w Olsztynie</w:t>
            </w:r>
          </w:p>
        </w:tc>
      </w:tr>
      <w:tr w:rsidR="00E01B4B" w:rsidRPr="0071046B" w14:paraId="4085C7E3" w14:textId="77777777" w:rsidTr="00516BFB">
        <w:trPr>
          <w:trHeight w:val="240"/>
          <w:jc w:val="center"/>
        </w:trPr>
        <w:tc>
          <w:tcPr>
            <w:tcW w:w="6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D352" w14:textId="77777777" w:rsidR="00E01B4B" w:rsidRPr="002234F5" w:rsidRDefault="00E01B4B" w:rsidP="009E6096">
            <w:pPr>
              <w:pStyle w:val="Akapitzlist"/>
              <w:spacing w:line="259" w:lineRule="auto"/>
              <w:ind w:left="71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C1B6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438C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01DA494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B09E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D/283/151/21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663C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C53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0ECF636B" w14:textId="77777777" w:rsidTr="00516BFB">
        <w:trPr>
          <w:trHeight w:val="240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1632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67FC" w14:textId="77777777" w:rsidR="00E01B4B" w:rsidRDefault="00E01B4B" w:rsidP="009E6096">
            <w:pPr>
              <w:spacing w:line="259" w:lineRule="auto"/>
              <w:ind w:left="2"/>
            </w:pPr>
            <w:hyperlink r:id="rId9" w:history="1">
              <w:r w:rsidRPr="00EE6542">
                <w:rPr>
                  <w:rStyle w:val="Hipercze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Konserwator urządzeń próżni instalacji gazów medycznych</w:t>
              </w:r>
              <w:r w:rsidRPr="00EE6542">
                <w:rPr>
                  <w:rStyle w:val="Hipercze"/>
                  <w:rFonts w:ascii="Arial" w:hAnsi="Arial" w:cs="Arial"/>
                  <w:sz w:val="18"/>
                  <w:szCs w:val="18"/>
                  <w:u w:val="none"/>
                </w:rPr>
                <w:t xml:space="preserve"> </w:t>
              </w:r>
            </w:hyperlink>
          </w:p>
          <w:p w14:paraId="768E247A" w14:textId="77777777" w:rsidR="00E01B4B" w:rsidRDefault="00E01B4B" w:rsidP="007A0EF3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7 załącznik nr 7)</w:t>
            </w:r>
          </w:p>
          <w:p w14:paraId="1CE41700" w14:textId="7F00706F" w:rsidR="007A0EF3" w:rsidRPr="00EE6542" w:rsidRDefault="007A0EF3" w:rsidP="007A0EF3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166A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E249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06/09/2021 r.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D51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097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46EF5" w:rsidRPr="0071046B" w14:paraId="3B424D4E" w14:textId="77777777" w:rsidTr="00516BFB">
        <w:trPr>
          <w:trHeight w:val="240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CE21" w14:textId="77777777" w:rsidR="00E46EF5" w:rsidRPr="002234F5" w:rsidRDefault="00E46EF5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cs="Arial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6AAAC" w14:textId="0E1AE965" w:rsidR="00E46EF5" w:rsidRPr="00905C14" w:rsidRDefault="00E46EF5" w:rsidP="009E6096">
            <w:pPr>
              <w:spacing w:line="259" w:lineRule="auto"/>
              <w:ind w:left="2"/>
              <w:rPr>
                <w:rFonts w:ascii="Arial" w:hAnsi="Arial" w:cs="Arial"/>
              </w:rPr>
            </w:pPr>
            <w:r w:rsidRPr="00905C14">
              <w:rPr>
                <w:rFonts w:ascii="Arial" w:hAnsi="Arial" w:cs="Arial"/>
                <w:sz w:val="18"/>
                <w:szCs w:val="18"/>
              </w:rPr>
              <w:t xml:space="preserve">Konserwator </w:t>
            </w:r>
            <w:r w:rsidR="00905C14" w:rsidRPr="00905C14">
              <w:rPr>
                <w:rFonts w:ascii="Arial" w:hAnsi="Arial" w:cs="Arial"/>
                <w:sz w:val="18"/>
                <w:szCs w:val="18"/>
              </w:rPr>
              <w:t>urządzeń technicznych (poz. 9 załącznik nr 7)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446E" w14:textId="39F35401" w:rsidR="00E46EF5" w:rsidRPr="00796B25" w:rsidRDefault="00796B25" w:rsidP="00516BFB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796B25">
              <w:rPr>
                <w:rFonts w:ascii="Arial" w:hAnsi="Arial" w:cs="Arial"/>
                <w:sz w:val="18"/>
                <w:szCs w:val="18"/>
              </w:rPr>
              <w:t xml:space="preserve">Zakres uprawnienia: wózki jezdniowe podnośnikowe z mechanicznym napędem podnoszenia z wyłączeniem wózków z wysięgnikiem oraz wózków z osobą </w:t>
            </w:r>
            <w:r w:rsidRPr="00796B25">
              <w:rPr>
                <w:rFonts w:ascii="Arial" w:hAnsi="Arial" w:cs="Arial"/>
                <w:sz w:val="18"/>
                <w:szCs w:val="18"/>
              </w:rPr>
              <w:lastRenderedPageBreak/>
              <w:t>obsługującą podnoszoną wraz z ładunkiem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EF6D" w14:textId="458A2771" w:rsidR="00E46EF5" w:rsidRPr="00796B25" w:rsidRDefault="00516BF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796B25">
              <w:rPr>
                <w:rFonts w:ascii="Arial" w:hAnsi="Arial" w:cs="Arial"/>
                <w:sz w:val="18"/>
                <w:szCs w:val="18"/>
              </w:rPr>
              <w:lastRenderedPageBreak/>
              <w:t>O/03/02959/23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FCAA" w14:textId="5F0A3377" w:rsidR="00E46EF5" w:rsidRPr="00796B25" w:rsidRDefault="00516BF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796B25">
              <w:rPr>
                <w:rFonts w:ascii="Arial" w:hAnsi="Arial" w:cs="Arial"/>
                <w:sz w:val="18"/>
                <w:szCs w:val="18"/>
              </w:rPr>
              <w:t>23.03.2023 /22.03.2033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01FE" w14:textId="77777777" w:rsidR="00E46EF5" w:rsidRPr="00796B25" w:rsidRDefault="00796B25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796B25">
              <w:rPr>
                <w:rFonts w:ascii="Arial" w:hAnsi="Arial" w:cs="Arial"/>
                <w:sz w:val="18"/>
                <w:szCs w:val="18"/>
              </w:rPr>
              <w:t>Urząd Dozoru Technicznego</w:t>
            </w:r>
          </w:p>
          <w:p w14:paraId="6EEDFE51" w14:textId="5A529731" w:rsidR="00796B25" w:rsidRPr="00796B25" w:rsidRDefault="00796B25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796B25">
              <w:rPr>
                <w:rFonts w:ascii="Arial" w:hAnsi="Arial" w:cs="Arial"/>
                <w:sz w:val="18"/>
                <w:szCs w:val="18"/>
              </w:rPr>
              <w:t>Oddział Terenowy w Bydgoszczy</w:t>
            </w:r>
          </w:p>
        </w:tc>
      </w:tr>
    </w:tbl>
    <w:p w14:paraId="5B416462" w14:textId="77777777" w:rsidR="00254EA2" w:rsidRPr="0071046B" w:rsidRDefault="00254EA2">
      <w:pPr>
        <w:rPr>
          <w:rFonts w:cs="Arial"/>
          <w:szCs w:val="18"/>
        </w:rPr>
      </w:pPr>
    </w:p>
    <w:sectPr w:rsidR="00254EA2" w:rsidRPr="0071046B" w:rsidSect="001C3470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48A"/>
    <w:multiLevelType w:val="hybridMultilevel"/>
    <w:tmpl w:val="9A02CAF2"/>
    <w:lvl w:ilvl="0" w:tplc="0415000F">
      <w:start w:val="1"/>
      <w:numFmt w:val="decimal"/>
      <w:lvlText w:val="%1."/>
      <w:lvlJc w:val="left"/>
      <w:pPr>
        <w:ind w:left="931" w:hanging="360"/>
      </w:pPr>
    </w:lvl>
    <w:lvl w:ilvl="1" w:tplc="04150019" w:tentative="1">
      <w:start w:val="1"/>
      <w:numFmt w:val="lowerLetter"/>
      <w:lvlText w:val="%2."/>
      <w:lvlJc w:val="left"/>
      <w:pPr>
        <w:ind w:left="1651" w:hanging="360"/>
      </w:pPr>
    </w:lvl>
    <w:lvl w:ilvl="2" w:tplc="0415001B" w:tentative="1">
      <w:start w:val="1"/>
      <w:numFmt w:val="lowerRoman"/>
      <w:lvlText w:val="%3."/>
      <w:lvlJc w:val="right"/>
      <w:pPr>
        <w:ind w:left="2371" w:hanging="180"/>
      </w:pPr>
    </w:lvl>
    <w:lvl w:ilvl="3" w:tplc="0415000F" w:tentative="1">
      <w:start w:val="1"/>
      <w:numFmt w:val="decimal"/>
      <w:lvlText w:val="%4."/>
      <w:lvlJc w:val="left"/>
      <w:pPr>
        <w:ind w:left="3091" w:hanging="360"/>
      </w:pPr>
    </w:lvl>
    <w:lvl w:ilvl="4" w:tplc="04150019" w:tentative="1">
      <w:start w:val="1"/>
      <w:numFmt w:val="lowerLetter"/>
      <w:lvlText w:val="%5."/>
      <w:lvlJc w:val="left"/>
      <w:pPr>
        <w:ind w:left="3811" w:hanging="360"/>
      </w:pPr>
    </w:lvl>
    <w:lvl w:ilvl="5" w:tplc="0415001B" w:tentative="1">
      <w:start w:val="1"/>
      <w:numFmt w:val="lowerRoman"/>
      <w:lvlText w:val="%6."/>
      <w:lvlJc w:val="right"/>
      <w:pPr>
        <w:ind w:left="4531" w:hanging="180"/>
      </w:pPr>
    </w:lvl>
    <w:lvl w:ilvl="6" w:tplc="0415000F" w:tentative="1">
      <w:start w:val="1"/>
      <w:numFmt w:val="decimal"/>
      <w:lvlText w:val="%7."/>
      <w:lvlJc w:val="left"/>
      <w:pPr>
        <w:ind w:left="5251" w:hanging="360"/>
      </w:pPr>
    </w:lvl>
    <w:lvl w:ilvl="7" w:tplc="04150019" w:tentative="1">
      <w:start w:val="1"/>
      <w:numFmt w:val="lowerLetter"/>
      <w:lvlText w:val="%8."/>
      <w:lvlJc w:val="left"/>
      <w:pPr>
        <w:ind w:left="5971" w:hanging="360"/>
      </w:pPr>
    </w:lvl>
    <w:lvl w:ilvl="8" w:tplc="0415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" w15:restartNumberingAfterBreak="0">
    <w:nsid w:val="24A760FD"/>
    <w:multiLevelType w:val="hybridMultilevel"/>
    <w:tmpl w:val="0C3E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B5615"/>
    <w:multiLevelType w:val="hybridMultilevel"/>
    <w:tmpl w:val="CFFE0158"/>
    <w:lvl w:ilvl="0" w:tplc="E15069C2">
      <w:start w:val="1"/>
      <w:numFmt w:val="decimal"/>
      <w:lvlText w:val="%1."/>
      <w:lvlJc w:val="left"/>
      <w:pPr>
        <w:ind w:left="719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2" w:hanging="360"/>
      </w:pPr>
    </w:lvl>
    <w:lvl w:ilvl="2" w:tplc="FFFFFFFF" w:tentative="1">
      <w:start w:val="1"/>
      <w:numFmt w:val="lowerRoman"/>
      <w:lvlText w:val="%3."/>
      <w:lvlJc w:val="right"/>
      <w:pPr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2900259A"/>
    <w:multiLevelType w:val="multilevel"/>
    <w:tmpl w:val="A70271B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91079DC"/>
    <w:multiLevelType w:val="hybridMultilevel"/>
    <w:tmpl w:val="7C02F914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161504239">
    <w:abstractNumId w:val="4"/>
  </w:num>
  <w:num w:numId="2" w16cid:durableId="1508206368">
    <w:abstractNumId w:val="0"/>
  </w:num>
  <w:num w:numId="3" w16cid:durableId="950550304">
    <w:abstractNumId w:val="2"/>
  </w:num>
  <w:num w:numId="4" w16cid:durableId="2017536541">
    <w:abstractNumId w:val="1"/>
  </w:num>
  <w:num w:numId="5" w16cid:durableId="15849894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52"/>
    <w:rsid w:val="00006CBF"/>
    <w:rsid w:val="000262F5"/>
    <w:rsid w:val="00027E96"/>
    <w:rsid w:val="00030A1F"/>
    <w:rsid w:val="00077D0B"/>
    <w:rsid w:val="00090C6B"/>
    <w:rsid w:val="000A1879"/>
    <w:rsid w:val="000C6544"/>
    <w:rsid w:val="00133843"/>
    <w:rsid w:val="00133944"/>
    <w:rsid w:val="001362BE"/>
    <w:rsid w:val="00140AA3"/>
    <w:rsid w:val="00181FDD"/>
    <w:rsid w:val="001971CC"/>
    <w:rsid w:val="001C3470"/>
    <w:rsid w:val="001C7DDD"/>
    <w:rsid w:val="001E64AD"/>
    <w:rsid w:val="002048A4"/>
    <w:rsid w:val="002234F5"/>
    <w:rsid w:val="00250B62"/>
    <w:rsid w:val="00254EA2"/>
    <w:rsid w:val="00277BBC"/>
    <w:rsid w:val="002802E2"/>
    <w:rsid w:val="002C03FE"/>
    <w:rsid w:val="002D5970"/>
    <w:rsid w:val="00351EA4"/>
    <w:rsid w:val="003900B1"/>
    <w:rsid w:val="00392A05"/>
    <w:rsid w:val="003B0242"/>
    <w:rsid w:val="003C6A33"/>
    <w:rsid w:val="0041032D"/>
    <w:rsid w:val="00414F9C"/>
    <w:rsid w:val="004B488A"/>
    <w:rsid w:val="004E3450"/>
    <w:rsid w:val="005124D5"/>
    <w:rsid w:val="00516BFB"/>
    <w:rsid w:val="00517606"/>
    <w:rsid w:val="0052206A"/>
    <w:rsid w:val="00526DB2"/>
    <w:rsid w:val="00567C01"/>
    <w:rsid w:val="005718CE"/>
    <w:rsid w:val="00574A97"/>
    <w:rsid w:val="00581DD0"/>
    <w:rsid w:val="00584E58"/>
    <w:rsid w:val="00585FD7"/>
    <w:rsid w:val="005A73E5"/>
    <w:rsid w:val="00622746"/>
    <w:rsid w:val="00622C39"/>
    <w:rsid w:val="00632152"/>
    <w:rsid w:val="00641A6E"/>
    <w:rsid w:val="0064421C"/>
    <w:rsid w:val="006D2E50"/>
    <w:rsid w:val="006E796B"/>
    <w:rsid w:val="0071046B"/>
    <w:rsid w:val="00717D6A"/>
    <w:rsid w:val="007325A1"/>
    <w:rsid w:val="0073357F"/>
    <w:rsid w:val="00796B25"/>
    <w:rsid w:val="007A0EF3"/>
    <w:rsid w:val="007A230F"/>
    <w:rsid w:val="007A4DCA"/>
    <w:rsid w:val="00805884"/>
    <w:rsid w:val="00815B1C"/>
    <w:rsid w:val="00860FF7"/>
    <w:rsid w:val="008719C4"/>
    <w:rsid w:val="008A71AA"/>
    <w:rsid w:val="00905C14"/>
    <w:rsid w:val="00984959"/>
    <w:rsid w:val="00991EA7"/>
    <w:rsid w:val="009B7692"/>
    <w:rsid w:val="00A45AD6"/>
    <w:rsid w:val="00A738F7"/>
    <w:rsid w:val="00A73C97"/>
    <w:rsid w:val="00B34366"/>
    <w:rsid w:val="00B64EFD"/>
    <w:rsid w:val="00BB68EA"/>
    <w:rsid w:val="00BC646F"/>
    <w:rsid w:val="00BE0743"/>
    <w:rsid w:val="00BF5BAA"/>
    <w:rsid w:val="00BF7C90"/>
    <w:rsid w:val="00C01898"/>
    <w:rsid w:val="00C128E3"/>
    <w:rsid w:val="00C25B9D"/>
    <w:rsid w:val="00C4170B"/>
    <w:rsid w:val="00C542B2"/>
    <w:rsid w:val="00C71CDE"/>
    <w:rsid w:val="00CD3A3B"/>
    <w:rsid w:val="00CE2846"/>
    <w:rsid w:val="00D04BD6"/>
    <w:rsid w:val="00D13C05"/>
    <w:rsid w:val="00D74F57"/>
    <w:rsid w:val="00D94FEB"/>
    <w:rsid w:val="00DA137E"/>
    <w:rsid w:val="00DD1D3E"/>
    <w:rsid w:val="00E01B4B"/>
    <w:rsid w:val="00E24674"/>
    <w:rsid w:val="00E24C72"/>
    <w:rsid w:val="00E27EB3"/>
    <w:rsid w:val="00E31FEB"/>
    <w:rsid w:val="00E46EF5"/>
    <w:rsid w:val="00E55B86"/>
    <w:rsid w:val="00E63321"/>
    <w:rsid w:val="00E654A9"/>
    <w:rsid w:val="00E910BD"/>
    <w:rsid w:val="00EB5458"/>
    <w:rsid w:val="00EC6919"/>
    <w:rsid w:val="00EE6542"/>
    <w:rsid w:val="00F142EB"/>
    <w:rsid w:val="00F34DD1"/>
    <w:rsid w:val="00F5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EF4C"/>
  <w15:chartTrackingRefBased/>
  <w15:docId w15:val="{93C23136-B8AC-433E-8661-CA05D4F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2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2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15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215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15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215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215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215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215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2152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2152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2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15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215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2152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21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2152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21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21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21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2152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215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21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152"/>
    <w:rPr>
      <w:color w:val="800080"/>
      <w:u w:val="single"/>
    </w:rPr>
  </w:style>
  <w:style w:type="paragraph" w:customStyle="1" w:styleId="msonormal0">
    <w:name w:val="msonormal"/>
    <w:basedOn w:val="Normalny"/>
    <w:rsid w:val="00632152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font5">
    <w:name w:val="font5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pl-PL"/>
    </w:rPr>
  </w:style>
  <w:style w:type="paragraph" w:customStyle="1" w:styleId="font6">
    <w:name w:val="font6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5">
    <w:name w:val="xl6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6">
    <w:name w:val="xl66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7">
    <w:name w:val="xl67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8">
    <w:name w:val="xl68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9">
    <w:name w:val="xl69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0">
    <w:name w:val="xl70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1">
    <w:name w:val="xl71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2">
    <w:name w:val="xl7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3">
    <w:name w:val="xl73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4">
    <w:name w:val="xl74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5">
    <w:name w:val="xl7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6">
    <w:name w:val="xl7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7">
    <w:name w:val="xl7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8">
    <w:name w:val="xl78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79">
    <w:name w:val="xl79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0">
    <w:name w:val="xl80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1">
    <w:name w:val="xl81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2">
    <w:name w:val="xl8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3">
    <w:name w:val="xl83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4">
    <w:name w:val="xl84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5">
    <w:name w:val="xl85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6">
    <w:name w:val="xl8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paragraph" w:customStyle="1" w:styleId="xl87">
    <w:name w:val="xl8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table" w:customStyle="1" w:styleId="TableGrid">
    <w:name w:val="TableGrid"/>
    <w:rsid w:val="0052206A"/>
    <w:rPr>
      <w:rFonts w:asciiTheme="minorHAnsi" w:eastAsiaTheme="minorEastAsia" w:hAnsiTheme="minorHAnsi" w:cstheme="minorBidi"/>
      <w:kern w:val="2"/>
      <w:sz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ntranet/index.php/component/jdownloads/send/258-dzial-eksploatacji/4297-karta-oceny-ryzyka-zawodowego-konserwator-urzadzen-prozni-instalacji-gazow-medycznych-dzial-eksploatacj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cp:lastPrinted>2025-11-24T09:38:00Z</cp:lastPrinted>
  <dcterms:created xsi:type="dcterms:W3CDTF">2026-05-11T09:45:00Z</dcterms:created>
  <dcterms:modified xsi:type="dcterms:W3CDTF">2026-05-11T09:45:00Z</dcterms:modified>
</cp:coreProperties>
</file>