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4E18" w14:textId="380E0A27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8C3933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137D5498" w14:textId="77777777" w:rsidR="00C27FF8" w:rsidRPr="00E30D1A" w:rsidRDefault="00C27FF8" w:rsidP="00C27FF8">
      <w:pPr>
        <w:spacing w:line="195" w:lineRule="exact"/>
        <w:rPr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</w:p>
    <w:p w14:paraId="2AE57189" w14:textId="610D56BF" w:rsidR="00C85833" w:rsidRDefault="00B144D2" w:rsidP="00C336C2">
      <w:pPr>
        <w:ind w:left="3969" w:hanging="3827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="00CC6D23" w:rsidRPr="00E30D1A">
        <w:rPr>
          <w:bCs/>
          <w:sz w:val="20"/>
          <w:szCs w:val="20"/>
        </w:rPr>
        <w:t xml:space="preserve">dotyczy postępowania </w:t>
      </w:r>
      <w:r w:rsidR="00CC6D23" w:rsidRPr="008C3933">
        <w:rPr>
          <w:b/>
          <w:sz w:val="20"/>
          <w:szCs w:val="20"/>
        </w:rPr>
        <w:t>ZP/2501</w:t>
      </w:r>
      <w:r w:rsidR="000E4A4D">
        <w:rPr>
          <w:b/>
          <w:sz w:val="20"/>
          <w:szCs w:val="20"/>
        </w:rPr>
        <w:t>/</w:t>
      </w:r>
      <w:r w:rsidR="00FF64A6">
        <w:rPr>
          <w:b/>
          <w:sz w:val="20"/>
          <w:szCs w:val="20"/>
        </w:rPr>
        <w:t>19</w:t>
      </w:r>
      <w:r w:rsidR="00C336C2">
        <w:rPr>
          <w:b/>
          <w:sz w:val="20"/>
          <w:szCs w:val="20"/>
        </w:rPr>
        <w:t>.1</w:t>
      </w:r>
      <w:r w:rsidR="00CC6D23" w:rsidRPr="008C3933">
        <w:rPr>
          <w:b/>
          <w:sz w:val="20"/>
          <w:szCs w:val="20"/>
        </w:rPr>
        <w:t>/2</w:t>
      </w:r>
      <w:r w:rsidR="00B446B3">
        <w:rPr>
          <w:b/>
          <w:sz w:val="20"/>
          <w:szCs w:val="20"/>
        </w:rPr>
        <w:t>6</w:t>
      </w:r>
      <w:r w:rsidR="00CC6D23" w:rsidRPr="00E30D1A">
        <w:rPr>
          <w:bCs/>
          <w:sz w:val="20"/>
          <w:szCs w:val="20"/>
        </w:rPr>
        <w:t xml:space="preserve"> – </w:t>
      </w:r>
      <w:r w:rsidR="008C3933">
        <w:rPr>
          <w:bCs/>
          <w:sz w:val="20"/>
          <w:szCs w:val="20"/>
        </w:rPr>
        <w:t xml:space="preserve"> </w:t>
      </w:r>
      <w:r w:rsidR="008C2619">
        <w:rPr>
          <w:bCs/>
          <w:sz w:val="20"/>
          <w:szCs w:val="20"/>
        </w:rPr>
        <w:t>Sprzęt jednorazowy</w:t>
      </w:r>
      <w:r w:rsidR="00FF64A6">
        <w:rPr>
          <w:bCs/>
          <w:sz w:val="20"/>
          <w:szCs w:val="20"/>
        </w:rPr>
        <w:t xml:space="preserve"> dla wszystkich oddziałów szpitalnych</w:t>
      </w:r>
      <w:r w:rsidR="00C336C2">
        <w:rPr>
          <w:bCs/>
          <w:sz w:val="20"/>
          <w:szCs w:val="20"/>
        </w:rPr>
        <w:t>- powtórzenie</w:t>
      </w:r>
    </w:p>
    <w:p w14:paraId="6D16A58B" w14:textId="3050E81D" w:rsidR="00C27FF8" w:rsidRPr="00E30D1A" w:rsidRDefault="00C27FF8" w:rsidP="00C85833">
      <w:pPr>
        <w:ind w:left="142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32CBB25E" w14:textId="77777777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68E4F1FF" w14:textId="77777777" w:rsidR="00E30D1A" w:rsidRPr="00E30D1A" w:rsidRDefault="00E30D1A" w:rsidP="00D01737">
      <w:pPr>
        <w:pStyle w:val="Nagwek1"/>
        <w:spacing w:line="205" w:lineRule="exact"/>
        <w:ind w:left="0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89CD6E9" w14:textId="77777777" w:rsidR="008C3933" w:rsidRDefault="00E30D1A" w:rsidP="00E30D1A">
      <w:pPr>
        <w:pStyle w:val="Akapitzlist"/>
        <w:numPr>
          <w:ilvl w:val="0"/>
          <w:numId w:val="14"/>
        </w:numPr>
        <w:ind w:left="993" w:hanging="426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</w:t>
      </w:r>
    </w:p>
    <w:p w14:paraId="1DFF2286" w14:textId="5A117A92" w:rsidR="00E30D1A" w:rsidRPr="00E30D1A" w:rsidRDefault="00E30D1A" w:rsidP="008C3933">
      <w:pPr>
        <w:pStyle w:val="Akapitzlist"/>
        <w:ind w:left="993" w:firstLine="0"/>
        <w:rPr>
          <w:sz w:val="20"/>
          <w:szCs w:val="20"/>
        </w:rPr>
      </w:pPr>
      <w:r w:rsidRPr="00E30D1A">
        <w:rPr>
          <w:sz w:val="20"/>
          <w:szCs w:val="20"/>
        </w:rPr>
        <w:t>ustawy Pzp z 11 września 2019 r. (Dz.U. 202</w:t>
      </w:r>
      <w:r w:rsidR="000E1834">
        <w:rPr>
          <w:sz w:val="20"/>
          <w:szCs w:val="20"/>
        </w:rPr>
        <w:t>4</w:t>
      </w:r>
      <w:r w:rsidR="00847301">
        <w:rPr>
          <w:sz w:val="20"/>
          <w:szCs w:val="20"/>
        </w:rPr>
        <w:t xml:space="preserve"> </w:t>
      </w:r>
      <w:r w:rsidRPr="00E30D1A">
        <w:rPr>
          <w:sz w:val="20"/>
          <w:szCs w:val="20"/>
        </w:rPr>
        <w:t>poz. 1</w:t>
      </w:r>
      <w:r w:rsidR="000E1834">
        <w:rPr>
          <w:sz w:val="20"/>
          <w:szCs w:val="20"/>
        </w:rPr>
        <w:t>320</w:t>
      </w:r>
      <w:r w:rsidRPr="00E30D1A">
        <w:rPr>
          <w:sz w:val="20"/>
          <w:szCs w:val="20"/>
        </w:rPr>
        <w:t xml:space="preserve"> ze zmian.).</w:t>
      </w:r>
    </w:p>
    <w:p w14:paraId="60345893" w14:textId="77777777" w:rsidR="008C3933" w:rsidRPr="008C3933" w:rsidRDefault="00E30D1A" w:rsidP="00E30D1A">
      <w:pPr>
        <w:pStyle w:val="Akapitzlist"/>
        <w:widowControl/>
        <w:numPr>
          <w:ilvl w:val="0"/>
          <w:numId w:val="14"/>
        </w:numPr>
        <w:autoSpaceDE/>
        <w:autoSpaceDN/>
        <w:ind w:left="993" w:hanging="426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E30D1A">
        <w:rPr>
          <w:i/>
          <w:sz w:val="20"/>
          <w:szCs w:val="20"/>
        </w:rPr>
        <w:t>(podać mającą zastosowanie podstawę wykluczenia spośród wymienionych w art. 108 ust. 1 pkt 1, 2 i 5 ustawy Pzp).</w:t>
      </w:r>
      <w:r w:rsidRPr="00E30D1A">
        <w:rPr>
          <w:sz w:val="20"/>
          <w:szCs w:val="20"/>
        </w:rPr>
        <w:t xml:space="preserve"> </w:t>
      </w:r>
    </w:p>
    <w:p w14:paraId="1742628E" w14:textId="0ECCC1D2" w:rsidR="00E30D1A" w:rsidRPr="00E30D1A" w:rsidRDefault="00E30D1A" w:rsidP="008C3933">
      <w:pPr>
        <w:pStyle w:val="Akapitzlist"/>
        <w:widowControl/>
        <w:autoSpaceDE/>
        <w:autoSpaceDN/>
        <w:ind w:left="993" w:firstLine="0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>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9695CE" w14:textId="31375963" w:rsidR="00C27FF8" w:rsidRPr="00D01737" w:rsidRDefault="00E30D1A" w:rsidP="00D01737">
      <w:pPr>
        <w:pStyle w:val="NormalnyWeb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</w:p>
    <w:sectPr w:rsidR="00C27FF8" w:rsidRPr="00D01737" w:rsidSect="00BF5D3F">
      <w:footerReference w:type="default" r:id="rId7"/>
      <w:pgSz w:w="12250" w:h="15850"/>
      <w:pgMar w:top="1134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E656A" w14:textId="77777777" w:rsidR="004126F0" w:rsidRDefault="004126F0" w:rsidP="0020009C">
      <w:r>
        <w:separator/>
      </w:r>
    </w:p>
  </w:endnote>
  <w:endnote w:type="continuationSeparator" w:id="0">
    <w:p w14:paraId="491A8F49" w14:textId="77777777" w:rsidR="004126F0" w:rsidRDefault="004126F0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65616" w14:textId="77777777" w:rsidR="004126F0" w:rsidRDefault="004126F0" w:rsidP="0020009C">
      <w:r>
        <w:separator/>
      </w:r>
    </w:p>
  </w:footnote>
  <w:footnote w:type="continuationSeparator" w:id="0">
    <w:p w14:paraId="32C7EC17" w14:textId="77777777" w:rsidR="004126F0" w:rsidRDefault="004126F0" w:rsidP="0020009C">
      <w:r>
        <w:continuationSeparator/>
      </w:r>
    </w:p>
  </w:footnote>
  <w:footnote w:id="1">
    <w:p w14:paraId="544D6F57" w14:textId="68FA0467" w:rsidR="00E33EA4" w:rsidRPr="00D01737" w:rsidRDefault="00E33EA4" w:rsidP="00E33EA4">
      <w:pPr>
        <w:jc w:val="both"/>
        <w:rPr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  <w:vertAlign w:val="superscript"/>
        </w:rPr>
        <w:t xml:space="preserve">1 </w:t>
      </w:r>
      <w:r w:rsidRPr="00D01737">
        <w:rPr>
          <w:color w:val="222222"/>
          <w:sz w:val="14"/>
          <w:szCs w:val="14"/>
        </w:rPr>
        <w:t xml:space="preserve">Zgodnie z treścią art. 7 ust. 1 ustawy z dnia 13 kwietnia 2022 r. </w:t>
      </w:r>
      <w:r w:rsidRPr="00D01737">
        <w:rPr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D01737">
        <w:rPr>
          <w:color w:val="222222"/>
          <w:sz w:val="14"/>
          <w:szCs w:val="14"/>
        </w:rPr>
        <w:t xml:space="preserve">z </w:t>
      </w:r>
      <w:r w:rsidRPr="00D01737">
        <w:rPr>
          <w:rFonts w:eastAsia="Times New Roman"/>
          <w:color w:val="222222"/>
          <w:sz w:val="14"/>
          <w:szCs w:val="14"/>
        </w:rPr>
        <w:t>postępowania o udzielenie zamówienia publicznego lub konkursu prowadzonego na podstawie ustawy Pzp wyklucza się:</w:t>
      </w:r>
    </w:p>
    <w:p w14:paraId="39B551DE" w14:textId="77777777" w:rsidR="00E33EA4" w:rsidRPr="00D01737" w:rsidRDefault="00E33EA4" w:rsidP="00E33EA4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Pr="00D01737" w:rsidRDefault="00E33EA4" w:rsidP="00E33EA4">
      <w:pPr>
        <w:jc w:val="both"/>
        <w:rPr>
          <w:rFonts w:eastAsiaTheme="minorHAnsi"/>
          <w:color w:val="222222"/>
          <w:sz w:val="14"/>
          <w:szCs w:val="14"/>
          <w:lang w:eastAsia="en-US"/>
        </w:rPr>
      </w:pPr>
      <w:r w:rsidRPr="00D01737">
        <w:rPr>
          <w:color w:val="222222"/>
          <w:sz w:val="14"/>
          <w:szCs w:val="14"/>
        </w:rPr>
        <w:t xml:space="preserve">2) </w:t>
      </w:r>
      <w:r w:rsidRPr="00D01737">
        <w:rPr>
          <w:rFonts w:eastAsia="Times New Roman"/>
          <w:color w:val="222222"/>
          <w:sz w:val="14"/>
          <w:szCs w:val="14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 w:rsidRPr="00D01737">
        <w:rPr>
          <w:rFonts w:eastAsia="Times New Roman"/>
          <w:color w:val="222222"/>
          <w:sz w:val="14"/>
          <w:szCs w:val="14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D053116" w14:textId="336CEB08" w:rsidR="00D01737" w:rsidRDefault="00E30D1A" w:rsidP="00E30D1A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  <w:p w14:paraId="748150FE" w14:textId="200D1E3B" w:rsid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p w14:paraId="324D7DF3" w14:textId="77777777" w:rsidR="00D01737" w:rsidRP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D01737" w14:paraId="2514FDFA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1AD3" w14:textId="77777777" w:rsidR="00D01737" w:rsidRPr="00C336C2" w:rsidRDefault="00D01737" w:rsidP="00D0173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eastAsia="en-US"/>
              </w:rPr>
            </w:pPr>
            <w:r w:rsidRPr="00C336C2">
              <w:rPr>
                <w:sz w:val="20"/>
                <w:szCs w:val="20"/>
                <w:lang w:eastAsia="en-US"/>
              </w:rPr>
              <w:t>Data; kwalifikowany podpis elektroniczny lub podpis zaufany lub podpis osobisty</w:t>
            </w:r>
          </w:p>
        </w:tc>
      </w:tr>
      <w:tr w:rsidR="00D01737" w14:paraId="4DE53B60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13D2" w14:textId="77777777" w:rsidR="00D01737" w:rsidRPr="00C336C2" w:rsidRDefault="00D01737" w:rsidP="00D0173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eastAsia="en-US"/>
              </w:rPr>
            </w:pPr>
          </w:p>
        </w:tc>
      </w:tr>
    </w:tbl>
    <w:p w14:paraId="0EBAF5BE" w14:textId="77777777" w:rsidR="00D01737" w:rsidRDefault="00D01737" w:rsidP="00E30D1A">
      <w:pPr>
        <w:jc w:val="both"/>
        <w:rPr>
          <w:rFonts w:eastAsia="Times New Roman"/>
          <w:color w:val="222222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201F9"/>
    <w:rsid w:val="0003004E"/>
    <w:rsid w:val="00043950"/>
    <w:rsid w:val="00066719"/>
    <w:rsid w:val="00073CF1"/>
    <w:rsid w:val="000746E8"/>
    <w:rsid w:val="00083D67"/>
    <w:rsid w:val="000A3087"/>
    <w:rsid w:val="000A631D"/>
    <w:rsid w:val="000C3272"/>
    <w:rsid w:val="000C7CB8"/>
    <w:rsid w:val="000E1834"/>
    <w:rsid w:val="000E3191"/>
    <w:rsid w:val="000E4A4D"/>
    <w:rsid w:val="000E5F16"/>
    <w:rsid w:val="001126E8"/>
    <w:rsid w:val="001B0DD6"/>
    <w:rsid w:val="001C463F"/>
    <w:rsid w:val="001C52EE"/>
    <w:rsid w:val="001D3254"/>
    <w:rsid w:val="001E5BA5"/>
    <w:rsid w:val="001F3F89"/>
    <w:rsid w:val="0020009C"/>
    <w:rsid w:val="00205329"/>
    <w:rsid w:val="00242C13"/>
    <w:rsid w:val="0026603B"/>
    <w:rsid w:val="002673DF"/>
    <w:rsid w:val="00271D6E"/>
    <w:rsid w:val="00290F23"/>
    <w:rsid w:val="002913FC"/>
    <w:rsid w:val="002A1550"/>
    <w:rsid w:val="002C6EAC"/>
    <w:rsid w:val="002F7C5F"/>
    <w:rsid w:val="0030049F"/>
    <w:rsid w:val="00305B9E"/>
    <w:rsid w:val="00347328"/>
    <w:rsid w:val="003C26A8"/>
    <w:rsid w:val="003D658F"/>
    <w:rsid w:val="003F14D9"/>
    <w:rsid w:val="0040557B"/>
    <w:rsid w:val="004126F0"/>
    <w:rsid w:val="00455655"/>
    <w:rsid w:val="00483662"/>
    <w:rsid w:val="0049533D"/>
    <w:rsid w:val="004D3287"/>
    <w:rsid w:val="004E7E08"/>
    <w:rsid w:val="004F54B2"/>
    <w:rsid w:val="00542C65"/>
    <w:rsid w:val="00580139"/>
    <w:rsid w:val="005941E0"/>
    <w:rsid w:val="0063770D"/>
    <w:rsid w:val="0064273F"/>
    <w:rsid w:val="00644382"/>
    <w:rsid w:val="0066209C"/>
    <w:rsid w:val="00681C30"/>
    <w:rsid w:val="0068663A"/>
    <w:rsid w:val="0069523A"/>
    <w:rsid w:val="006A3C04"/>
    <w:rsid w:val="00754E11"/>
    <w:rsid w:val="0075729E"/>
    <w:rsid w:val="007A5422"/>
    <w:rsid w:val="00821399"/>
    <w:rsid w:val="008216FF"/>
    <w:rsid w:val="008311DF"/>
    <w:rsid w:val="00847301"/>
    <w:rsid w:val="008C2619"/>
    <w:rsid w:val="008C3933"/>
    <w:rsid w:val="00942045"/>
    <w:rsid w:val="00950EB0"/>
    <w:rsid w:val="00961635"/>
    <w:rsid w:val="009727E5"/>
    <w:rsid w:val="00A24356"/>
    <w:rsid w:val="00A5718F"/>
    <w:rsid w:val="00AD4960"/>
    <w:rsid w:val="00B144D2"/>
    <w:rsid w:val="00B446B3"/>
    <w:rsid w:val="00B65A2D"/>
    <w:rsid w:val="00B6690E"/>
    <w:rsid w:val="00B945A7"/>
    <w:rsid w:val="00BB5955"/>
    <w:rsid w:val="00BC19D0"/>
    <w:rsid w:val="00BF5D3F"/>
    <w:rsid w:val="00C07083"/>
    <w:rsid w:val="00C17F61"/>
    <w:rsid w:val="00C242D9"/>
    <w:rsid w:val="00C27FF8"/>
    <w:rsid w:val="00C336C2"/>
    <w:rsid w:val="00C509E4"/>
    <w:rsid w:val="00C70963"/>
    <w:rsid w:val="00C738C3"/>
    <w:rsid w:val="00C85833"/>
    <w:rsid w:val="00CC6D23"/>
    <w:rsid w:val="00CD07AA"/>
    <w:rsid w:val="00D01737"/>
    <w:rsid w:val="00D621E9"/>
    <w:rsid w:val="00D82DBE"/>
    <w:rsid w:val="00D86889"/>
    <w:rsid w:val="00DA2E39"/>
    <w:rsid w:val="00DA700C"/>
    <w:rsid w:val="00DE06A1"/>
    <w:rsid w:val="00E30D1A"/>
    <w:rsid w:val="00E33EA4"/>
    <w:rsid w:val="00E346A2"/>
    <w:rsid w:val="00E96C57"/>
    <w:rsid w:val="00F10449"/>
    <w:rsid w:val="00F109ED"/>
    <w:rsid w:val="00F2033E"/>
    <w:rsid w:val="00F226BC"/>
    <w:rsid w:val="00F52787"/>
    <w:rsid w:val="00F5341F"/>
    <w:rsid w:val="00F639DA"/>
    <w:rsid w:val="00FA19BB"/>
    <w:rsid w:val="00FB2C55"/>
    <w:rsid w:val="00FD7048"/>
    <w:rsid w:val="00FE528D"/>
    <w:rsid w:val="00FF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Paulina Witkowska</cp:lastModifiedBy>
  <cp:revision>37</cp:revision>
  <cp:lastPrinted>2025-08-07T08:06:00Z</cp:lastPrinted>
  <dcterms:created xsi:type="dcterms:W3CDTF">2023-03-09T08:00:00Z</dcterms:created>
  <dcterms:modified xsi:type="dcterms:W3CDTF">2026-05-19T10:00:00Z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