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4814B5ED" w:rsidR="007C07DB" w:rsidRDefault="00004C5D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03A201" wp14:editId="2944C887">
                <wp:simplePos x="0" y="0"/>
                <wp:positionH relativeFrom="column">
                  <wp:posOffset>160317</wp:posOffset>
                </wp:positionH>
                <wp:positionV relativeFrom="paragraph">
                  <wp:posOffset>-154198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685DD" id="Grupa 2" o:spid="_x0000_s1026" style="position:absolute;margin-left:12.6pt;margin-top:-12.1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CUtHKrhAAAACgEAAA8AAABkcnMvZG93&#10;bnJldi54bWxMj0FrwkAQhe8F/8MyQm+6yaohpNmISNuTFKqF0tuYHZNgdjdk1yT++25P9Ti8j/e+&#10;ybeTbtlAvWuskRAvI2BkSqsaU0n4Or0tUmDOo1HYWkMS7uRgW8yecsyUHc0nDUdfsVBiXIYSau+7&#10;jHNX1qTRLW1HJmQX22v04ewrrnocQ7luuYiihGtsTFiosaN9TeX1eNMS3kccd6v4dThcL/v7z2nz&#10;8X2IScrn+bR7AeZp8v8w/OkHdSiC09nejHKslSA2IpASFmK9AhaANFknwM6BjEQKvMj54wv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z2O2&#10;dwMAAP0JAAAOAAAAAAAAAAAAAAAAADoCAABkcnMvZTJvRG9jLnhtbFBLAQItAAoAAAAAAAAAIQCE&#10;N9oynbYVAJ22FQAUAAAAAAAAAAAAAAAAAN0FAABkcnMvbWVkaWEvaW1hZ2UxLnBuZ1BLAQItAAoA&#10;AAAAAAAAIQBNEogPeisAAHorAAAUAAAAAAAAAAAAAAAAAKy8FQBkcnMvbWVkaWEvaW1hZ2UyLnBu&#10;Z1BLAQItABQABgAIAAAAIQAlLRyq4QAAAAoBAAAPAAAAAAAAAAAAAAAAAFjoFQBkcnMvZG93bnJl&#10;di54bWxQSwECLQAUAAYACAAAACEALmzwAMUAAAClAQAAGQAAAAAAAAAAAAAAAABm6RUAZHJzL19y&#10;ZWxzL2Uyb0RvYy54bWwucmVsc1BLBQYAAAAABwAHAL4BAABi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9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10" o:title=""/>
                </v:shape>
              </v:group>
            </w:pict>
          </mc:Fallback>
        </mc:AlternateContent>
      </w:r>
    </w:p>
    <w:p w14:paraId="40EB07D6" w14:textId="56A66244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032E27B" w14:textId="77777777" w:rsidR="00004C5D" w:rsidRDefault="00004C5D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004C5D">
      <w:pPr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22.05.2026r.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ZP/2501/48/26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32AB0852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postępowania o udzielenie zamówienia publicznego </w:t>
      </w:r>
      <w:r w:rsidR="00004C5D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004C5D">
        <w:rPr>
          <w:rFonts w:ascii="Arial" w:hAnsi="Arial" w:cs="Arial"/>
          <w:b/>
          <w:bCs/>
          <w:sz w:val="18"/>
          <w:szCs w:val="18"/>
        </w:rPr>
        <w:t>Rękawiczki diagnostyczne z podajnikiem</w:t>
      </w:r>
      <w:r w:rsidR="00004C5D" w:rsidRPr="00004C5D">
        <w:rPr>
          <w:rFonts w:ascii="Arial" w:hAnsi="Arial" w:cs="Arial"/>
          <w:b/>
          <w:bCs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3ADA0741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>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22.05.2026r.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E74A9A" w14:paraId="43F12FCC" w14:textId="77777777" w:rsidTr="00004C5D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19A67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D2DEB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77BAB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02D28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74A9A" w14:paraId="2116F112" w14:textId="77777777" w:rsidTr="00004C5D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37DE7" w14:textId="568DC1F6" w:rsidR="00E74A9A" w:rsidRDefault="00004C5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Rękawiczki diagnostyczne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1C3C2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FD632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92B82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178 416,00</w:t>
            </w:r>
          </w:p>
        </w:tc>
      </w:tr>
      <w:tr w:rsidR="00E74A9A" w14:paraId="3F6BF07C" w14:textId="77777777" w:rsidTr="00004C5D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B0706" w14:textId="77777777" w:rsidR="00E74A9A" w:rsidRDefault="00004C5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92F98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107 238,40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3BFD2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115 817,47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2C0D0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E74A9A" w14:paraId="370D4F4D" w14:textId="77777777" w:rsidTr="00004C5D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5A7E1" w14:textId="77777777" w:rsidR="00E74A9A" w:rsidRDefault="00004C5D">
            <w:r w:rsidRPr="00004C5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lang w:val="en-GB"/>
              </w:rPr>
              <w:t>Mercator Medical S.A.</w:t>
            </w:r>
            <w:r w:rsidRPr="00004C5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Heleny Modrzejewskiej 30; 31-327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677-10-36-424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62C9E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108 371,20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A86FD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117 056,00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9465E" w14:textId="77777777" w:rsidR="00E74A9A" w:rsidRDefault="00004C5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3F153461" w14:textId="77777777" w:rsidR="00004C5D" w:rsidRDefault="00004C5D" w:rsidP="00004C5D">
      <w:pPr>
        <w:ind w:right="11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E.Katarzyna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Jakimiec</w:t>
      </w:r>
    </w:p>
    <w:p w14:paraId="2B873638" w14:textId="77777777" w:rsidR="00004C5D" w:rsidRDefault="00004C5D" w:rsidP="00004C5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9AA0B96"/>
    <w:multiLevelType w:val="hybridMultilevel"/>
    <w:tmpl w:val="795408D0"/>
    <w:lvl w:ilvl="0" w:tplc="93322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76B3F"/>
    <w:multiLevelType w:val="hybridMultilevel"/>
    <w:tmpl w:val="59E8A0AC"/>
    <w:lvl w:ilvl="0" w:tplc="77428453">
      <w:start w:val="1"/>
      <w:numFmt w:val="decimal"/>
      <w:lvlText w:val="%1."/>
      <w:lvlJc w:val="left"/>
      <w:pPr>
        <w:ind w:left="720" w:hanging="360"/>
      </w:pPr>
    </w:lvl>
    <w:lvl w:ilvl="1" w:tplc="77428453" w:tentative="1">
      <w:start w:val="1"/>
      <w:numFmt w:val="lowerLetter"/>
      <w:lvlText w:val="%2."/>
      <w:lvlJc w:val="left"/>
      <w:pPr>
        <w:ind w:left="1440" w:hanging="360"/>
      </w:pPr>
    </w:lvl>
    <w:lvl w:ilvl="2" w:tplc="77428453" w:tentative="1">
      <w:start w:val="1"/>
      <w:numFmt w:val="lowerRoman"/>
      <w:lvlText w:val="%3."/>
      <w:lvlJc w:val="right"/>
      <w:pPr>
        <w:ind w:left="2160" w:hanging="180"/>
      </w:pPr>
    </w:lvl>
    <w:lvl w:ilvl="3" w:tplc="77428453" w:tentative="1">
      <w:start w:val="1"/>
      <w:numFmt w:val="decimal"/>
      <w:lvlText w:val="%4."/>
      <w:lvlJc w:val="left"/>
      <w:pPr>
        <w:ind w:left="2880" w:hanging="360"/>
      </w:pPr>
    </w:lvl>
    <w:lvl w:ilvl="4" w:tplc="77428453" w:tentative="1">
      <w:start w:val="1"/>
      <w:numFmt w:val="lowerLetter"/>
      <w:lvlText w:val="%5."/>
      <w:lvlJc w:val="left"/>
      <w:pPr>
        <w:ind w:left="3600" w:hanging="360"/>
      </w:pPr>
    </w:lvl>
    <w:lvl w:ilvl="5" w:tplc="77428453" w:tentative="1">
      <w:start w:val="1"/>
      <w:numFmt w:val="lowerRoman"/>
      <w:lvlText w:val="%6."/>
      <w:lvlJc w:val="right"/>
      <w:pPr>
        <w:ind w:left="4320" w:hanging="180"/>
      </w:pPr>
    </w:lvl>
    <w:lvl w:ilvl="6" w:tplc="77428453" w:tentative="1">
      <w:start w:val="1"/>
      <w:numFmt w:val="decimal"/>
      <w:lvlText w:val="%7."/>
      <w:lvlJc w:val="left"/>
      <w:pPr>
        <w:ind w:left="5040" w:hanging="360"/>
      </w:pPr>
    </w:lvl>
    <w:lvl w:ilvl="7" w:tplc="77428453" w:tentative="1">
      <w:start w:val="1"/>
      <w:numFmt w:val="lowerLetter"/>
      <w:lvlText w:val="%8."/>
      <w:lvlJc w:val="left"/>
      <w:pPr>
        <w:ind w:left="5760" w:hanging="360"/>
      </w:pPr>
    </w:lvl>
    <w:lvl w:ilvl="8" w:tplc="7742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1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2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8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9"/>
  </w:num>
  <w:num w:numId="49" w16cid:durableId="1125848397">
    <w:abstractNumId w:val="17"/>
  </w:num>
  <w:num w:numId="50" w16cid:durableId="198981581">
    <w:abstractNumId w:val="15"/>
  </w:num>
  <w:num w:numId="51" w16cid:durableId="8667199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4C5D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C5A64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4A9A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723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2</cp:revision>
  <cp:lastPrinted>2018-07-12T09:45:00Z</cp:lastPrinted>
  <dcterms:created xsi:type="dcterms:W3CDTF">2026-05-22T08:37:00Z</dcterms:created>
  <dcterms:modified xsi:type="dcterms:W3CDTF">2026-05-22T08:37:00Z</dcterms:modified>
</cp:coreProperties>
</file>