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104E18" w14:textId="4BF6A8D9" w:rsidR="00F639DA" w:rsidRPr="00E30D1A" w:rsidRDefault="00681C30" w:rsidP="0068663A">
      <w:pPr>
        <w:spacing w:before="73" w:line="206" w:lineRule="exact"/>
        <w:ind w:left="142"/>
        <w:rPr>
          <w:b/>
          <w:i/>
          <w:sz w:val="20"/>
          <w:szCs w:val="20"/>
        </w:rPr>
      </w:pPr>
      <w:r w:rsidRPr="00E30D1A">
        <w:rPr>
          <w:b/>
          <w:i/>
          <w:sz w:val="20"/>
          <w:szCs w:val="20"/>
        </w:rPr>
        <w:t xml:space="preserve">Załącznik nr </w:t>
      </w:r>
      <w:r w:rsidR="008C3933">
        <w:rPr>
          <w:b/>
          <w:i/>
          <w:sz w:val="20"/>
          <w:szCs w:val="20"/>
        </w:rPr>
        <w:t>4</w:t>
      </w:r>
      <w:r w:rsidR="00043950" w:rsidRPr="00E30D1A">
        <w:rPr>
          <w:b/>
          <w:i/>
          <w:sz w:val="20"/>
          <w:szCs w:val="20"/>
        </w:rPr>
        <w:t xml:space="preserve"> </w:t>
      </w:r>
      <w:r w:rsidRPr="00E30D1A">
        <w:rPr>
          <w:b/>
          <w:i/>
          <w:sz w:val="20"/>
          <w:szCs w:val="20"/>
        </w:rPr>
        <w:t>– oświadczeni</w:t>
      </w:r>
      <w:r w:rsidR="0068663A" w:rsidRPr="00E30D1A">
        <w:rPr>
          <w:b/>
          <w:i/>
          <w:sz w:val="20"/>
          <w:szCs w:val="20"/>
        </w:rPr>
        <w:t>a wykonawcy/</w:t>
      </w:r>
      <w:r w:rsidR="0068663A" w:rsidRPr="00E30D1A">
        <w:rPr>
          <w:sz w:val="20"/>
          <w:szCs w:val="20"/>
        </w:rPr>
        <w:t xml:space="preserve"> </w:t>
      </w:r>
      <w:r w:rsidR="0068663A" w:rsidRPr="00E30D1A">
        <w:rPr>
          <w:b/>
          <w:i/>
          <w:sz w:val="20"/>
          <w:szCs w:val="20"/>
        </w:rPr>
        <w:t>wykonawcy wspólnie ubiegającego się o udzielenie zamówienia</w:t>
      </w:r>
    </w:p>
    <w:p w14:paraId="137D5498" w14:textId="77777777" w:rsidR="00C27FF8" w:rsidRPr="00E30D1A" w:rsidRDefault="00C27FF8" w:rsidP="00C27FF8">
      <w:pPr>
        <w:spacing w:line="195" w:lineRule="exact"/>
        <w:rPr>
          <w:sz w:val="20"/>
          <w:szCs w:val="20"/>
        </w:rPr>
      </w:pPr>
      <w:bookmarkStart w:id="0" w:name="dotyczy_postępowania_15/PN/19_–_roboty_b"/>
      <w:bookmarkStart w:id="1" w:name="page1"/>
      <w:bookmarkEnd w:id="0"/>
      <w:bookmarkEnd w:id="1"/>
    </w:p>
    <w:p w14:paraId="2AE57189" w14:textId="19072A60" w:rsidR="00C85833" w:rsidRDefault="00B144D2" w:rsidP="00496732">
      <w:pPr>
        <w:ind w:left="3828" w:hanging="3686"/>
        <w:rPr>
          <w:b/>
          <w:sz w:val="20"/>
          <w:szCs w:val="20"/>
        </w:rPr>
      </w:pPr>
      <w:r>
        <w:rPr>
          <w:bCs/>
          <w:sz w:val="20"/>
          <w:szCs w:val="20"/>
        </w:rPr>
        <w:t xml:space="preserve"> </w:t>
      </w:r>
      <w:r w:rsidR="00CC6D23" w:rsidRPr="00E30D1A">
        <w:rPr>
          <w:bCs/>
          <w:sz w:val="20"/>
          <w:szCs w:val="20"/>
        </w:rPr>
        <w:t xml:space="preserve">dotyczy postępowania </w:t>
      </w:r>
      <w:r w:rsidR="00CC6D23" w:rsidRPr="008C3933">
        <w:rPr>
          <w:b/>
          <w:sz w:val="20"/>
          <w:szCs w:val="20"/>
        </w:rPr>
        <w:t>ZP/2501</w:t>
      </w:r>
      <w:r w:rsidR="000E4A4D">
        <w:rPr>
          <w:b/>
          <w:sz w:val="20"/>
          <w:szCs w:val="20"/>
        </w:rPr>
        <w:t>/</w:t>
      </w:r>
      <w:r w:rsidR="00496732">
        <w:rPr>
          <w:b/>
          <w:sz w:val="20"/>
          <w:szCs w:val="20"/>
        </w:rPr>
        <w:t>56</w:t>
      </w:r>
      <w:r w:rsidR="00CC6D23" w:rsidRPr="008C3933">
        <w:rPr>
          <w:b/>
          <w:sz w:val="20"/>
          <w:szCs w:val="20"/>
        </w:rPr>
        <w:t>/2</w:t>
      </w:r>
      <w:r w:rsidR="00EF3191">
        <w:rPr>
          <w:b/>
          <w:sz w:val="20"/>
          <w:szCs w:val="20"/>
        </w:rPr>
        <w:t>6</w:t>
      </w:r>
      <w:r w:rsidR="00CC6D23" w:rsidRPr="00E30D1A">
        <w:rPr>
          <w:bCs/>
          <w:sz w:val="20"/>
          <w:szCs w:val="20"/>
        </w:rPr>
        <w:t xml:space="preserve"> – </w:t>
      </w:r>
      <w:r w:rsidR="00496732" w:rsidRPr="00496732">
        <w:rPr>
          <w:b/>
          <w:sz w:val="20"/>
          <w:szCs w:val="20"/>
        </w:rPr>
        <w:t>Leki Onkologiczne 2</w:t>
      </w:r>
    </w:p>
    <w:p w14:paraId="6D16A58B" w14:textId="3050E81D" w:rsidR="00C27FF8" w:rsidRPr="00E30D1A" w:rsidRDefault="00C27FF8" w:rsidP="00C85833">
      <w:pPr>
        <w:ind w:left="142"/>
        <w:rPr>
          <w:b/>
          <w:sz w:val="20"/>
          <w:szCs w:val="20"/>
        </w:rPr>
      </w:pPr>
      <w:r w:rsidRPr="00E30D1A">
        <w:rPr>
          <w:b/>
          <w:sz w:val="20"/>
          <w:szCs w:val="20"/>
        </w:rPr>
        <w:t>Pełna nazwa Wykonawcy:</w:t>
      </w:r>
    </w:p>
    <w:tbl>
      <w:tblPr>
        <w:tblW w:w="0" w:type="auto"/>
        <w:tblInd w:w="5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88"/>
      </w:tblGrid>
      <w:tr w:rsidR="00C27FF8" w:rsidRPr="00E30D1A" w14:paraId="750EFDA2" w14:textId="77777777" w:rsidTr="00E25A54">
        <w:trPr>
          <w:trHeight w:val="580"/>
        </w:trPr>
        <w:tc>
          <w:tcPr>
            <w:tcW w:w="9501" w:type="dxa"/>
          </w:tcPr>
          <w:p w14:paraId="18D9C70D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  <w:bookmarkStart w:id="2" w:name="_Hlk15985927"/>
          </w:p>
          <w:p w14:paraId="75B5F371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  <w:p w14:paraId="60493F51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</w:tc>
      </w:tr>
      <w:bookmarkEnd w:id="2"/>
    </w:tbl>
    <w:p w14:paraId="5B252FAE" w14:textId="77777777" w:rsidR="00C27FF8" w:rsidRPr="00E30D1A" w:rsidRDefault="00C27FF8" w:rsidP="00C27FF8">
      <w:pPr>
        <w:pStyle w:val="Tekstpodstawowy"/>
        <w:rPr>
          <w:b/>
          <w:sz w:val="20"/>
          <w:szCs w:val="20"/>
        </w:rPr>
      </w:pPr>
    </w:p>
    <w:p w14:paraId="3CA2FB8E" w14:textId="77777777" w:rsidR="00C27FF8" w:rsidRPr="00E30D1A" w:rsidRDefault="00C27FF8" w:rsidP="00C27FF8">
      <w:pPr>
        <w:ind w:left="433"/>
        <w:rPr>
          <w:b/>
          <w:sz w:val="20"/>
          <w:szCs w:val="20"/>
        </w:rPr>
      </w:pPr>
      <w:r w:rsidRPr="00E30D1A">
        <w:rPr>
          <w:b/>
          <w:sz w:val="20"/>
          <w:szCs w:val="20"/>
        </w:rPr>
        <w:t>Adres Wykonawcy:</w:t>
      </w:r>
    </w:p>
    <w:tbl>
      <w:tblPr>
        <w:tblW w:w="0" w:type="auto"/>
        <w:tblInd w:w="5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88"/>
      </w:tblGrid>
      <w:tr w:rsidR="00C27FF8" w:rsidRPr="00E30D1A" w14:paraId="68DA1A2B" w14:textId="77777777" w:rsidTr="00E25A54">
        <w:trPr>
          <w:trHeight w:val="538"/>
        </w:trPr>
        <w:tc>
          <w:tcPr>
            <w:tcW w:w="9501" w:type="dxa"/>
          </w:tcPr>
          <w:p w14:paraId="53994C27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  <w:p w14:paraId="3B0B5EA4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  <w:p w14:paraId="3E3A97B0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</w:tc>
      </w:tr>
    </w:tbl>
    <w:p w14:paraId="7A0BC62C" w14:textId="77777777" w:rsidR="00347328" w:rsidRPr="00E30D1A" w:rsidRDefault="00347328" w:rsidP="0030049F">
      <w:pPr>
        <w:pStyle w:val="Nagwek1"/>
        <w:spacing w:line="205" w:lineRule="exact"/>
        <w:ind w:left="147" w:hanging="147"/>
        <w:jc w:val="center"/>
        <w:rPr>
          <w:sz w:val="20"/>
          <w:szCs w:val="20"/>
        </w:rPr>
      </w:pPr>
    </w:p>
    <w:p w14:paraId="7F24E46E" w14:textId="297475C4" w:rsidR="00DE06A1" w:rsidRPr="00E30D1A" w:rsidRDefault="00DE06A1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sz w:val="20"/>
          <w:szCs w:val="20"/>
          <w:u w:val="single"/>
        </w:rPr>
      </w:pPr>
      <w:r w:rsidRPr="00E30D1A">
        <w:rPr>
          <w:sz w:val="20"/>
          <w:szCs w:val="20"/>
          <w:u w:val="single"/>
        </w:rPr>
        <w:t>Oświadczenia wykonawcy/</w:t>
      </w:r>
      <w:bookmarkStart w:id="3" w:name="_Hlk129166717"/>
      <w:r w:rsidRPr="00E30D1A">
        <w:rPr>
          <w:sz w:val="20"/>
          <w:szCs w:val="20"/>
          <w:u w:val="single"/>
        </w:rPr>
        <w:t>wykonawcy wspólnie ubiegającego się o udzielenie zamówienia</w:t>
      </w:r>
      <w:bookmarkEnd w:id="3"/>
    </w:p>
    <w:p w14:paraId="73D69FAA" w14:textId="77777777" w:rsidR="00E30D1A" w:rsidRPr="00E30D1A" w:rsidRDefault="00E30D1A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sz w:val="20"/>
          <w:szCs w:val="20"/>
          <w:u w:val="single"/>
        </w:rPr>
      </w:pPr>
    </w:p>
    <w:p w14:paraId="686E080E" w14:textId="4DF422A7" w:rsidR="00E30D1A" w:rsidRPr="00E30D1A" w:rsidRDefault="00E30D1A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sz w:val="20"/>
          <w:szCs w:val="20"/>
        </w:rPr>
      </w:pPr>
      <w:r w:rsidRPr="00E30D1A">
        <w:rPr>
          <w:sz w:val="20"/>
          <w:szCs w:val="20"/>
        </w:rPr>
        <w:t>UWZGLĘDNIAJĄCE PRZESŁANKI WYKLUCZENIA Z ART. 7 UST. 1 USTAWY O SZCZEGÓLNYCH ROZWIĄZANIACH W ZAKRESIE PRZECIWDZIAŁANIA WSPIERANIU AGRESJI NA UKRAINĘ ORAZ SŁUŻĄCYCH OCHRONIE BEZPIECZEŃSTWA NARODOWEGO</w:t>
      </w:r>
    </w:p>
    <w:p w14:paraId="32CBB25E" w14:textId="77777777" w:rsidR="00DE06A1" w:rsidRPr="00E30D1A" w:rsidRDefault="00DE06A1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sz w:val="20"/>
          <w:szCs w:val="20"/>
        </w:rPr>
      </w:pPr>
    </w:p>
    <w:p w14:paraId="7A9EE796" w14:textId="32E5BECA" w:rsidR="00DE06A1" w:rsidRPr="00E30D1A" w:rsidRDefault="00DE06A1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sz w:val="20"/>
          <w:szCs w:val="20"/>
        </w:rPr>
      </w:pPr>
      <w:r w:rsidRPr="00E30D1A">
        <w:rPr>
          <w:sz w:val="20"/>
          <w:szCs w:val="20"/>
        </w:rPr>
        <w:t>składane na podstawie art. 125 ust. 1 ustawy Pzp</w:t>
      </w:r>
    </w:p>
    <w:p w14:paraId="68E4F1FF" w14:textId="77777777" w:rsidR="00E30D1A" w:rsidRPr="00E30D1A" w:rsidRDefault="00E30D1A" w:rsidP="00D01737">
      <w:pPr>
        <w:pStyle w:val="Nagwek1"/>
        <w:spacing w:line="205" w:lineRule="exact"/>
        <w:ind w:left="0"/>
        <w:rPr>
          <w:sz w:val="20"/>
          <w:szCs w:val="20"/>
        </w:rPr>
      </w:pPr>
    </w:p>
    <w:p w14:paraId="2A9D690C" w14:textId="6114754D" w:rsidR="00E30D1A" w:rsidRPr="00E30D1A" w:rsidRDefault="00E30D1A" w:rsidP="00E33EA4">
      <w:pPr>
        <w:pStyle w:val="Nagwek1"/>
        <w:shd w:val="clear" w:color="auto" w:fill="B8CCE4" w:themeFill="accent1" w:themeFillTint="66"/>
        <w:spacing w:line="205" w:lineRule="exact"/>
        <w:ind w:left="147" w:hanging="147"/>
        <w:jc w:val="center"/>
        <w:rPr>
          <w:sz w:val="20"/>
          <w:szCs w:val="20"/>
        </w:rPr>
      </w:pPr>
      <w:r w:rsidRPr="00E30D1A">
        <w:rPr>
          <w:sz w:val="20"/>
          <w:szCs w:val="20"/>
        </w:rPr>
        <w:t>OŚWIADCZENIE O BRAKU PODSTAW DO WYKLUCZENIA</w:t>
      </w:r>
    </w:p>
    <w:p w14:paraId="73D3C37A" w14:textId="77777777" w:rsidR="00E30D1A" w:rsidRPr="00E30D1A" w:rsidRDefault="00E30D1A" w:rsidP="00E30D1A">
      <w:pPr>
        <w:pStyle w:val="Tekstpodstawowy"/>
        <w:spacing w:before="8"/>
        <w:rPr>
          <w:b/>
          <w:sz w:val="20"/>
          <w:szCs w:val="20"/>
        </w:rPr>
      </w:pPr>
    </w:p>
    <w:p w14:paraId="189CD6E9" w14:textId="5F2B43A6" w:rsidR="008C3933" w:rsidRDefault="00E30D1A" w:rsidP="00E30D1A">
      <w:pPr>
        <w:pStyle w:val="Akapitzlist"/>
        <w:numPr>
          <w:ilvl w:val="0"/>
          <w:numId w:val="14"/>
        </w:numPr>
        <w:ind w:left="993" w:hanging="426"/>
        <w:rPr>
          <w:sz w:val="20"/>
          <w:szCs w:val="20"/>
        </w:rPr>
      </w:pPr>
      <w:r w:rsidRPr="00E30D1A">
        <w:rPr>
          <w:sz w:val="20"/>
          <w:szCs w:val="20"/>
        </w:rPr>
        <w:t xml:space="preserve">Oświadczam, że na dzień składania ofert wskazany wyżej wykonawca nie podlega  wykluczeniu z powołanego postępowania z przesłanek, o których mowa w art. 108 ust 1 </w:t>
      </w:r>
    </w:p>
    <w:p w14:paraId="1DFF2286" w14:textId="5B45EF46" w:rsidR="00E30D1A" w:rsidRPr="00E30D1A" w:rsidRDefault="00E30D1A" w:rsidP="008C3933">
      <w:pPr>
        <w:pStyle w:val="Akapitzlist"/>
        <w:ind w:left="993" w:firstLine="0"/>
        <w:rPr>
          <w:sz w:val="20"/>
          <w:szCs w:val="20"/>
        </w:rPr>
      </w:pPr>
      <w:r w:rsidRPr="00E30D1A">
        <w:rPr>
          <w:sz w:val="20"/>
          <w:szCs w:val="20"/>
        </w:rPr>
        <w:t>ustawy Pzp z 11 września 2019 r. (Dz.U. 202</w:t>
      </w:r>
      <w:r w:rsidR="00792F81">
        <w:rPr>
          <w:sz w:val="20"/>
          <w:szCs w:val="20"/>
        </w:rPr>
        <w:t>4</w:t>
      </w:r>
      <w:r w:rsidR="00847301">
        <w:rPr>
          <w:sz w:val="20"/>
          <w:szCs w:val="20"/>
        </w:rPr>
        <w:t xml:space="preserve"> </w:t>
      </w:r>
      <w:r w:rsidRPr="00E30D1A">
        <w:rPr>
          <w:sz w:val="20"/>
          <w:szCs w:val="20"/>
        </w:rPr>
        <w:t>poz. 1</w:t>
      </w:r>
      <w:r w:rsidR="00792F81">
        <w:rPr>
          <w:sz w:val="20"/>
          <w:szCs w:val="20"/>
        </w:rPr>
        <w:t>320</w:t>
      </w:r>
      <w:r w:rsidRPr="00E30D1A">
        <w:rPr>
          <w:sz w:val="20"/>
          <w:szCs w:val="20"/>
        </w:rPr>
        <w:t xml:space="preserve"> ze zmian.).</w:t>
      </w:r>
    </w:p>
    <w:p w14:paraId="60345893" w14:textId="77777777" w:rsidR="008C3933" w:rsidRPr="008C3933" w:rsidRDefault="00E30D1A" w:rsidP="00E30D1A">
      <w:pPr>
        <w:pStyle w:val="Akapitzlist"/>
        <w:widowControl/>
        <w:numPr>
          <w:ilvl w:val="0"/>
          <w:numId w:val="14"/>
        </w:numPr>
        <w:autoSpaceDE/>
        <w:autoSpaceDN/>
        <w:ind w:left="993" w:hanging="426"/>
        <w:contextualSpacing/>
        <w:rPr>
          <w:rFonts w:eastAsiaTheme="minorHAnsi"/>
          <w:sz w:val="20"/>
          <w:szCs w:val="20"/>
          <w:lang w:bidi="ar-SA"/>
        </w:rPr>
      </w:pPr>
      <w:r w:rsidRPr="00E30D1A">
        <w:rPr>
          <w:sz w:val="20"/>
          <w:szCs w:val="20"/>
        </w:rPr>
        <w:t xml:space="preserve">Oświadczam, że zachodzą w stosunku do mnie podstawy wykluczenia z postępowania na podstawie art. …………. ustawy Pzp </w:t>
      </w:r>
      <w:r w:rsidRPr="00E30D1A">
        <w:rPr>
          <w:i/>
          <w:sz w:val="20"/>
          <w:szCs w:val="20"/>
        </w:rPr>
        <w:t>(podać mającą zastosowanie podstawę wykluczenia spośród wymienionych w art. 108 ust. 1 pkt 1, 2 i 5 ustawy Pzp).</w:t>
      </w:r>
      <w:r w:rsidRPr="00E30D1A">
        <w:rPr>
          <w:sz w:val="20"/>
          <w:szCs w:val="20"/>
        </w:rPr>
        <w:t xml:space="preserve"> </w:t>
      </w:r>
    </w:p>
    <w:p w14:paraId="1742628E" w14:textId="0ECCC1D2" w:rsidR="00E30D1A" w:rsidRPr="00E30D1A" w:rsidRDefault="00E30D1A" w:rsidP="008C3933">
      <w:pPr>
        <w:pStyle w:val="Akapitzlist"/>
        <w:widowControl/>
        <w:autoSpaceDE/>
        <w:autoSpaceDN/>
        <w:ind w:left="993" w:firstLine="0"/>
        <w:contextualSpacing/>
        <w:rPr>
          <w:rFonts w:eastAsiaTheme="minorHAnsi"/>
          <w:sz w:val="20"/>
          <w:szCs w:val="20"/>
          <w:lang w:bidi="ar-SA"/>
        </w:rPr>
      </w:pPr>
      <w:r w:rsidRPr="00E30D1A">
        <w:rPr>
          <w:sz w:val="20"/>
          <w:szCs w:val="20"/>
        </w:rPr>
        <w:t>Jednocześnie oświadczam, że w związku z ww. okolicznością, na podstawie art. 110 ust. 2 ustawy Pzp podjąłem następujące środki naprawcze i zapobiegawcze: 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D9695CE" w14:textId="31375963" w:rsidR="00C27FF8" w:rsidRPr="00D01737" w:rsidRDefault="00E30D1A" w:rsidP="00D01737">
      <w:pPr>
        <w:pStyle w:val="NormalnyWeb"/>
        <w:numPr>
          <w:ilvl w:val="0"/>
          <w:numId w:val="14"/>
        </w:numPr>
        <w:spacing w:after="0" w:line="240" w:lineRule="auto"/>
        <w:ind w:left="993" w:hanging="426"/>
        <w:jc w:val="both"/>
        <w:rPr>
          <w:rFonts w:ascii="Arial" w:hAnsi="Arial" w:cs="Arial"/>
          <w:sz w:val="20"/>
          <w:szCs w:val="20"/>
        </w:rPr>
      </w:pPr>
      <w:r w:rsidRPr="00E30D1A">
        <w:rPr>
          <w:rFonts w:ascii="Arial" w:hAnsi="Arial" w:cs="Arial"/>
          <w:sz w:val="20"/>
          <w:szCs w:val="20"/>
        </w:rPr>
        <w:t xml:space="preserve">Oświadczam, że nie zachodzą w stosunku do mnie przesłanki wykluczenia z postępowania na podstawie art.  </w:t>
      </w:r>
      <w:r w:rsidRPr="00E30D1A">
        <w:rPr>
          <w:rFonts w:ascii="Arial" w:eastAsia="Times New Roman" w:hAnsi="Arial" w:cs="Arial"/>
          <w:sz w:val="20"/>
          <w:szCs w:val="20"/>
          <w:lang w:eastAsia="pl-PL"/>
        </w:rPr>
        <w:t xml:space="preserve">7 ust. 1 ustawy </w:t>
      </w:r>
      <w:r w:rsidRPr="00E30D1A">
        <w:rPr>
          <w:rFonts w:ascii="Arial" w:hAnsi="Arial" w:cs="Arial"/>
          <w:sz w:val="20"/>
          <w:szCs w:val="20"/>
        </w:rPr>
        <w:t>z dnia 13 kwietnia 2022 r.</w:t>
      </w:r>
      <w:r w:rsidRPr="00E30D1A">
        <w:rPr>
          <w:rFonts w:ascii="Arial" w:hAnsi="Arial" w:cs="Arial"/>
          <w:i/>
          <w:iCs/>
          <w:sz w:val="20"/>
          <w:szCs w:val="20"/>
        </w:rPr>
        <w:t xml:space="preserve"> </w:t>
      </w:r>
      <w:r w:rsidRPr="00E30D1A">
        <w:rPr>
          <w:rFonts w:ascii="Arial" w:hAnsi="Arial" w:cs="Arial"/>
          <w:i/>
          <w:iCs/>
          <w:color w:val="222222"/>
          <w:sz w:val="20"/>
          <w:szCs w:val="20"/>
        </w:rPr>
        <w:t xml:space="preserve">o szczególnych rozwiązaniach w zakresie przeciwdziałania wspieraniu agresji na Ukrainę oraz służących ochronie bezpieczeństwa narodowego </w:t>
      </w:r>
      <w:r w:rsidRPr="00E30D1A">
        <w:rPr>
          <w:rFonts w:ascii="Arial" w:hAnsi="Arial" w:cs="Arial"/>
          <w:iCs/>
          <w:color w:val="222222"/>
          <w:sz w:val="20"/>
          <w:szCs w:val="20"/>
        </w:rPr>
        <w:t>(Dz. U. poz. 835)</w:t>
      </w:r>
      <w:r w:rsidRPr="00E30D1A">
        <w:rPr>
          <w:rStyle w:val="Odwoanieprzypisudolnego"/>
          <w:rFonts w:ascii="Arial" w:hAnsi="Arial" w:cs="Arial"/>
          <w:i/>
          <w:iCs/>
          <w:color w:val="222222"/>
          <w:sz w:val="20"/>
          <w:szCs w:val="20"/>
        </w:rPr>
        <w:footnoteReference w:id="1"/>
      </w:r>
      <w:r w:rsidRPr="00E30D1A">
        <w:rPr>
          <w:rFonts w:ascii="Arial" w:hAnsi="Arial" w:cs="Arial"/>
          <w:i/>
          <w:iCs/>
          <w:color w:val="222222"/>
          <w:sz w:val="20"/>
          <w:szCs w:val="20"/>
        </w:rPr>
        <w:t>.</w:t>
      </w:r>
    </w:p>
    <w:sectPr w:rsidR="00C27FF8" w:rsidRPr="00D01737" w:rsidSect="00BF5D3F">
      <w:footerReference w:type="default" r:id="rId7"/>
      <w:pgSz w:w="12250" w:h="15850"/>
      <w:pgMar w:top="1134" w:right="1418" w:bottom="1418" w:left="1418" w:header="709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4E656A" w14:textId="77777777" w:rsidR="004126F0" w:rsidRDefault="004126F0" w:rsidP="0020009C">
      <w:r>
        <w:separator/>
      </w:r>
    </w:p>
  </w:endnote>
  <w:endnote w:type="continuationSeparator" w:id="0">
    <w:p w14:paraId="491A8F49" w14:textId="77777777" w:rsidR="004126F0" w:rsidRDefault="004126F0" w:rsidP="002000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1F5D84" w14:textId="7A85C045" w:rsidR="0020009C" w:rsidRDefault="0020009C">
    <w:pPr>
      <w:pStyle w:val="Stopka"/>
    </w:pPr>
  </w:p>
  <w:p w14:paraId="67E24F68" w14:textId="77777777" w:rsidR="0020009C" w:rsidRDefault="0020009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D65616" w14:textId="77777777" w:rsidR="004126F0" w:rsidRDefault="004126F0" w:rsidP="0020009C">
      <w:r>
        <w:separator/>
      </w:r>
    </w:p>
  </w:footnote>
  <w:footnote w:type="continuationSeparator" w:id="0">
    <w:p w14:paraId="32C7EC17" w14:textId="77777777" w:rsidR="004126F0" w:rsidRDefault="004126F0" w:rsidP="0020009C">
      <w:r>
        <w:continuationSeparator/>
      </w:r>
    </w:p>
  </w:footnote>
  <w:footnote w:id="1">
    <w:p w14:paraId="544D6F57" w14:textId="68FA0467" w:rsidR="00E33EA4" w:rsidRPr="00D01737" w:rsidRDefault="00E33EA4" w:rsidP="00E33EA4">
      <w:pPr>
        <w:jc w:val="both"/>
        <w:rPr>
          <w:color w:val="222222"/>
          <w:sz w:val="14"/>
          <w:szCs w:val="14"/>
        </w:rPr>
      </w:pPr>
      <w:r w:rsidRPr="00D01737">
        <w:rPr>
          <w:rFonts w:eastAsia="Times New Roman"/>
          <w:color w:val="222222"/>
          <w:sz w:val="14"/>
          <w:szCs w:val="14"/>
          <w:vertAlign w:val="superscript"/>
        </w:rPr>
        <w:t xml:space="preserve">1 </w:t>
      </w:r>
      <w:r w:rsidRPr="00D01737">
        <w:rPr>
          <w:color w:val="222222"/>
          <w:sz w:val="14"/>
          <w:szCs w:val="14"/>
        </w:rPr>
        <w:t xml:space="preserve">Zgodnie z treścią art. 7 ust. 1 ustawy z dnia 13 kwietnia 2022 r. </w:t>
      </w:r>
      <w:r w:rsidRPr="00D01737">
        <w:rPr>
          <w:i/>
          <w:iCs/>
          <w:color w:val="222222"/>
          <w:sz w:val="14"/>
          <w:szCs w:val="14"/>
        </w:rPr>
        <w:t xml:space="preserve">o szczególnych rozwiązaniach w zakresie przeciwdziałania wspieraniu agresji na Ukrainę oraz służących ochronie bezpieczeństwa narodowego, zwanej dalej „ustawą”, </w:t>
      </w:r>
      <w:r w:rsidRPr="00D01737">
        <w:rPr>
          <w:color w:val="222222"/>
          <w:sz w:val="14"/>
          <w:szCs w:val="14"/>
        </w:rPr>
        <w:t xml:space="preserve">z </w:t>
      </w:r>
      <w:r w:rsidRPr="00D01737">
        <w:rPr>
          <w:rFonts w:eastAsia="Times New Roman"/>
          <w:color w:val="222222"/>
          <w:sz w:val="14"/>
          <w:szCs w:val="14"/>
        </w:rPr>
        <w:t>postępowania o udzielenie zamówienia publicznego lub konkursu prowadzonego na podstawie ustawy Pzp wyklucza się:</w:t>
      </w:r>
    </w:p>
    <w:p w14:paraId="39B551DE" w14:textId="77777777" w:rsidR="00E33EA4" w:rsidRPr="00D01737" w:rsidRDefault="00E33EA4" w:rsidP="00E33EA4">
      <w:pPr>
        <w:jc w:val="both"/>
        <w:rPr>
          <w:rFonts w:eastAsia="Times New Roman"/>
          <w:color w:val="222222"/>
          <w:sz w:val="14"/>
          <w:szCs w:val="14"/>
        </w:rPr>
      </w:pPr>
      <w:r w:rsidRPr="00D01737">
        <w:rPr>
          <w:rFonts w:eastAsia="Times New Roman"/>
          <w:color w:val="222222"/>
          <w:sz w:val="14"/>
          <w:szCs w:val="14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73153B95" w14:textId="7C1295C0" w:rsidR="00E30D1A" w:rsidRPr="00D01737" w:rsidRDefault="00E33EA4" w:rsidP="00E33EA4">
      <w:pPr>
        <w:jc w:val="both"/>
        <w:rPr>
          <w:rFonts w:eastAsiaTheme="minorHAnsi"/>
          <w:color w:val="222222"/>
          <w:sz w:val="14"/>
          <w:szCs w:val="14"/>
          <w:lang w:eastAsia="en-US"/>
        </w:rPr>
      </w:pPr>
      <w:r w:rsidRPr="00D01737">
        <w:rPr>
          <w:color w:val="222222"/>
          <w:sz w:val="14"/>
          <w:szCs w:val="14"/>
        </w:rPr>
        <w:t xml:space="preserve">2) </w:t>
      </w:r>
      <w:r w:rsidRPr="00D01737">
        <w:rPr>
          <w:rFonts w:eastAsia="Times New Roman"/>
          <w:color w:val="222222"/>
          <w:sz w:val="14"/>
          <w:szCs w:val="14"/>
        </w:rPr>
        <w:t xml:space="preserve">wykonawcę oraz uczestnika konkursu, którego beneficjentem rzeczywistym w rozumieniu ustawy z dnia 1 marca 2018 r. o przeciwdziałaniu praniu pieniędzy oraz finansowaniu terroryzmu (Dz. U. z 2022 r. poz. 593 i 655) jest osoba wymieniona w wykazach </w:t>
      </w:r>
      <w:r w:rsidR="00E30D1A" w:rsidRPr="00D01737">
        <w:rPr>
          <w:rFonts w:eastAsia="Times New Roman"/>
          <w:color w:val="222222"/>
          <w:sz w:val="14"/>
          <w:szCs w:val="14"/>
        </w:rPr>
        <w:t>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2D053116" w14:textId="336CEB08" w:rsidR="00D01737" w:rsidRDefault="00E30D1A" w:rsidP="00E30D1A">
      <w:pPr>
        <w:jc w:val="both"/>
        <w:rPr>
          <w:rFonts w:eastAsia="Times New Roman"/>
          <w:color w:val="222222"/>
          <w:sz w:val="14"/>
          <w:szCs w:val="14"/>
        </w:rPr>
      </w:pPr>
      <w:r w:rsidRPr="00D01737">
        <w:rPr>
          <w:rFonts w:eastAsia="Times New Roman"/>
          <w:color w:val="222222"/>
          <w:sz w:val="14"/>
          <w:szCs w:val="14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</w:t>
      </w:r>
    </w:p>
    <w:p w14:paraId="748150FE" w14:textId="200D1E3B" w:rsidR="00D01737" w:rsidRDefault="00D01737" w:rsidP="00E30D1A">
      <w:pPr>
        <w:jc w:val="both"/>
        <w:rPr>
          <w:rFonts w:eastAsia="Times New Roman"/>
          <w:color w:val="222222"/>
          <w:sz w:val="14"/>
          <w:szCs w:val="14"/>
        </w:rPr>
      </w:pPr>
    </w:p>
    <w:p w14:paraId="324D7DF3" w14:textId="77777777" w:rsidR="00D01737" w:rsidRPr="00D01737" w:rsidRDefault="00D01737" w:rsidP="00E30D1A">
      <w:pPr>
        <w:jc w:val="both"/>
        <w:rPr>
          <w:rFonts w:eastAsia="Times New Roman"/>
          <w:color w:val="222222"/>
          <w:sz w:val="14"/>
          <w:szCs w:val="14"/>
        </w:rPr>
      </w:pPr>
    </w:p>
    <w:tbl>
      <w:tblPr>
        <w:tblStyle w:val="Tabela-Siatka"/>
        <w:tblW w:w="4990" w:type="dxa"/>
        <w:tblInd w:w="4248" w:type="dxa"/>
        <w:tblLook w:val="04A0" w:firstRow="1" w:lastRow="0" w:firstColumn="1" w:lastColumn="0" w:noHBand="0" w:noVBand="1"/>
      </w:tblPr>
      <w:tblGrid>
        <w:gridCol w:w="4990"/>
      </w:tblGrid>
      <w:tr w:rsidR="00D01737" w14:paraId="2514FDFA" w14:textId="77777777" w:rsidTr="00D01737"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DF1AD3" w14:textId="77777777" w:rsidR="00D01737" w:rsidRPr="00496732" w:rsidRDefault="00D01737" w:rsidP="00D01737">
            <w:pPr>
              <w:tabs>
                <w:tab w:val="left" w:pos="9870"/>
              </w:tabs>
              <w:spacing w:before="180"/>
              <w:ind w:right="856"/>
              <w:jc w:val="center"/>
              <w:rPr>
                <w:b/>
                <w:sz w:val="20"/>
                <w:szCs w:val="20"/>
                <w:shd w:val="clear" w:color="auto" w:fill="C4C4C4"/>
                <w:lang w:eastAsia="en-US"/>
              </w:rPr>
            </w:pPr>
            <w:r w:rsidRPr="00496732">
              <w:rPr>
                <w:sz w:val="20"/>
                <w:szCs w:val="20"/>
                <w:lang w:eastAsia="en-US"/>
              </w:rPr>
              <w:t>Data; kwalifikowany podpis elektroniczny lub podpis zaufany lub podpis osobisty</w:t>
            </w:r>
          </w:p>
        </w:tc>
      </w:tr>
      <w:tr w:rsidR="00D01737" w14:paraId="4DE53B60" w14:textId="77777777" w:rsidTr="00D01737"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013D2" w14:textId="77777777" w:rsidR="00D01737" w:rsidRPr="00496732" w:rsidRDefault="00D01737" w:rsidP="00D01737">
            <w:pPr>
              <w:tabs>
                <w:tab w:val="left" w:pos="9870"/>
              </w:tabs>
              <w:spacing w:before="180"/>
              <w:rPr>
                <w:b/>
                <w:sz w:val="20"/>
                <w:szCs w:val="20"/>
                <w:shd w:val="clear" w:color="auto" w:fill="C4C4C4"/>
                <w:lang w:eastAsia="en-US"/>
              </w:rPr>
            </w:pPr>
          </w:p>
        </w:tc>
      </w:tr>
    </w:tbl>
    <w:p w14:paraId="0EBAF5BE" w14:textId="77777777" w:rsidR="00D01737" w:rsidRDefault="00D01737" w:rsidP="00E30D1A">
      <w:pPr>
        <w:jc w:val="both"/>
        <w:rPr>
          <w:rFonts w:eastAsia="Times New Roman"/>
          <w:color w:val="222222"/>
          <w:sz w:val="16"/>
          <w:szCs w:val="16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)"/>
      <w:lvlJc w:val="left"/>
      <w:pPr>
        <w:ind w:left="512" w:hanging="408"/>
      </w:pPr>
      <w:rPr>
        <w:rFonts w:ascii="Calibri" w:hAnsi="Calibri" w:cs="Calibri"/>
        <w:b/>
        <w:bCs/>
        <w:w w:val="70"/>
        <w:sz w:val="20"/>
        <w:szCs w:val="20"/>
      </w:rPr>
    </w:lvl>
    <w:lvl w:ilvl="1">
      <w:numFmt w:val="bullet"/>
      <w:lvlText w:val="•"/>
      <w:lvlJc w:val="left"/>
      <w:pPr>
        <w:ind w:left="1139" w:hanging="408"/>
      </w:pPr>
    </w:lvl>
    <w:lvl w:ilvl="2">
      <w:numFmt w:val="bullet"/>
      <w:lvlText w:val="•"/>
      <w:lvlJc w:val="left"/>
      <w:pPr>
        <w:ind w:left="1758" w:hanging="408"/>
      </w:pPr>
    </w:lvl>
    <w:lvl w:ilvl="3">
      <w:numFmt w:val="bullet"/>
      <w:lvlText w:val="•"/>
      <w:lvlJc w:val="left"/>
      <w:pPr>
        <w:ind w:left="2377" w:hanging="408"/>
      </w:pPr>
    </w:lvl>
    <w:lvl w:ilvl="4">
      <w:numFmt w:val="bullet"/>
      <w:lvlText w:val="•"/>
      <w:lvlJc w:val="left"/>
      <w:pPr>
        <w:ind w:left="2997" w:hanging="408"/>
      </w:pPr>
    </w:lvl>
    <w:lvl w:ilvl="5">
      <w:numFmt w:val="bullet"/>
      <w:lvlText w:val="•"/>
      <w:lvlJc w:val="left"/>
      <w:pPr>
        <w:ind w:left="3616" w:hanging="408"/>
      </w:pPr>
    </w:lvl>
    <w:lvl w:ilvl="6">
      <w:numFmt w:val="bullet"/>
      <w:lvlText w:val="•"/>
      <w:lvlJc w:val="left"/>
      <w:pPr>
        <w:ind w:left="4235" w:hanging="408"/>
      </w:pPr>
    </w:lvl>
    <w:lvl w:ilvl="7">
      <w:numFmt w:val="bullet"/>
      <w:lvlText w:val="•"/>
      <w:lvlJc w:val="left"/>
      <w:pPr>
        <w:ind w:left="4854" w:hanging="408"/>
      </w:pPr>
    </w:lvl>
    <w:lvl w:ilvl="8">
      <w:numFmt w:val="bullet"/>
      <w:lvlText w:val="•"/>
      <w:lvlJc w:val="left"/>
      <w:pPr>
        <w:ind w:left="5474" w:hanging="408"/>
      </w:pPr>
    </w:lvl>
  </w:abstractNum>
  <w:abstractNum w:abstractNumId="1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b/>
        <w:sz w:val="21"/>
        <w:szCs w:val="2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AD1324"/>
    <w:multiLevelType w:val="hybridMultilevel"/>
    <w:tmpl w:val="EDC2BD48"/>
    <w:lvl w:ilvl="0" w:tplc="2C6A4BFC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BC08ED"/>
    <w:multiLevelType w:val="hybridMultilevel"/>
    <w:tmpl w:val="59EE66E8"/>
    <w:lvl w:ilvl="0" w:tplc="6156BC1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061B97"/>
    <w:multiLevelType w:val="hybridMultilevel"/>
    <w:tmpl w:val="6E02AE62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3F707800"/>
    <w:multiLevelType w:val="hybridMultilevel"/>
    <w:tmpl w:val="355A4C56"/>
    <w:lvl w:ilvl="0" w:tplc="FFFFFFFF">
      <w:start w:val="1"/>
      <w:numFmt w:val="bullet"/>
      <w:lvlText w:val="-"/>
      <w:lvlJc w:val="left"/>
      <w:pPr>
        <w:ind w:left="11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64" w:hanging="360"/>
      </w:pPr>
      <w:rPr>
        <w:rFonts w:ascii="Wingdings" w:hAnsi="Wingdings" w:hint="default"/>
      </w:rPr>
    </w:lvl>
  </w:abstractNum>
  <w:abstractNum w:abstractNumId="6" w15:restartNumberingAfterBreak="0">
    <w:nsid w:val="46811083"/>
    <w:multiLevelType w:val="hybridMultilevel"/>
    <w:tmpl w:val="459252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A37992"/>
    <w:multiLevelType w:val="hybridMultilevel"/>
    <w:tmpl w:val="9F82E8C4"/>
    <w:lvl w:ilvl="0" w:tplc="815AF59A">
      <w:start w:val="1"/>
      <w:numFmt w:val="decimal"/>
      <w:lvlText w:val="%1."/>
      <w:lvlJc w:val="left"/>
      <w:pPr>
        <w:ind w:left="15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73" w:hanging="360"/>
      </w:pPr>
    </w:lvl>
    <w:lvl w:ilvl="2" w:tplc="0415001B" w:tentative="1">
      <w:start w:val="1"/>
      <w:numFmt w:val="lowerRoman"/>
      <w:lvlText w:val="%3."/>
      <w:lvlJc w:val="right"/>
      <w:pPr>
        <w:ind w:left="2593" w:hanging="180"/>
      </w:pPr>
    </w:lvl>
    <w:lvl w:ilvl="3" w:tplc="0415000F" w:tentative="1">
      <w:start w:val="1"/>
      <w:numFmt w:val="decimal"/>
      <w:lvlText w:val="%4."/>
      <w:lvlJc w:val="left"/>
      <w:pPr>
        <w:ind w:left="3313" w:hanging="360"/>
      </w:pPr>
    </w:lvl>
    <w:lvl w:ilvl="4" w:tplc="04150019" w:tentative="1">
      <w:start w:val="1"/>
      <w:numFmt w:val="lowerLetter"/>
      <w:lvlText w:val="%5."/>
      <w:lvlJc w:val="left"/>
      <w:pPr>
        <w:ind w:left="4033" w:hanging="360"/>
      </w:pPr>
    </w:lvl>
    <w:lvl w:ilvl="5" w:tplc="0415001B" w:tentative="1">
      <w:start w:val="1"/>
      <w:numFmt w:val="lowerRoman"/>
      <w:lvlText w:val="%6."/>
      <w:lvlJc w:val="right"/>
      <w:pPr>
        <w:ind w:left="4753" w:hanging="180"/>
      </w:pPr>
    </w:lvl>
    <w:lvl w:ilvl="6" w:tplc="0415000F" w:tentative="1">
      <w:start w:val="1"/>
      <w:numFmt w:val="decimal"/>
      <w:lvlText w:val="%7."/>
      <w:lvlJc w:val="left"/>
      <w:pPr>
        <w:ind w:left="5473" w:hanging="360"/>
      </w:pPr>
    </w:lvl>
    <w:lvl w:ilvl="7" w:tplc="04150019" w:tentative="1">
      <w:start w:val="1"/>
      <w:numFmt w:val="lowerLetter"/>
      <w:lvlText w:val="%8."/>
      <w:lvlJc w:val="left"/>
      <w:pPr>
        <w:ind w:left="6193" w:hanging="360"/>
      </w:pPr>
    </w:lvl>
    <w:lvl w:ilvl="8" w:tplc="0415001B" w:tentative="1">
      <w:start w:val="1"/>
      <w:numFmt w:val="lowerRoman"/>
      <w:lvlText w:val="%9."/>
      <w:lvlJc w:val="right"/>
      <w:pPr>
        <w:ind w:left="6913" w:hanging="180"/>
      </w:pPr>
    </w:lvl>
  </w:abstractNum>
  <w:abstractNum w:abstractNumId="8" w15:restartNumberingAfterBreak="0">
    <w:nsid w:val="511C616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85C137C"/>
    <w:multiLevelType w:val="hybridMultilevel"/>
    <w:tmpl w:val="5510B06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2616ED6"/>
    <w:multiLevelType w:val="hybridMultilevel"/>
    <w:tmpl w:val="8AB6FF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D81518"/>
    <w:multiLevelType w:val="hybridMultilevel"/>
    <w:tmpl w:val="D5EA2E02"/>
    <w:lvl w:ilvl="0" w:tplc="6E52BED2">
      <w:start w:val="1"/>
      <w:numFmt w:val="decimal"/>
      <w:lvlText w:val="%1."/>
      <w:lvlJc w:val="left"/>
      <w:pPr>
        <w:ind w:left="863" w:hanging="284"/>
      </w:pPr>
      <w:rPr>
        <w:rFonts w:ascii="Arial" w:eastAsia="Arial" w:hAnsi="Arial" w:cs="Arial" w:hint="default"/>
        <w:spacing w:val="-19"/>
        <w:w w:val="95"/>
        <w:sz w:val="18"/>
        <w:szCs w:val="18"/>
        <w:lang w:val="pl-PL" w:eastAsia="pl-PL" w:bidi="pl-PL"/>
      </w:rPr>
    </w:lvl>
    <w:lvl w:ilvl="1" w:tplc="2DC67B8C">
      <w:numFmt w:val="bullet"/>
      <w:lvlText w:val="•"/>
      <w:lvlJc w:val="left"/>
      <w:pPr>
        <w:ind w:left="1792" w:hanging="284"/>
      </w:pPr>
      <w:rPr>
        <w:rFonts w:hint="default"/>
        <w:lang w:val="pl-PL" w:eastAsia="pl-PL" w:bidi="pl-PL"/>
      </w:rPr>
    </w:lvl>
    <w:lvl w:ilvl="2" w:tplc="0FB4AD94">
      <w:numFmt w:val="bullet"/>
      <w:lvlText w:val="•"/>
      <w:lvlJc w:val="left"/>
      <w:pPr>
        <w:ind w:left="2725" w:hanging="284"/>
      </w:pPr>
      <w:rPr>
        <w:rFonts w:hint="default"/>
        <w:lang w:val="pl-PL" w:eastAsia="pl-PL" w:bidi="pl-PL"/>
      </w:rPr>
    </w:lvl>
    <w:lvl w:ilvl="3" w:tplc="7AB4B414">
      <w:numFmt w:val="bullet"/>
      <w:lvlText w:val="•"/>
      <w:lvlJc w:val="left"/>
      <w:pPr>
        <w:ind w:left="3658" w:hanging="284"/>
      </w:pPr>
      <w:rPr>
        <w:rFonts w:hint="default"/>
        <w:lang w:val="pl-PL" w:eastAsia="pl-PL" w:bidi="pl-PL"/>
      </w:rPr>
    </w:lvl>
    <w:lvl w:ilvl="4" w:tplc="E3EC7D36">
      <w:numFmt w:val="bullet"/>
      <w:lvlText w:val="•"/>
      <w:lvlJc w:val="left"/>
      <w:pPr>
        <w:ind w:left="4591" w:hanging="284"/>
      </w:pPr>
      <w:rPr>
        <w:rFonts w:hint="default"/>
        <w:lang w:val="pl-PL" w:eastAsia="pl-PL" w:bidi="pl-PL"/>
      </w:rPr>
    </w:lvl>
    <w:lvl w:ilvl="5" w:tplc="1F8EFEB8">
      <w:numFmt w:val="bullet"/>
      <w:lvlText w:val="•"/>
      <w:lvlJc w:val="left"/>
      <w:pPr>
        <w:ind w:left="5524" w:hanging="284"/>
      </w:pPr>
      <w:rPr>
        <w:rFonts w:hint="default"/>
        <w:lang w:val="pl-PL" w:eastAsia="pl-PL" w:bidi="pl-PL"/>
      </w:rPr>
    </w:lvl>
    <w:lvl w:ilvl="6" w:tplc="62469736">
      <w:numFmt w:val="bullet"/>
      <w:lvlText w:val="•"/>
      <w:lvlJc w:val="left"/>
      <w:pPr>
        <w:ind w:left="6457" w:hanging="284"/>
      </w:pPr>
      <w:rPr>
        <w:rFonts w:hint="default"/>
        <w:lang w:val="pl-PL" w:eastAsia="pl-PL" w:bidi="pl-PL"/>
      </w:rPr>
    </w:lvl>
    <w:lvl w:ilvl="7" w:tplc="87D0AEC6">
      <w:numFmt w:val="bullet"/>
      <w:lvlText w:val="•"/>
      <w:lvlJc w:val="left"/>
      <w:pPr>
        <w:ind w:left="7390" w:hanging="284"/>
      </w:pPr>
      <w:rPr>
        <w:rFonts w:hint="default"/>
        <w:lang w:val="pl-PL" w:eastAsia="pl-PL" w:bidi="pl-PL"/>
      </w:rPr>
    </w:lvl>
    <w:lvl w:ilvl="8" w:tplc="72FCBF46">
      <w:numFmt w:val="bullet"/>
      <w:lvlText w:val="•"/>
      <w:lvlJc w:val="left"/>
      <w:pPr>
        <w:ind w:left="8323" w:hanging="284"/>
      </w:pPr>
      <w:rPr>
        <w:rFonts w:hint="default"/>
        <w:lang w:val="pl-PL" w:eastAsia="pl-PL" w:bidi="pl-PL"/>
      </w:rPr>
    </w:lvl>
  </w:abstractNum>
  <w:abstractNum w:abstractNumId="12" w15:restartNumberingAfterBreak="0">
    <w:nsid w:val="69FD6D95"/>
    <w:multiLevelType w:val="hybridMultilevel"/>
    <w:tmpl w:val="66402F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EC7463"/>
    <w:multiLevelType w:val="hybridMultilevel"/>
    <w:tmpl w:val="B0DED120"/>
    <w:lvl w:ilvl="0" w:tplc="6A00101A">
      <w:start w:val="2"/>
      <w:numFmt w:val="lowerLetter"/>
      <w:lvlText w:val="%1."/>
      <w:lvlJc w:val="left"/>
      <w:pPr>
        <w:ind w:left="1146" w:hanging="435"/>
      </w:pPr>
      <w:rPr>
        <w:rFonts w:ascii="Arial" w:eastAsia="Arial" w:hAnsi="Arial" w:cs="Arial" w:hint="default"/>
        <w:spacing w:val="-7"/>
        <w:w w:val="95"/>
        <w:sz w:val="18"/>
        <w:szCs w:val="18"/>
        <w:lang w:val="pl-PL" w:eastAsia="pl-PL" w:bidi="pl-PL"/>
      </w:rPr>
    </w:lvl>
    <w:lvl w:ilvl="1" w:tplc="14100D30">
      <w:numFmt w:val="bullet"/>
      <w:lvlText w:val="•"/>
      <w:lvlJc w:val="left"/>
      <w:pPr>
        <w:ind w:left="2044" w:hanging="435"/>
      </w:pPr>
      <w:rPr>
        <w:rFonts w:hint="default"/>
        <w:lang w:val="pl-PL" w:eastAsia="pl-PL" w:bidi="pl-PL"/>
      </w:rPr>
    </w:lvl>
    <w:lvl w:ilvl="2" w:tplc="56D45F60">
      <w:numFmt w:val="bullet"/>
      <w:lvlText w:val="•"/>
      <w:lvlJc w:val="left"/>
      <w:pPr>
        <w:ind w:left="2949" w:hanging="435"/>
      </w:pPr>
      <w:rPr>
        <w:rFonts w:hint="default"/>
        <w:lang w:val="pl-PL" w:eastAsia="pl-PL" w:bidi="pl-PL"/>
      </w:rPr>
    </w:lvl>
    <w:lvl w:ilvl="3" w:tplc="5094D242">
      <w:numFmt w:val="bullet"/>
      <w:lvlText w:val="•"/>
      <w:lvlJc w:val="left"/>
      <w:pPr>
        <w:ind w:left="3854" w:hanging="435"/>
      </w:pPr>
      <w:rPr>
        <w:rFonts w:hint="default"/>
        <w:lang w:val="pl-PL" w:eastAsia="pl-PL" w:bidi="pl-PL"/>
      </w:rPr>
    </w:lvl>
    <w:lvl w:ilvl="4" w:tplc="AFDE6876">
      <w:numFmt w:val="bullet"/>
      <w:lvlText w:val="•"/>
      <w:lvlJc w:val="left"/>
      <w:pPr>
        <w:ind w:left="4759" w:hanging="435"/>
      </w:pPr>
      <w:rPr>
        <w:rFonts w:hint="default"/>
        <w:lang w:val="pl-PL" w:eastAsia="pl-PL" w:bidi="pl-PL"/>
      </w:rPr>
    </w:lvl>
    <w:lvl w:ilvl="5" w:tplc="FECA4704">
      <w:numFmt w:val="bullet"/>
      <w:lvlText w:val="•"/>
      <w:lvlJc w:val="left"/>
      <w:pPr>
        <w:ind w:left="5664" w:hanging="435"/>
      </w:pPr>
      <w:rPr>
        <w:rFonts w:hint="default"/>
        <w:lang w:val="pl-PL" w:eastAsia="pl-PL" w:bidi="pl-PL"/>
      </w:rPr>
    </w:lvl>
    <w:lvl w:ilvl="6" w:tplc="B816CC26">
      <w:numFmt w:val="bullet"/>
      <w:lvlText w:val="•"/>
      <w:lvlJc w:val="left"/>
      <w:pPr>
        <w:ind w:left="6569" w:hanging="435"/>
      </w:pPr>
      <w:rPr>
        <w:rFonts w:hint="default"/>
        <w:lang w:val="pl-PL" w:eastAsia="pl-PL" w:bidi="pl-PL"/>
      </w:rPr>
    </w:lvl>
    <w:lvl w:ilvl="7" w:tplc="79A63456">
      <w:numFmt w:val="bullet"/>
      <w:lvlText w:val="•"/>
      <w:lvlJc w:val="left"/>
      <w:pPr>
        <w:ind w:left="7474" w:hanging="435"/>
      </w:pPr>
      <w:rPr>
        <w:rFonts w:hint="default"/>
        <w:lang w:val="pl-PL" w:eastAsia="pl-PL" w:bidi="pl-PL"/>
      </w:rPr>
    </w:lvl>
    <w:lvl w:ilvl="8" w:tplc="3452B17E">
      <w:numFmt w:val="bullet"/>
      <w:lvlText w:val="•"/>
      <w:lvlJc w:val="left"/>
      <w:pPr>
        <w:ind w:left="8379" w:hanging="435"/>
      </w:pPr>
      <w:rPr>
        <w:rFonts w:hint="default"/>
        <w:lang w:val="pl-PL" w:eastAsia="pl-PL" w:bidi="pl-PL"/>
      </w:rPr>
    </w:lvl>
  </w:abstractNum>
  <w:abstractNum w:abstractNumId="14" w15:restartNumberingAfterBreak="0">
    <w:nsid w:val="7A2002F4"/>
    <w:multiLevelType w:val="hybridMultilevel"/>
    <w:tmpl w:val="9C18AE56"/>
    <w:lvl w:ilvl="0" w:tplc="04150001">
      <w:start w:val="1"/>
      <w:numFmt w:val="bullet"/>
      <w:lvlText w:val=""/>
      <w:lvlJc w:val="left"/>
      <w:pPr>
        <w:ind w:left="384" w:hanging="384"/>
      </w:pPr>
      <w:rPr>
        <w:rFonts w:ascii="Symbol" w:hAnsi="Symbol" w:hint="default"/>
        <w:b/>
        <w:bCs/>
        <w:w w:val="99"/>
        <w:sz w:val="18"/>
        <w:szCs w:val="18"/>
        <w:lang w:val="pl-PL" w:eastAsia="pl-PL" w:bidi="pl-PL"/>
      </w:rPr>
    </w:lvl>
    <w:lvl w:ilvl="1" w:tplc="41CA6FD4">
      <w:numFmt w:val="bullet"/>
      <w:lvlText w:val="•"/>
      <w:lvlJc w:val="left"/>
      <w:pPr>
        <w:ind w:left="1250" w:hanging="384"/>
      </w:pPr>
      <w:rPr>
        <w:rFonts w:hint="default"/>
        <w:lang w:val="pl-PL" w:eastAsia="pl-PL" w:bidi="pl-PL"/>
      </w:rPr>
    </w:lvl>
    <w:lvl w:ilvl="2" w:tplc="B9B2697A">
      <w:numFmt w:val="bullet"/>
      <w:lvlText w:val="•"/>
      <w:lvlJc w:val="left"/>
      <w:pPr>
        <w:ind w:left="2121" w:hanging="384"/>
      </w:pPr>
      <w:rPr>
        <w:rFonts w:hint="default"/>
        <w:lang w:val="pl-PL" w:eastAsia="pl-PL" w:bidi="pl-PL"/>
      </w:rPr>
    </w:lvl>
    <w:lvl w:ilvl="3" w:tplc="EBDA90BA">
      <w:numFmt w:val="bullet"/>
      <w:lvlText w:val="•"/>
      <w:lvlJc w:val="left"/>
      <w:pPr>
        <w:ind w:left="2992" w:hanging="384"/>
      </w:pPr>
      <w:rPr>
        <w:rFonts w:hint="default"/>
        <w:lang w:val="pl-PL" w:eastAsia="pl-PL" w:bidi="pl-PL"/>
      </w:rPr>
    </w:lvl>
    <w:lvl w:ilvl="4" w:tplc="B08A1228">
      <w:numFmt w:val="bullet"/>
      <w:lvlText w:val="•"/>
      <w:lvlJc w:val="left"/>
      <w:pPr>
        <w:ind w:left="3863" w:hanging="384"/>
      </w:pPr>
      <w:rPr>
        <w:rFonts w:hint="default"/>
        <w:lang w:val="pl-PL" w:eastAsia="pl-PL" w:bidi="pl-PL"/>
      </w:rPr>
    </w:lvl>
    <w:lvl w:ilvl="5" w:tplc="E580123C">
      <w:numFmt w:val="bullet"/>
      <w:lvlText w:val="•"/>
      <w:lvlJc w:val="left"/>
      <w:pPr>
        <w:ind w:left="4734" w:hanging="384"/>
      </w:pPr>
      <w:rPr>
        <w:rFonts w:hint="default"/>
        <w:lang w:val="pl-PL" w:eastAsia="pl-PL" w:bidi="pl-PL"/>
      </w:rPr>
    </w:lvl>
    <w:lvl w:ilvl="6" w:tplc="CFBAAB22">
      <w:numFmt w:val="bullet"/>
      <w:lvlText w:val="•"/>
      <w:lvlJc w:val="left"/>
      <w:pPr>
        <w:ind w:left="5604" w:hanging="384"/>
      </w:pPr>
      <w:rPr>
        <w:rFonts w:hint="default"/>
        <w:lang w:val="pl-PL" w:eastAsia="pl-PL" w:bidi="pl-PL"/>
      </w:rPr>
    </w:lvl>
    <w:lvl w:ilvl="7" w:tplc="A15A9776">
      <w:numFmt w:val="bullet"/>
      <w:lvlText w:val="•"/>
      <w:lvlJc w:val="left"/>
      <w:pPr>
        <w:ind w:left="6475" w:hanging="384"/>
      </w:pPr>
      <w:rPr>
        <w:rFonts w:hint="default"/>
        <w:lang w:val="pl-PL" w:eastAsia="pl-PL" w:bidi="pl-PL"/>
      </w:rPr>
    </w:lvl>
    <w:lvl w:ilvl="8" w:tplc="1F66F0E4">
      <w:numFmt w:val="bullet"/>
      <w:lvlText w:val="•"/>
      <w:lvlJc w:val="left"/>
      <w:pPr>
        <w:ind w:left="7346" w:hanging="384"/>
      </w:pPr>
      <w:rPr>
        <w:rFonts w:hint="default"/>
        <w:lang w:val="pl-PL" w:eastAsia="pl-PL" w:bidi="pl-PL"/>
      </w:rPr>
    </w:lvl>
  </w:abstractNum>
  <w:num w:numId="1" w16cid:durableId="449667887">
    <w:abstractNumId w:val="14"/>
  </w:num>
  <w:num w:numId="2" w16cid:durableId="1446653680">
    <w:abstractNumId w:val="13"/>
  </w:num>
  <w:num w:numId="3" w16cid:durableId="767963418">
    <w:abstractNumId w:val="11"/>
  </w:num>
  <w:num w:numId="4" w16cid:durableId="867764344">
    <w:abstractNumId w:val="0"/>
  </w:num>
  <w:num w:numId="5" w16cid:durableId="303631232">
    <w:abstractNumId w:val="6"/>
  </w:num>
  <w:num w:numId="6" w16cid:durableId="589316242">
    <w:abstractNumId w:val="9"/>
  </w:num>
  <w:num w:numId="7" w16cid:durableId="171341190">
    <w:abstractNumId w:val="3"/>
  </w:num>
  <w:num w:numId="8" w16cid:durableId="1660377688">
    <w:abstractNumId w:val="2"/>
  </w:num>
  <w:num w:numId="9" w16cid:durableId="636566995">
    <w:abstractNumId w:val="8"/>
  </w:num>
  <w:num w:numId="10" w16cid:durableId="1656957873">
    <w:abstractNumId w:val="7"/>
  </w:num>
  <w:num w:numId="11" w16cid:durableId="2146462615">
    <w:abstractNumId w:val="10"/>
  </w:num>
  <w:num w:numId="12" w16cid:durableId="1705671449">
    <w:abstractNumId w:val="5"/>
  </w:num>
  <w:num w:numId="13" w16cid:durableId="2082025142">
    <w:abstractNumId w:val="12"/>
  </w:num>
  <w:num w:numId="14" w16cid:durableId="252201906">
    <w:abstractNumId w:val="4"/>
  </w:num>
  <w:num w:numId="15" w16cid:durableId="12979571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9DA"/>
    <w:rsid w:val="000201F9"/>
    <w:rsid w:val="0003004E"/>
    <w:rsid w:val="00043950"/>
    <w:rsid w:val="00073CF1"/>
    <w:rsid w:val="000746E8"/>
    <w:rsid w:val="00083D67"/>
    <w:rsid w:val="00095127"/>
    <w:rsid w:val="000A3087"/>
    <w:rsid w:val="000A631D"/>
    <w:rsid w:val="000C3272"/>
    <w:rsid w:val="000C7CB8"/>
    <w:rsid w:val="000E3191"/>
    <w:rsid w:val="000E4A4D"/>
    <w:rsid w:val="000E5F16"/>
    <w:rsid w:val="001126E8"/>
    <w:rsid w:val="001B0DD6"/>
    <w:rsid w:val="001E5BA5"/>
    <w:rsid w:val="001F3F89"/>
    <w:rsid w:val="0020009C"/>
    <w:rsid w:val="00205329"/>
    <w:rsid w:val="00242C13"/>
    <w:rsid w:val="0026603B"/>
    <w:rsid w:val="002673DF"/>
    <w:rsid w:val="00271D6E"/>
    <w:rsid w:val="00290F23"/>
    <w:rsid w:val="002913FC"/>
    <w:rsid w:val="002C6EAC"/>
    <w:rsid w:val="0030049F"/>
    <w:rsid w:val="003025C8"/>
    <w:rsid w:val="00305B9E"/>
    <w:rsid w:val="00347328"/>
    <w:rsid w:val="003C26A8"/>
    <w:rsid w:val="003D658F"/>
    <w:rsid w:val="003F14D9"/>
    <w:rsid w:val="0040557B"/>
    <w:rsid w:val="004126F0"/>
    <w:rsid w:val="00455655"/>
    <w:rsid w:val="004754F6"/>
    <w:rsid w:val="00483662"/>
    <w:rsid w:val="0049533D"/>
    <w:rsid w:val="00496732"/>
    <w:rsid w:val="004E7E08"/>
    <w:rsid w:val="004F54B2"/>
    <w:rsid w:val="00511808"/>
    <w:rsid w:val="00542C65"/>
    <w:rsid w:val="00580139"/>
    <w:rsid w:val="005941E0"/>
    <w:rsid w:val="005C7B5B"/>
    <w:rsid w:val="0063770D"/>
    <w:rsid w:val="0064273F"/>
    <w:rsid w:val="00644382"/>
    <w:rsid w:val="0066209C"/>
    <w:rsid w:val="00681C30"/>
    <w:rsid w:val="0068663A"/>
    <w:rsid w:val="006A3C04"/>
    <w:rsid w:val="00754E11"/>
    <w:rsid w:val="0075729E"/>
    <w:rsid w:val="00771C13"/>
    <w:rsid w:val="00792F81"/>
    <w:rsid w:val="008216FF"/>
    <w:rsid w:val="008311DF"/>
    <w:rsid w:val="00847301"/>
    <w:rsid w:val="008C3933"/>
    <w:rsid w:val="00942045"/>
    <w:rsid w:val="00950EB0"/>
    <w:rsid w:val="009727E5"/>
    <w:rsid w:val="00A24356"/>
    <w:rsid w:val="00AD4960"/>
    <w:rsid w:val="00B144D2"/>
    <w:rsid w:val="00B65A2D"/>
    <w:rsid w:val="00B6690E"/>
    <w:rsid w:val="00B945A7"/>
    <w:rsid w:val="00BF5D3F"/>
    <w:rsid w:val="00C07083"/>
    <w:rsid w:val="00C17F61"/>
    <w:rsid w:val="00C242D9"/>
    <w:rsid w:val="00C27FF8"/>
    <w:rsid w:val="00C509E4"/>
    <w:rsid w:val="00C70963"/>
    <w:rsid w:val="00C85833"/>
    <w:rsid w:val="00C85C3F"/>
    <w:rsid w:val="00CC6D23"/>
    <w:rsid w:val="00D01737"/>
    <w:rsid w:val="00D4564E"/>
    <w:rsid w:val="00D51A0D"/>
    <w:rsid w:val="00D550A4"/>
    <w:rsid w:val="00D82DBE"/>
    <w:rsid w:val="00D86889"/>
    <w:rsid w:val="00DA2E39"/>
    <w:rsid w:val="00DE06A1"/>
    <w:rsid w:val="00E30D1A"/>
    <w:rsid w:val="00E33EA4"/>
    <w:rsid w:val="00E346A2"/>
    <w:rsid w:val="00E96C57"/>
    <w:rsid w:val="00ED3366"/>
    <w:rsid w:val="00EF3191"/>
    <w:rsid w:val="00F10449"/>
    <w:rsid w:val="00F109ED"/>
    <w:rsid w:val="00F2033E"/>
    <w:rsid w:val="00F226BC"/>
    <w:rsid w:val="00F52787"/>
    <w:rsid w:val="00F5341F"/>
    <w:rsid w:val="00F639DA"/>
    <w:rsid w:val="00FA19BB"/>
    <w:rsid w:val="00FD7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485FC"/>
  <w15:docId w15:val="{D273024C-5802-47F2-96D7-6C0B5EB8B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C26A8"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link w:val="Nagwek1Znak"/>
    <w:uiPriority w:val="9"/>
    <w:qFormat/>
    <w:pPr>
      <w:ind w:left="433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34"/>
    <w:qFormat/>
    <w:pPr>
      <w:ind w:left="863" w:hanging="427"/>
    </w:pPr>
  </w:style>
  <w:style w:type="paragraph" w:customStyle="1" w:styleId="TableParagraph">
    <w:name w:val="Table Paragraph"/>
    <w:basedOn w:val="Normalny"/>
    <w:uiPriority w:val="1"/>
    <w:qFormat/>
  </w:style>
  <w:style w:type="table" w:styleId="Tabela-Siatka">
    <w:name w:val="Table Grid"/>
    <w:basedOn w:val="Standardowy"/>
    <w:uiPriority w:val="39"/>
    <w:rsid w:val="003004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3770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770D"/>
    <w:rPr>
      <w:rFonts w:ascii="Segoe UI" w:eastAsia="Arial" w:hAnsi="Segoe UI" w:cs="Segoe UI"/>
      <w:sz w:val="18"/>
      <w:szCs w:val="18"/>
      <w:lang w:val="pl-PL" w:eastAsia="pl-PL" w:bidi="pl-PL"/>
    </w:rPr>
  </w:style>
  <w:style w:type="paragraph" w:styleId="Nagwek">
    <w:name w:val="header"/>
    <w:basedOn w:val="Normalny"/>
    <w:link w:val="NagwekZnak"/>
    <w:uiPriority w:val="99"/>
    <w:unhideWhenUsed/>
    <w:rsid w:val="0020009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0009C"/>
    <w:rPr>
      <w:rFonts w:ascii="Arial" w:eastAsia="Arial" w:hAnsi="Arial" w:cs="Arial"/>
      <w:lang w:val="pl-PL"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20009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0009C"/>
    <w:rPr>
      <w:rFonts w:ascii="Arial" w:eastAsia="Arial" w:hAnsi="Arial" w:cs="Arial"/>
      <w:lang w:val="pl-PL" w:eastAsia="pl-PL" w:bidi="pl-PL"/>
    </w:rPr>
  </w:style>
  <w:style w:type="character" w:customStyle="1" w:styleId="Nagwek1Znak">
    <w:name w:val="Nagłówek 1 Znak"/>
    <w:basedOn w:val="Domylnaczcionkaakapitu"/>
    <w:link w:val="Nagwek1"/>
    <w:uiPriority w:val="9"/>
    <w:rsid w:val="00E30D1A"/>
    <w:rPr>
      <w:rFonts w:ascii="Arial" w:eastAsia="Arial" w:hAnsi="Arial" w:cs="Arial"/>
      <w:b/>
      <w:bCs/>
      <w:sz w:val="18"/>
      <w:szCs w:val="18"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E30D1A"/>
    <w:rPr>
      <w:rFonts w:ascii="Arial" w:eastAsia="Arial" w:hAnsi="Arial" w:cs="Arial"/>
      <w:sz w:val="18"/>
      <w:szCs w:val="18"/>
      <w:lang w:val="pl-PL" w:eastAsia="pl-PL" w:bidi="pl-PL"/>
    </w:rPr>
  </w:style>
  <w:style w:type="paragraph" w:styleId="NormalnyWeb">
    <w:name w:val="Normal (Web)"/>
    <w:basedOn w:val="Normalny"/>
    <w:uiPriority w:val="99"/>
    <w:unhideWhenUsed/>
    <w:rsid w:val="00E30D1A"/>
    <w:pPr>
      <w:widowControl/>
      <w:autoSpaceDE/>
      <w:autoSpaceDN/>
      <w:spacing w:after="160" w:line="256" w:lineRule="auto"/>
    </w:pPr>
    <w:rPr>
      <w:rFonts w:ascii="Times New Roman" w:eastAsiaTheme="minorHAnsi" w:hAnsi="Times New Roman" w:cs="Times New Roman"/>
      <w:sz w:val="24"/>
      <w:szCs w:val="24"/>
      <w:lang w:eastAsia="en-US" w:bidi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30D1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51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226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ZamPub</dc:creator>
  <cp:lastModifiedBy>Katarzyna Jakimiec</cp:lastModifiedBy>
  <cp:revision>35</cp:revision>
  <dcterms:created xsi:type="dcterms:W3CDTF">2023-03-09T08:00:00Z</dcterms:created>
  <dcterms:modified xsi:type="dcterms:W3CDTF">2026-05-26T08:59:00Z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2019-02-22T00:00:00Z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2019-08-06T00:00:00Z</vt:filetime>
  </property>
</Properties>
</file>