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F244730" w:rsidR="005B2EC9" w:rsidRPr="00504D47" w:rsidRDefault="007A3C34" w:rsidP="005B2EC9">
      <w:pPr>
        <w:ind w:firstLine="55"/>
        <w:jc w:val="right"/>
        <w:rPr>
          <w:rFonts w:ascii="Arial" w:hAnsi="Arial" w:cs="Arial"/>
          <w:color w:val="FF0000"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>Ciechanów</w:t>
      </w:r>
      <w:r w:rsidR="005B2EC9" w:rsidRPr="00504D47">
        <w:rPr>
          <w:rFonts w:ascii="Arial" w:hAnsi="Arial" w:cs="Arial"/>
          <w:sz w:val="18"/>
          <w:szCs w:val="18"/>
        </w:rPr>
        <w:t xml:space="preserve">, dnia </w:t>
      </w:r>
      <w:r w:rsidR="00504D47" w:rsidRPr="00504D47">
        <w:rPr>
          <w:rFonts w:ascii="Arial" w:hAnsi="Arial" w:cs="Arial"/>
          <w:sz w:val="18"/>
          <w:szCs w:val="18"/>
        </w:rPr>
        <w:t>10</w:t>
      </w:r>
      <w:r w:rsidRPr="00504D47">
        <w:rPr>
          <w:rFonts w:ascii="Arial" w:hAnsi="Arial" w:cs="Arial"/>
          <w:sz w:val="18"/>
          <w:szCs w:val="18"/>
        </w:rPr>
        <w:t>.07.2026</w:t>
      </w:r>
      <w:r w:rsidR="005B2EC9" w:rsidRPr="00504D47">
        <w:rPr>
          <w:rFonts w:ascii="Arial" w:hAnsi="Arial" w:cs="Arial"/>
          <w:sz w:val="18"/>
          <w:szCs w:val="18"/>
        </w:rPr>
        <w:t>r.</w:t>
      </w:r>
    </w:p>
    <w:p w14:paraId="2A2EB233" w14:textId="77777777" w:rsidR="005B2EC9" w:rsidRPr="00504D47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18"/>
          <w:szCs w:val="18"/>
        </w:rPr>
      </w:pPr>
    </w:p>
    <w:p w14:paraId="5C770B84" w14:textId="06B5A292" w:rsidR="005B2EC9" w:rsidRPr="00504D47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>ZP/2501/19.1/26</w:t>
      </w:r>
    </w:p>
    <w:p w14:paraId="046D64C7" w14:textId="7ECB8345" w:rsidR="005B2EC9" w:rsidRDefault="00504D47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504D47">
        <w:rPr>
          <w:rFonts w:ascii="Arial" w:hAnsi="Arial" w:cs="Arial"/>
          <w:b/>
          <w:bCs/>
          <w:sz w:val="18"/>
          <w:szCs w:val="18"/>
        </w:rPr>
        <w:t>Uczestnicy postępowania</w:t>
      </w:r>
    </w:p>
    <w:p w14:paraId="7AECDE1F" w14:textId="77777777" w:rsidR="00504D47" w:rsidRPr="00504D47" w:rsidRDefault="00504D47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</w:p>
    <w:p w14:paraId="73BFD75E" w14:textId="77777777" w:rsidR="005B2EC9" w:rsidRPr="00504D47" w:rsidRDefault="005B2EC9" w:rsidP="005B2EC9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21B63061" w14:textId="43B85674" w:rsidR="005B2EC9" w:rsidRDefault="005B2EC9" w:rsidP="005B2EC9">
      <w:pPr>
        <w:pStyle w:val="Nagwek8"/>
        <w:spacing w:before="0"/>
        <w:ind w:left="290"/>
        <w:rPr>
          <w:rFonts w:ascii="Arial" w:hAnsi="Arial" w:cs="Arial"/>
          <w:b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7A3C34" w:rsidRPr="00504D47">
        <w:rPr>
          <w:rFonts w:ascii="Arial" w:hAnsi="Arial" w:cs="Arial"/>
          <w:b/>
          <w:sz w:val="18"/>
          <w:szCs w:val="18"/>
        </w:rPr>
        <w:t>SPRZĘT JEDNORAZOWY DLA WSZYSTKICH ODDZIAŁÓW SZPITALNYCH- powtórzenie</w:t>
      </w:r>
      <w:r w:rsidR="00B063EE" w:rsidRPr="00504D47">
        <w:rPr>
          <w:rFonts w:ascii="Arial" w:hAnsi="Arial" w:cs="Arial"/>
          <w:b/>
          <w:sz w:val="18"/>
          <w:szCs w:val="18"/>
        </w:rPr>
        <w:t>.</w:t>
      </w:r>
    </w:p>
    <w:p w14:paraId="313B13A5" w14:textId="77777777" w:rsidR="00504D47" w:rsidRPr="00504D47" w:rsidRDefault="00504D47" w:rsidP="00504D47"/>
    <w:p w14:paraId="656ABD32" w14:textId="77777777" w:rsidR="005B2EC9" w:rsidRPr="00504D4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4AE91DB3" w14:textId="2AF44DD1" w:rsidR="005B2EC9" w:rsidRPr="00504D47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 w:rsidRPr="00504D47">
        <w:rPr>
          <w:rFonts w:ascii="Arial" w:hAnsi="Arial" w:cs="Arial"/>
          <w:sz w:val="18"/>
          <w:szCs w:val="18"/>
        </w:rPr>
        <w:t xml:space="preserve">informuje, że </w:t>
      </w:r>
      <w:r w:rsidR="00504D47" w:rsidRPr="00504D47">
        <w:rPr>
          <w:rFonts w:ascii="Arial" w:hAnsi="Arial" w:cs="Arial"/>
          <w:sz w:val="18"/>
          <w:szCs w:val="18"/>
        </w:rPr>
        <w:t>otrzymał informację dotyczącą asortymentu w pakiecie nr 2, która powoduje, że konieczna jest ponowna analiza i ocena ofert złożonych w tym pakiecie.</w:t>
      </w:r>
    </w:p>
    <w:p w14:paraId="0D1B672D" w14:textId="77777777" w:rsidR="00504D47" w:rsidRPr="00504D47" w:rsidRDefault="00504D47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24470553" w14:textId="6C123C07" w:rsidR="00504D47" w:rsidRPr="00504D47" w:rsidRDefault="00504D47" w:rsidP="00504D47">
      <w:pPr>
        <w:rPr>
          <w:rFonts w:ascii="Arial" w:hAnsi="Arial" w:cs="Arial"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>Zamawiający unieważnia zatem czynność odrzucenia w pak</w:t>
      </w:r>
      <w:r>
        <w:rPr>
          <w:rFonts w:ascii="Arial" w:hAnsi="Arial" w:cs="Arial"/>
          <w:sz w:val="18"/>
          <w:szCs w:val="18"/>
        </w:rPr>
        <w:t>.</w:t>
      </w:r>
      <w:r w:rsidRPr="00504D47">
        <w:rPr>
          <w:rFonts w:ascii="Arial" w:hAnsi="Arial" w:cs="Arial"/>
          <w:sz w:val="18"/>
          <w:szCs w:val="18"/>
        </w:rPr>
        <w:t xml:space="preserve"> 2 oferty </w:t>
      </w:r>
      <w:r w:rsidRPr="00504D47">
        <w:rPr>
          <w:rFonts w:ascii="Arial" w:hAnsi="Arial" w:cs="Arial"/>
          <w:sz w:val="18"/>
          <w:szCs w:val="18"/>
        </w:rPr>
        <w:t xml:space="preserve">POLMIL Sp. z o. o. </w:t>
      </w:r>
    </w:p>
    <w:p w14:paraId="4DC1E8F8" w14:textId="15FB03C0" w:rsidR="00504D47" w:rsidRPr="00504D47" w:rsidRDefault="00504D47" w:rsidP="00504D47">
      <w:pPr>
        <w:rPr>
          <w:rFonts w:ascii="Arial" w:hAnsi="Arial" w:cs="Arial"/>
          <w:sz w:val="18"/>
          <w:szCs w:val="18"/>
        </w:rPr>
      </w:pPr>
      <w:r w:rsidRPr="00504D47">
        <w:rPr>
          <w:rFonts w:ascii="Arial" w:hAnsi="Arial" w:cs="Arial"/>
          <w:sz w:val="18"/>
          <w:szCs w:val="18"/>
        </w:rPr>
        <w:t>ul. Przemysłowa 8b; 85-758 Bydgoszcz</w:t>
      </w:r>
      <w:r w:rsidRPr="00504D47">
        <w:rPr>
          <w:rFonts w:ascii="Arial" w:hAnsi="Arial" w:cs="Arial"/>
          <w:sz w:val="18"/>
          <w:szCs w:val="18"/>
        </w:rPr>
        <w:t xml:space="preserve">, </w:t>
      </w:r>
      <w:r w:rsidRPr="00504D47">
        <w:rPr>
          <w:rFonts w:ascii="Arial" w:hAnsi="Arial" w:cs="Arial"/>
          <w:sz w:val="18"/>
          <w:szCs w:val="18"/>
        </w:rPr>
        <w:t>NIP: 5542922201</w:t>
      </w:r>
      <w:r>
        <w:rPr>
          <w:rFonts w:ascii="Arial" w:hAnsi="Arial" w:cs="Arial"/>
          <w:sz w:val="18"/>
          <w:szCs w:val="18"/>
        </w:rPr>
        <w:t xml:space="preserve"> </w:t>
      </w:r>
      <w:r w:rsidRPr="00504D47">
        <w:rPr>
          <w:rFonts w:ascii="Arial" w:hAnsi="Arial" w:cs="Arial"/>
          <w:sz w:val="18"/>
          <w:szCs w:val="18"/>
        </w:rPr>
        <w:t xml:space="preserve">oraz </w:t>
      </w:r>
      <w:r>
        <w:rPr>
          <w:rFonts w:ascii="Arial" w:hAnsi="Arial" w:cs="Arial"/>
          <w:sz w:val="18"/>
          <w:szCs w:val="18"/>
        </w:rPr>
        <w:t xml:space="preserve">czynność </w:t>
      </w:r>
      <w:r w:rsidRPr="00504D47">
        <w:rPr>
          <w:rFonts w:ascii="Arial" w:hAnsi="Arial" w:cs="Arial"/>
          <w:sz w:val="18"/>
          <w:szCs w:val="18"/>
        </w:rPr>
        <w:t>unieważnienia postępowania w pak</w:t>
      </w:r>
      <w:r>
        <w:rPr>
          <w:rFonts w:ascii="Arial" w:hAnsi="Arial" w:cs="Arial"/>
          <w:sz w:val="18"/>
          <w:szCs w:val="18"/>
        </w:rPr>
        <w:t>.</w:t>
      </w:r>
      <w:r w:rsidRPr="00504D47">
        <w:rPr>
          <w:rFonts w:ascii="Arial" w:hAnsi="Arial" w:cs="Arial"/>
          <w:sz w:val="18"/>
          <w:szCs w:val="18"/>
        </w:rPr>
        <w:t xml:space="preserve"> 2 z dnia 01.07.2026 r. </w:t>
      </w:r>
    </w:p>
    <w:p w14:paraId="510BBCF3" w14:textId="4A10D41B" w:rsidR="00504D47" w:rsidRDefault="00504D47" w:rsidP="00504D47"/>
    <w:p w14:paraId="71A24FEE" w14:textId="77777777" w:rsidR="004C0C60" w:rsidRDefault="004C0C60"/>
    <w:p w14:paraId="5ED30702" w14:textId="14A34050" w:rsidR="00094753" w:rsidRDefault="004F11FB" w:rsidP="005B2EC9">
      <w:pPr>
        <w:ind w:right="108"/>
        <w:rPr>
          <w:rFonts w:ascii="Arial" w:hAnsi="Arial" w:cs="Arial"/>
          <w:sz w:val="20"/>
          <w:szCs w:val="20"/>
        </w:rPr>
      </w:pPr>
      <w:r w:rsidRPr="00D52762">
        <w:drawing>
          <wp:anchor distT="0" distB="0" distL="114300" distR="114300" simplePos="0" relativeHeight="251661312" behindDoc="0" locked="0" layoutInCell="1" allowOverlap="1" wp14:anchorId="16DED6DB" wp14:editId="72073039">
            <wp:simplePos x="0" y="0"/>
            <wp:positionH relativeFrom="column">
              <wp:posOffset>2743200</wp:posOffset>
            </wp:positionH>
            <wp:positionV relativeFrom="paragraph">
              <wp:posOffset>666933</wp:posOffset>
            </wp:positionV>
            <wp:extent cx="2313305" cy="1743075"/>
            <wp:effectExtent l="0" t="0" r="0" b="9525"/>
            <wp:wrapNone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7A400325" wp14:editId="63E59F3E">
            <wp:extent cx="1602740" cy="901700"/>
            <wp:effectExtent l="0" t="0" r="0" b="0"/>
            <wp:docPr id="123490936" name="Obraz 12349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2032F" w14:textId="77777777" w:rsidR="004C0C60" w:rsidRDefault="004C0C60"/>
    <w:sectPr w:rsidR="004C0C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56828"/>
    <w:multiLevelType w:val="hybridMultilevel"/>
    <w:tmpl w:val="17C8BAE4"/>
    <w:lvl w:ilvl="0" w:tplc="77578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57342"/>
    <w:multiLevelType w:val="hybridMultilevel"/>
    <w:tmpl w:val="B0645EF8"/>
    <w:lvl w:ilvl="0" w:tplc="99707590">
      <w:start w:val="1"/>
      <w:numFmt w:val="decimal"/>
      <w:lvlText w:val="%1."/>
      <w:lvlJc w:val="left"/>
      <w:pPr>
        <w:ind w:left="720" w:hanging="360"/>
      </w:pPr>
    </w:lvl>
    <w:lvl w:ilvl="1" w:tplc="99707590" w:tentative="1">
      <w:start w:val="1"/>
      <w:numFmt w:val="lowerLetter"/>
      <w:lvlText w:val="%2."/>
      <w:lvlJc w:val="left"/>
      <w:pPr>
        <w:ind w:left="1440" w:hanging="360"/>
      </w:pPr>
    </w:lvl>
    <w:lvl w:ilvl="2" w:tplc="99707590" w:tentative="1">
      <w:start w:val="1"/>
      <w:numFmt w:val="lowerRoman"/>
      <w:lvlText w:val="%3."/>
      <w:lvlJc w:val="right"/>
      <w:pPr>
        <w:ind w:left="2160" w:hanging="180"/>
      </w:pPr>
    </w:lvl>
    <w:lvl w:ilvl="3" w:tplc="99707590" w:tentative="1">
      <w:start w:val="1"/>
      <w:numFmt w:val="decimal"/>
      <w:lvlText w:val="%4."/>
      <w:lvlJc w:val="left"/>
      <w:pPr>
        <w:ind w:left="2880" w:hanging="360"/>
      </w:pPr>
    </w:lvl>
    <w:lvl w:ilvl="4" w:tplc="99707590" w:tentative="1">
      <w:start w:val="1"/>
      <w:numFmt w:val="lowerLetter"/>
      <w:lvlText w:val="%5."/>
      <w:lvlJc w:val="left"/>
      <w:pPr>
        <w:ind w:left="3600" w:hanging="360"/>
      </w:pPr>
    </w:lvl>
    <w:lvl w:ilvl="5" w:tplc="99707590" w:tentative="1">
      <w:start w:val="1"/>
      <w:numFmt w:val="lowerRoman"/>
      <w:lvlText w:val="%6."/>
      <w:lvlJc w:val="right"/>
      <w:pPr>
        <w:ind w:left="4320" w:hanging="180"/>
      </w:pPr>
    </w:lvl>
    <w:lvl w:ilvl="6" w:tplc="99707590" w:tentative="1">
      <w:start w:val="1"/>
      <w:numFmt w:val="decimal"/>
      <w:lvlText w:val="%7."/>
      <w:lvlJc w:val="left"/>
      <w:pPr>
        <w:ind w:left="5040" w:hanging="360"/>
      </w:pPr>
    </w:lvl>
    <w:lvl w:ilvl="7" w:tplc="99707590" w:tentative="1">
      <w:start w:val="1"/>
      <w:numFmt w:val="lowerLetter"/>
      <w:lvlText w:val="%8."/>
      <w:lvlJc w:val="left"/>
      <w:pPr>
        <w:ind w:left="5760" w:hanging="360"/>
      </w:pPr>
    </w:lvl>
    <w:lvl w:ilvl="8" w:tplc="99707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10"/>
  </w:num>
  <w:num w:numId="4" w16cid:durableId="2005552699">
    <w:abstractNumId w:val="7"/>
  </w:num>
  <w:num w:numId="5" w16cid:durableId="1733313658">
    <w:abstractNumId w:val="2"/>
  </w:num>
  <w:num w:numId="6" w16cid:durableId="662390107">
    <w:abstractNumId w:val="1"/>
  </w:num>
  <w:num w:numId="7" w16cid:durableId="603540759">
    <w:abstractNumId w:val="5"/>
  </w:num>
  <w:num w:numId="8" w16cid:durableId="1134912817">
    <w:abstractNumId w:val="3"/>
  </w:num>
  <w:num w:numId="9" w16cid:durableId="112329064">
    <w:abstractNumId w:val="0"/>
  </w:num>
  <w:num w:numId="10" w16cid:durableId="25840418">
    <w:abstractNumId w:val="4"/>
  </w:num>
  <w:num w:numId="11" w16cid:durableId="15760871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83FE0"/>
    <w:rsid w:val="0018632C"/>
    <w:rsid w:val="001B4095"/>
    <w:rsid w:val="00205C33"/>
    <w:rsid w:val="00212A59"/>
    <w:rsid w:val="00323F13"/>
    <w:rsid w:val="003505ED"/>
    <w:rsid w:val="00357D9C"/>
    <w:rsid w:val="00481BBA"/>
    <w:rsid w:val="00482A55"/>
    <w:rsid w:val="004C0C60"/>
    <w:rsid w:val="004F11FB"/>
    <w:rsid w:val="00504D47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53CAE"/>
    <w:rsid w:val="00771C93"/>
    <w:rsid w:val="007A3C34"/>
    <w:rsid w:val="007B0723"/>
    <w:rsid w:val="007E5F5E"/>
    <w:rsid w:val="00864071"/>
    <w:rsid w:val="008A05AA"/>
    <w:rsid w:val="008B2970"/>
    <w:rsid w:val="00943690"/>
    <w:rsid w:val="009C1431"/>
    <w:rsid w:val="00A75C1D"/>
    <w:rsid w:val="00A840D3"/>
    <w:rsid w:val="00AA2BB4"/>
    <w:rsid w:val="00AC2619"/>
    <w:rsid w:val="00AE5CE9"/>
    <w:rsid w:val="00B063EE"/>
    <w:rsid w:val="00B3408F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5</cp:revision>
  <cp:lastPrinted>2026-07-10T06:02:00Z</cp:lastPrinted>
  <dcterms:created xsi:type="dcterms:W3CDTF">2026-07-01T10:51:00Z</dcterms:created>
  <dcterms:modified xsi:type="dcterms:W3CDTF">2026-07-10T06:04:00Z</dcterms:modified>
</cp:coreProperties>
</file>