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AA6D" w14:textId="1DD11538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420A872B" w14:textId="285F2373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4B4785" wp14:editId="10059F6E">
            <wp:simplePos x="0" y="0"/>
            <wp:positionH relativeFrom="column">
              <wp:posOffset>139106</wp:posOffset>
            </wp:positionH>
            <wp:positionV relativeFrom="paragraph">
              <wp:posOffset>36615</wp:posOffset>
            </wp:positionV>
            <wp:extent cx="1109980" cy="706120"/>
            <wp:effectExtent l="0" t="0" r="0" b="0"/>
            <wp:wrapNone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82B76" w14:textId="58584668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114037B" w14:textId="561C9EDE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4384654C" wp14:editId="3A8CAE01">
            <wp:extent cx="5761355" cy="577128"/>
            <wp:effectExtent l="0" t="0" r="0" b="0"/>
            <wp:docPr id="123064922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77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D8686" w14:textId="44D48780" w:rsidR="00DA0F1B" w:rsidRDefault="00DA0F1B" w:rsidP="009C09E1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0292871" w14:textId="067CB715" w:rsidR="009C09E1" w:rsidRDefault="009C09E1" w:rsidP="009C09E1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AEE9118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FDB3D9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223CE3D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55713F1D" w14:textId="77777777" w:rsidR="00DA0F1B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084830E" w14:textId="3C769BC7" w:rsidR="00DA0F1B" w:rsidRPr="00B4447A" w:rsidRDefault="00DA0F1B" w:rsidP="00DA0F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0467E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1611D4">
        <w:rPr>
          <w:rFonts w:ascii="Arial" w:eastAsia="Times New Roman" w:hAnsi="Arial" w:cs="Arial"/>
          <w:sz w:val="18"/>
          <w:szCs w:val="18"/>
          <w:lang w:eastAsia="pl-PL"/>
        </w:rPr>
        <w:t>57.1</w:t>
      </w:r>
      <w:r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43BC71F" w14:textId="77777777" w:rsidR="00DA0F1B" w:rsidRPr="00584E10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DA0F1B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2E470920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954404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w ilościach uzależnionych od aktualnych potrzeb Zamawiającego,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1611D4">
        <w:rPr>
          <w:rFonts w:ascii="Arial" w:hAnsi="Arial" w:cs="Arial"/>
          <w:b/>
          <w:bCs/>
          <w:sz w:val="18"/>
          <w:szCs w:val="18"/>
        </w:rPr>
        <w:t>m</w:t>
      </w:r>
      <w:r w:rsidR="001611D4" w:rsidRPr="001611D4">
        <w:rPr>
          <w:rFonts w:ascii="Arial" w:hAnsi="Arial" w:cs="Arial"/>
          <w:b/>
          <w:bCs/>
          <w:sz w:val="18"/>
          <w:szCs w:val="18"/>
        </w:rPr>
        <w:t>ateriał</w:t>
      </w:r>
      <w:r w:rsidR="001611D4">
        <w:rPr>
          <w:rFonts w:ascii="Arial" w:hAnsi="Arial" w:cs="Arial"/>
          <w:b/>
          <w:bCs/>
          <w:sz w:val="18"/>
          <w:szCs w:val="18"/>
        </w:rPr>
        <w:t>ów</w:t>
      </w:r>
      <w:r w:rsidR="001611D4" w:rsidRPr="001611D4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1611D4">
        <w:rPr>
          <w:rFonts w:ascii="Arial" w:hAnsi="Arial" w:cs="Arial"/>
          <w:b/>
          <w:bCs/>
          <w:sz w:val="18"/>
          <w:szCs w:val="18"/>
        </w:rPr>
        <w:t>ych</w:t>
      </w:r>
      <w:r w:rsidR="001611D4" w:rsidRPr="001611D4">
        <w:rPr>
          <w:rFonts w:ascii="Arial" w:hAnsi="Arial" w:cs="Arial"/>
          <w:b/>
          <w:bCs/>
          <w:sz w:val="18"/>
          <w:szCs w:val="18"/>
        </w:rPr>
        <w:t xml:space="preserve"> dla Pracowni Hemodynamiki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0B7301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1451D733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1611D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57.1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2FA047D2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/słownie brutto: .................................................. PLN/</w:t>
      </w:r>
    </w:p>
    <w:p w14:paraId="26FC8CF8" w14:textId="061DF535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zastrzega sobie prawo do zmian ilości zamawianego towaru w poszczególnych pozycjach asortymentowych .</w:t>
      </w:r>
    </w:p>
    <w:p w14:paraId="6BD2ACBC" w14:textId="781DBE9C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="00CB3AB2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0 000,00 zł netto PLN.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4E844E3B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C65FE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>, licząc od daty jej zawarcia.</w:t>
      </w:r>
    </w:p>
    <w:p w14:paraId="79779F58" w14:textId="491C5478" w:rsidR="00584E10" w:rsidRPr="00E31C37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56FA1FD1" w14:textId="77777777" w:rsidR="00E31C37" w:rsidRPr="00522FF4" w:rsidRDefault="00E31C37" w:rsidP="00E31C37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0467E0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2569FC66" w:rsid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mowy. Warunkiem koniecznym wprowadzenia takiej zmiany 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8DC1840" w14:textId="77777777" w:rsidR="00160D2F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1897A" w14:textId="77777777" w:rsidR="00160D2F" w:rsidRPr="00584E10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966496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766C139" w14:textId="77777777" w:rsidR="00966496" w:rsidRPr="00966496" w:rsidRDefault="00966496" w:rsidP="0096649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2" w:name="_Hlk216374361"/>
      <w:bookmarkStart w:id="3" w:name="_Hlk216372783"/>
      <w:r w:rsidRPr="00966496">
        <w:rPr>
          <w:rFonts w:ascii="Arial" w:hAnsi="Arial" w:cs="Arial"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( Dz.U. 2025 poz. 775, z póź. zmianami) w części dotyczącej faktur ustrukturyzowanych oraz </w:t>
      </w:r>
      <w:bookmarkStart w:id="4" w:name="_Hlk216374010"/>
      <w:r w:rsidRPr="00966496">
        <w:rPr>
          <w:rFonts w:ascii="Arial" w:hAnsi="Arial" w:cs="Arial"/>
          <w:sz w:val="18"/>
          <w:szCs w:val="18"/>
        </w:rPr>
        <w:t>Krajowego Systemu e-Faktur (KSeF).</w:t>
      </w:r>
      <w:bookmarkEnd w:id="4"/>
    </w:p>
    <w:bookmarkEnd w:id="2"/>
    <w:bookmarkEnd w:id="3"/>
    <w:p w14:paraId="2C0F80CC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2.1.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Wykonawca może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69CCEAD2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2.2.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Fakturę ustrukturyzowaną uznaje się za wystawioną w dniu jej przesłania do Krajowego Systemu e-Faktur.</w:t>
      </w:r>
    </w:p>
    <w:p w14:paraId="75597CE3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2.3.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 xml:space="preserve">W przypadku awarii systemu KSeF uniemożliwiającej wystawienie faktury, dopuszcza się wystawienie faktury w formie rezerwowej, zgodnie z przepisami przejściowymi i komunikatami Ministerstwa Finansów. </w:t>
      </w:r>
    </w:p>
    <w:p w14:paraId="05190150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2.4.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Strony zobowiązują się do niezwłocznego informowania się nawzajem o wszelkich zmianach danych identyfikacyjnych niezbędnych do prawidłowego funkcjonowania KSeF.</w:t>
      </w:r>
    </w:p>
    <w:p w14:paraId="2B53FC75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2.5.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5008D64A" w14:textId="77777777" w:rsidR="00966496" w:rsidRDefault="00966496" w:rsidP="00966496">
      <w:pPr>
        <w:pStyle w:val="Akapitzlist"/>
        <w:numPr>
          <w:ilvl w:val="0"/>
          <w:numId w:val="41"/>
        </w:numPr>
        <w:spacing w:before="100" w:beforeAutospacing="1" w:after="100" w:afterAutospacing="1"/>
        <w:ind w:left="1276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formie elektronicznej w postaci pliku PDF, przesłanego na adres poczty e-mail: </w:t>
      </w:r>
    </w:p>
    <w:p w14:paraId="7E11C127" w14:textId="77777777" w:rsidR="00966496" w:rsidRDefault="00966496" w:rsidP="00966496">
      <w:pPr>
        <w:pStyle w:val="Akapitzlist"/>
        <w:spacing w:before="100" w:beforeAutospacing="1" w:after="100" w:afterAutospacing="1"/>
        <w:ind w:left="1701" w:hanging="425"/>
        <w:rPr>
          <w:rFonts w:ascii="Arial" w:hAnsi="Arial" w:cs="Arial"/>
          <w:sz w:val="18"/>
          <w:szCs w:val="18"/>
        </w:rPr>
      </w:pPr>
      <w:hyperlink r:id="rId7" w:history="1">
        <w:r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</w:p>
    <w:p w14:paraId="0A2BE111" w14:textId="77777777" w:rsidR="00966496" w:rsidRDefault="00966496" w:rsidP="00966496">
      <w:pPr>
        <w:pStyle w:val="Akapitzlist"/>
        <w:numPr>
          <w:ilvl w:val="0"/>
          <w:numId w:val="41"/>
        </w:numPr>
        <w:spacing w:before="100" w:beforeAutospacing="1" w:after="100" w:afterAutospacing="1"/>
        <w:ind w:left="1276" w:hanging="425"/>
      </w:pPr>
      <w:r>
        <w:rPr>
          <w:rFonts w:ascii="Arial" w:hAnsi="Arial" w:cs="Arial"/>
          <w:sz w:val="18"/>
          <w:szCs w:val="18"/>
        </w:rPr>
        <w:t xml:space="preserve">w formie papierowej, przesłanej pocztą tradycyjną na adres siedziby Odbiorcy/Płatnika </w:t>
      </w:r>
    </w:p>
    <w:p w14:paraId="5066123B" w14:textId="4DD400B5" w:rsidR="00966496" w:rsidRDefault="00966496" w:rsidP="00966496">
      <w:pPr>
        <w:pStyle w:val="Akapitzlist"/>
        <w:spacing w:before="100" w:beforeAutospacing="1" w:after="100" w:afterAutospacing="1"/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faktury wskazany w niniejszej Umowie.</w:t>
      </w:r>
    </w:p>
    <w:p w14:paraId="2E5DC616" w14:textId="77777777" w:rsidR="00CE60C7" w:rsidRPr="00584E10" w:rsidRDefault="00CE60C7" w:rsidP="00CE60C7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5E84F64F" w14:textId="77777777" w:rsidR="00CE60C7" w:rsidRPr="00584E10" w:rsidRDefault="00CE60C7" w:rsidP="00CE60C7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DEA1702" w14:textId="77777777" w:rsidR="00CE60C7" w:rsidRPr="00584E10" w:rsidRDefault="00CE60C7" w:rsidP="00CE60C7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nie spowodują wstrzymania dostaw towaru lub ich nieterminowości.</w:t>
      </w:r>
    </w:p>
    <w:p w14:paraId="2F8F95AF" w14:textId="07A3B8B4" w:rsidR="00CE60C7" w:rsidRDefault="00CE60C7" w:rsidP="00BB2A2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</w:t>
      </w:r>
    </w:p>
    <w:p w14:paraId="01AB7406" w14:textId="77777777" w:rsidR="00BB2A20" w:rsidRPr="00BB2A20" w:rsidRDefault="00BB2A20" w:rsidP="00AF0671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3000D40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AF0671">
        <w:rPr>
          <w:rFonts w:ascii="Arial" w:eastAsia="Times New Roman" w:hAnsi="Arial" w:cs="Arial"/>
          <w:sz w:val="18"/>
          <w:szCs w:val="18"/>
          <w:lang w:eastAsia="pl-PL"/>
        </w:rPr>
        <w:t>obowiązującej na terenie SSzW w Ciechanowie.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51AA92DA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wymienionych w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0B5CD47B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44C1A37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A5159F" w:rsidRPr="00043D0C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035031B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5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5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4F14931C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347E9056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B521D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B521D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450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635C676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AF77FCE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401C9"/>
    <w:multiLevelType w:val="multilevel"/>
    <w:tmpl w:val="E85CA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43BF4"/>
    <w:multiLevelType w:val="hybridMultilevel"/>
    <w:tmpl w:val="3C8E8FCE"/>
    <w:lvl w:ilvl="0" w:tplc="202217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6A86565A"/>
    <w:multiLevelType w:val="hybridMultilevel"/>
    <w:tmpl w:val="AD3459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C67857"/>
    <w:multiLevelType w:val="multilevel"/>
    <w:tmpl w:val="3E687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2" w15:restartNumberingAfterBreak="0">
    <w:nsid w:val="72D053C8"/>
    <w:multiLevelType w:val="multilevel"/>
    <w:tmpl w:val="BE1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E27AFF"/>
    <w:multiLevelType w:val="hybridMultilevel"/>
    <w:tmpl w:val="95B83668"/>
    <w:lvl w:ilvl="0" w:tplc="B4C44BE2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5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9"/>
  </w:num>
  <w:num w:numId="3" w16cid:durableId="438961086">
    <w:abstractNumId w:val="6"/>
  </w:num>
  <w:num w:numId="4" w16cid:durableId="1981572368">
    <w:abstractNumId w:val="34"/>
  </w:num>
  <w:num w:numId="5" w16cid:durableId="1573852208">
    <w:abstractNumId w:val="19"/>
  </w:num>
  <w:num w:numId="6" w16cid:durableId="412051474">
    <w:abstractNumId w:val="18"/>
  </w:num>
  <w:num w:numId="7" w16cid:durableId="1119254301">
    <w:abstractNumId w:val="5"/>
  </w:num>
  <w:num w:numId="8" w16cid:durableId="559025216">
    <w:abstractNumId w:val="23"/>
  </w:num>
  <w:num w:numId="9" w16cid:durableId="628556759">
    <w:abstractNumId w:val="28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6"/>
  </w:num>
  <w:num w:numId="13" w16cid:durableId="1315403981">
    <w:abstractNumId w:val="8"/>
  </w:num>
  <w:num w:numId="14" w16cid:durableId="2022851798">
    <w:abstractNumId w:val="22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20"/>
  </w:num>
  <w:num w:numId="17" w16cid:durableId="1228152902">
    <w:abstractNumId w:val="24"/>
  </w:num>
  <w:num w:numId="18" w16cid:durableId="690572791">
    <w:abstractNumId w:val="22"/>
  </w:num>
  <w:num w:numId="19" w16cid:durableId="295794013">
    <w:abstractNumId w:val="4"/>
  </w:num>
  <w:num w:numId="20" w16cid:durableId="1822848264">
    <w:abstractNumId w:val="25"/>
  </w:num>
  <w:num w:numId="21" w16cid:durableId="1851336201">
    <w:abstractNumId w:val="21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5"/>
  </w:num>
  <w:num w:numId="25" w16cid:durableId="713038366">
    <w:abstractNumId w:val="10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31"/>
  </w:num>
  <w:num w:numId="36" w16cid:durableId="509370699">
    <w:abstractNumId w:val="17"/>
  </w:num>
  <w:num w:numId="37" w16cid:durableId="1584417674">
    <w:abstractNumId w:val="32"/>
  </w:num>
  <w:num w:numId="38" w16cid:durableId="1474710900">
    <w:abstractNumId w:val="13"/>
  </w:num>
  <w:num w:numId="39" w16cid:durableId="1371800415">
    <w:abstractNumId w:val="33"/>
  </w:num>
  <w:num w:numId="40" w16cid:durableId="227228312">
    <w:abstractNumId w:val="29"/>
    <w:lvlOverride w:ilvl="0">
      <w:startOverride w:val="1"/>
    </w:lvlOverride>
  </w:num>
  <w:num w:numId="41" w16cid:durableId="189465510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316C"/>
    <w:rsid w:val="00035666"/>
    <w:rsid w:val="000467E0"/>
    <w:rsid w:val="00050207"/>
    <w:rsid w:val="00056947"/>
    <w:rsid w:val="0006729E"/>
    <w:rsid w:val="00080789"/>
    <w:rsid w:val="000815AC"/>
    <w:rsid w:val="000A7998"/>
    <w:rsid w:val="000B7301"/>
    <w:rsid w:val="000C65FE"/>
    <w:rsid w:val="00110DAC"/>
    <w:rsid w:val="001327BC"/>
    <w:rsid w:val="00155545"/>
    <w:rsid w:val="00160D2F"/>
    <w:rsid w:val="001611D4"/>
    <w:rsid w:val="00162CD1"/>
    <w:rsid w:val="00184C32"/>
    <w:rsid w:val="001A596F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B58E1"/>
    <w:rsid w:val="002C654A"/>
    <w:rsid w:val="002C7597"/>
    <w:rsid w:val="002F4A28"/>
    <w:rsid w:val="00302035"/>
    <w:rsid w:val="00304088"/>
    <w:rsid w:val="00311C84"/>
    <w:rsid w:val="00330C37"/>
    <w:rsid w:val="00336340"/>
    <w:rsid w:val="00344128"/>
    <w:rsid w:val="00372862"/>
    <w:rsid w:val="00384A4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20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269FD"/>
    <w:rsid w:val="0074670C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C15CA"/>
    <w:rsid w:val="008D3704"/>
    <w:rsid w:val="00966496"/>
    <w:rsid w:val="009A314F"/>
    <w:rsid w:val="009B4318"/>
    <w:rsid w:val="009C09E1"/>
    <w:rsid w:val="00A23315"/>
    <w:rsid w:val="00A31AB8"/>
    <w:rsid w:val="00A37DB9"/>
    <w:rsid w:val="00A5159F"/>
    <w:rsid w:val="00AB0F70"/>
    <w:rsid w:val="00AB4FB5"/>
    <w:rsid w:val="00AB6DA4"/>
    <w:rsid w:val="00AD6D4E"/>
    <w:rsid w:val="00AF0671"/>
    <w:rsid w:val="00B267D1"/>
    <w:rsid w:val="00B521D3"/>
    <w:rsid w:val="00B63C91"/>
    <w:rsid w:val="00B76F52"/>
    <w:rsid w:val="00B8048A"/>
    <w:rsid w:val="00B81182"/>
    <w:rsid w:val="00BB2A20"/>
    <w:rsid w:val="00BE38EF"/>
    <w:rsid w:val="00C11E12"/>
    <w:rsid w:val="00C25ACD"/>
    <w:rsid w:val="00C5211F"/>
    <w:rsid w:val="00C639D6"/>
    <w:rsid w:val="00C85ABB"/>
    <w:rsid w:val="00CB3AB2"/>
    <w:rsid w:val="00CB7272"/>
    <w:rsid w:val="00CE46CB"/>
    <w:rsid w:val="00CE60C7"/>
    <w:rsid w:val="00D03C09"/>
    <w:rsid w:val="00D266C2"/>
    <w:rsid w:val="00D56032"/>
    <w:rsid w:val="00D860D6"/>
    <w:rsid w:val="00D87498"/>
    <w:rsid w:val="00DA0F1B"/>
    <w:rsid w:val="00DB7231"/>
    <w:rsid w:val="00DC27FD"/>
    <w:rsid w:val="00DD3631"/>
    <w:rsid w:val="00DD69FC"/>
    <w:rsid w:val="00DF664B"/>
    <w:rsid w:val="00E31C37"/>
    <w:rsid w:val="00E360B5"/>
    <w:rsid w:val="00E66417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2E66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04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1867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49</cp:revision>
  <cp:lastPrinted>2025-11-20T10:55:00Z</cp:lastPrinted>
  <dcterms:created xsi:type="dcterms:W3CDTF">2023-10-13T11:22:00Z</dcterms:created>
  <dcterms:modified xsi:type="dcterms:W3CDTF">2026-07-13T06:51:00Z</dcterms:modified>
</cp:coreProperties>
</file>