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77A41521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</w:t>
      </w:r>
      <w:r w:rsidR="009B3F02">
        <w:t>pn.</w:t>
      </w:r>
      <w:r w:rsidRPr="001B626D">
        <w:t xml:space="preserve"> </w:t>
      </w:r>
      <w:r w:rsidR="006E337B" w:rsidRPr="006E337B">
        <w:t>Produkty lecznicze i materiały opatrunkowe</w:t>
      </w:r>
      <w:r w:rsidR="006E337B">
        <w:t>.</w:t>
      </w:r>
      <w:r w:rsidR="006E337B" w:rsidRPr="006E337B">
        <w:t xml:space="preserve"> </w:t>
      </w:r>
      <w:r w:rsidRPr="001B626D">
        <w:t>(2501/</w:t>
      </w:r>
      <w:r w:rsidR="006E337B">
        <w:t>78</w:t>
      </w:r>
      <w:r w:rsidR="00ED0E5B">
        <w:t>/</w:t>
      </w:r>
      <w:r w:rsidRPr="001B626D">
        <w:t>2</w:t>
      </w:r>
      <w:r w:rsidR="009B3F02">
        <w:t>6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B804287" w14:textId="77777777" w:rsidR="007D634A" w:rsidRDefault="007D634A" w:rsidP="00FD5DD7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21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111"/>
        <w:gridCol w:w="1843"/>
        <w:gridCol w:w="1701"/>
      </w:tblGrid>
      <w:tr w:rsidR="00B62847" w:rsidRPr="0094373C" w14:paraId="3DE7647B" w14:textId="77777777" w:rsidTr="00A60904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9F2310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6E337B" w:rsidRPr="008205B5" w14:paraId="75BAF4A2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33A0E5" w14:textId="72D5C81D" w:rsidR="006E337B" w:rsidRPr="00462065" w:rsidRDefault="006E337B" w:rsidP="006E337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hAnsi="Calibri" w:cs="Calibri"/>
                <w:color w:val="000000"/>
              </w:rPr>
              <w:t>Ropiwakaina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3593B63A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E3CE5A" w14:textId="0E6AE2D8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Naldemedyna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43DDDE37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80D53CB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54622B" w14:textId="358D37EF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Leki okulistyczne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6FA24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F70DEB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77442F92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8CD47C1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469693" w14:textId="05A79FE6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Leki narkotyczne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0B489D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ED8641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10BAF496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5DC133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C97214" w14:textId="0AADE664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Diety EN i ONS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2A5E14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6805FF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271D26A9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A8B729C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B8BAD7" w14:textId="4C6C47C5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Leki różne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E4A0B8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F6B226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625ABF29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0D8578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C63677" w14:textId="710A284E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Leki różne 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46652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7631A1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352EB738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D25BEB0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116158" w14:textId="2DB92D13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Leki różne 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D04D1B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2ABA02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1C79D2E8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5890D8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B96402" w14:textId="34030BBE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Gadobutrol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5F08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D07DE1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31AB2F29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B96C3B6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DEF442" w14:textId="73E649B1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Cefuroksym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4D6B54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21B702C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704D9198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7DF9020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A90246" w14:textId="64A60B0D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Midazolam roztwór do stosowania w jamie ustnej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C931C9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D87DD9C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38CB74FD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B237F10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CE4162" w14:textId="5102E663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Leki różne formy doustne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2AF3743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6E7E1B9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4AE1D139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E018CC4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8245F9" w14:textId="774D36AF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Novoseven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CC32438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5514C1C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4206596A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F0549B1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E8F866" w14:textId="6837C5CB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Antybiotyki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8E2683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68580A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108F5EE5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49FF21C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17DD6E" w14:textId="3EABDE14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Leki różne 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996CD2E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4A403E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32BB6281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AD0E218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7E9878" w14:textId="62737D3B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Flumazenil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5AC270E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86340D8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7DE56CC6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9B84C5F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568B03" w14:textId="039823B8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Kwas traneksamowy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1FDC43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651DF04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6D84B336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834AB98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A7E932" w14:textId="7E9EF0CE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Immunoglobulina ludzka normalna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A9EA20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8781A0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0187831F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E0704F1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5564F2" w14:textId="3288FA0F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Bezpieczne pojemniki z formaliną na próbki biologiczne / histopatologiczne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D0E7820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231FCA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7C837C20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8B0200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D8A78C" w14:textId="4BEDE897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Preparat do wypełniania cewników dializacyjnych z heparyną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7A06EC4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0C624ED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54EE2CB7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E7DEE78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3239AC" w14:textId="0100CC37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Isoprenalinum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DB71A7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AA3B1F0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5931E6DB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D8E655A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D32667" w14:textId="16A707EA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Epoetyna alfa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752F3B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7A1E744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232B5BF1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21D2119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8BB47F" w14:textId="20E75CC0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Filgrastim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981BA5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694290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05A5547B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56D6B5C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BCA1E2" w14:textId="66DDEE54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Etomidat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C9B1F70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611D857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4F2DF495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43CD966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6CF57F" w14:textId="6B0CF407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Olanzapina i.v.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812E201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775042D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6F03F61D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88BEA61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AB47EE" w14:textId="6AFA9B17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Emtrycytabina + tenofovir (dizoproksyl tenofowiru)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7F3543F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F3C61C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785C0156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281A70E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F2893F" w14:textId="2B1CA696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Krem pielęgnacyjny, natłuszczająco-złuszczający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D880276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5D35B21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79CD9D9C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ACCDAF2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F8306F" w14:textId="052F8B42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Artemisol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F66E6D8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9B2C21D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1149E64D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135DD98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82B670" w14:textId="0BFE1063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Roztwór do płukania ran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39D8C3A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E19727C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14F14CD2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6CB3B69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B30222" w14:textId="2CC75C4A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Leki różne 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765CE22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7A1CAE3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7CB46320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EF073E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F5C804" w14:textId="772C50CE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Żywność specjalnego przeznaczenia medycznego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E0709EA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F13FBEC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E337B" w:rsidRPr="008205B5" w14:paraId="170F39C1" w14:textId="77777777" w:rsidTr="00A609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6E91954" w14:textId="77777777" w:rsidR="006E337B" w:rsidRPr="00B62847" w:rsidRDefault="006E337B" w:rsidP="006E337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7D8F79" w14:textId="7A24EB70" w:rsidR="006E337B" w:rsidRPr="00462065" w:rsidRDefault="006E337B" w:rsidP="006E337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Hydrocortyson ampułki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6F5D446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FDD478F" w14:textId="77777777" w:rsidR="006E337B" w:rsidRPr="008205B5" w:rsidRDefault="006E337B" w:rsidP="006E337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75AB9D50" w14:textId="77777777" w:rsidR="00176628" w:rsidRDefault="00176628" w:rsidP="00176628">
      <w:pPr>
        <w:pStyle w:val="Akapitzlist"/>
        <w:tabs>
          <w:tab w:val="left" w:pos="510"/>
        </w:tabs>
        <w:spacing w:line="200" w:lineRule="exact"/>
        <w:ind w:left="509" w:firstLine="0"/>
        <w:rPr>
          <w:b/>
          <w:sz w:val="18"/>
        </w:rPr>
      </w:pPr>
    </w:p>
    <w:p w14:paraId="11B48B49" w14:textId="77777777" w:rsidR="006E337B" w:rsidRDefault="006E337B" w:rsidP="00176628">
      <w:pPr>
        <w:pStyle w:val="Akapitzlist"/>
        <w:tabs>
          <w:tab w:val="left" w:pos="510"/>
        </w:tabs>
        <w:spacing w:line="200" w:lineRule="exact"/>
        <w:ind w:left="509" w:firstLine="0"/>
        <w:rPr>
          <w:b/>
          <w:sz w:val="18"/>
        </w:rPr>
      </w:pPr>
    </w:p>
    <w:p w14:paraId="4E155F8E" w14:textId="43A6EBA9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lastRenderedPageBreak/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7D9C57BF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33F50CA1" w14:textId="410D5DCB" w:rsidR="008132E9" w:rsidRPr="001A569C" w:rsidRDefault="00A00476" w:rsidP="008132E9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1EACFD4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8132E9">
        <w:rPr>
          <w:sz w:val="18"/>
          <w:szCs w:val="18"/>
        </w:rPr>
        <w:t xml:space="preserve">  </w: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B523B1">
      <w:pPr>
        <w:tabs>
          <w:tab w:val="left" w:pos="364"/>
        </w:tabs>
        <w:spacing w:line="256" w:lineRule="auto"/>
        <w:ind w:left="709" w:right="60" w:hanging="709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5A367E22" w14:textId="72498A4D" w:rsidR="00FD5DD7" w:rsidRPr="00F8172B" w:rsidRDefault="007D4E04" w:rsidP="00FD5DD7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p w14:paraId="0F76035F" w14:textId="77777777" w:rsidR="00FD5DD7" w:rsidRDefault="00FD5DD7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219A"/>
    <w:rsid w:val="0001628B"/>
    <w:rsid w:val="00047581"/>
    <w:rsid w:val="00053EB7"/>
    <w:rsid w:val="00063E6D"/>
    <w:rsid w:val="000907BF"/>
    <w:rsid w:val="000C0F4E"/>
    <w:rsid w:val="000D3942"/>
    <w:rsid w:val="00143977"/>
    <w:rsid w:val="00152BDC"/>
    <w:rsid w:val="00164183"/>
    <w:rsid w:val="00176628"/>
    <w:rsid w:val="00185647"/>
    <w:rsid w:val="001952D5"/>
    <w:rsid w:val="00196F7E"/>
    <w:rsid w:val="001A569C"/>
    <w:rsid w:val="001B626D"/>
    <w:rsid w:val="002005D9"/>
    <w:rsid w:val="00205DD0"/>
    <w:rsid w:val="00232DF2"/>
    <w:rsid w:val="0025541A"/>
    <w:rsid w:val="00266302"/>
    <w:rsid w:val="002D3266"/>
    <w:rsid w:val="00307A31"/>
    <w:rsid w:val="003516A1"/>
    <w:rsid w:val="003575B8"/>
    <w:rsid w:val="003944D0"/>
    <w:rsid w:val="003A16F2"/>
    <w:rsid w:val="003A27E8"/>
    <w:rsid w:val="003C43A3"/>
    <w:rsid w:val="003F2C0F"/>
    <w:rsid w:val="00406F97"/>
    <w:rsid w:val="004144C3"/>
    <w:rsid w:val="00421CBB"/>
    <w:rsid w:val="00443CBE"/>
    <w:rsid w:val="00462065"/>
    <w:rsid w:val="00466C61"/>
    <w:rsid w:val="00486F43"/>
    <w:rsid w:val="004F10B7"/>
    <w:rsid w:val="004F52BB"/>
    <w:rsid w:val="00505D1A"/>
    <w:rsid w:val="00514B17"/>
    <w:rsid w:val="00523A44"/>
    <w:rsid w:val="00527199"/>
    <w:rsid w:val="005309E4"/>
    <w:rsid w:val="0053414A"/>
    <w:rsid w:val="005531A9"/>
    <w:rsid w:val="005B2739"/>
    <w:rsid w:val="005D4628"/>
    <w:rsid w:val="005D548E"/>
    <w:rsid w:val="006434BF"/>
    <w:rsid w:val="006A79B8"/>
    <w:rsid w:val="006B3BA6"/>
    <w:rsid w:val="006D7378"/>
    <w:rsid w:val="006E337B"/>
    <w:rsid w:val="007045CD"/>
    <w:rsid w:val="0071123D"/>
    <w:rsid w:val="00743067"/>
    <w:rsid w:val="00747627"/>
    <w:rsid w:val="00784CB5"/>
    <w:rsid w:val="007C0F14"/>
    <w:rsid w:val="007C1F48"/>
    <w:rsid w:val="007C58DD"/>
    <w:rsid w:val="007D4E04"/>
    <w:rsid w:val="007D634A"/>
    <w:rsid w:val="008023FD"/>
    <w:rsid w:val="008132E9"/>
    <w:rsid w:val="008205B5"/>
    <w:rsid w:val="00871E1C"/>
    <w:rsid w:val="0090306E"/>
    <w:rsid w:val="009173BA"/>
    <w:rsid w:val="0094373C"/>
    <w:rsid w:val="009632D0"/>
    <w:rsid w:val="00963AEC"/>
    <w:rsid w:val="009922CE"/>
    <w:rsid w:val="009B3F02"/>
    <w:rsid w:val="009D2A34"/>
    <w:rsid w:val="009D7CF1"/>
    <w:rsid w:val="009F192D"/>
    <w:rsid w:val="009F2310"/>
    <w:rsid w:val="00A00476"/>
    <w:rsid w:val="00A12B3C"/>
    <w:rsid w:val="00A47846"/>
    <w:rsid w:val="00A57604"/>
    <w:rsid w:val="00A60904"/>
    <w:rsid w:val="00A6580E"/>
    <w:rsid w:val="00A66ADA"/>
    <w:rsid w:val="00A9118F"/>
    <w:rsid w:val="00AB0BFB"/>
    <w:rsid w:val="00AC1954"/>
    <w:rsid w:val="00AF2107"/>
    <w:rsid w:val="00B04348"/>
    <w:rsid w:val="00B05DDF"/>
    <w:rsid w:val="00B12C93"/>
    <w:rsid w:val="00B17F83"/>
    <w:rsid w:val="00B32E46"/>
    <w:rsid w:val="00B3549A"/>
    <w:rsid w:val="00B523B1"/>
    <w:rsid w:val="00B61A3C"/>
    <w:rsid w:val="00B62847"/>
    <w:rsid w:val="00B949A5"/>
    <w:rsid w:val="00BA029D"/>
    <w:rsid w:val="00BA5EA6"/>
    <w:rsid w:val="00BF5203"/>
    <w:rsid w:val="00C124FD"/>
    <w:rsid w:val="00C126C2"/>
    <w:rsid w:val="00C1762D"/>
    <w:rsid w:val="00C25634"/>
    <w:rsid w:val="00C42701"/>
    <w:rsid w:val="00C42BC7"/>
    <w:rsid w:val="00C74B21"/>
    <w:rsid w:val="00CD6A9E"/>
    <w:rsid w:val="00CF6C40"/>
    <w:rsid w:val="00D21B40"/>
    <w:rsid w:val="00D24D8A"/>
    <w:rsid w:val="00D713FB"/>
    <w:rsid w:val="00D73E8F"/>
    <w:rsid w:val="00D8443D"/>
    <w:rsid w:val="00DC1BB6"/>
    <w:rsid w:val="00DC7233"/>
    <w:rsid w:val="00DC7277"/>
    <w:rsid w:val="00E013AA"/>
    <w:rsid w:val="00E05A0B"/>
    <w:rsid w:val="00E14733"/>
    <w:rsid w:val="00E27757"/>
    <w:rsid w:val="00E445EC"/>
    <w:rsid w:val="00E451F1"/>
    <w:rsid w:val="00EA642F"/>
    <w:rsid w:val="00EB7B0D"/>
    <w:rsid w:val="00ED0E5B"/>
    <w:rsid w:val="00ED1AD0"/>
    <w:rsid w:val="00ED2B11"/>
    <w:rsid w:val="00ED5B32"/>
    <w:rsid w:val="00F1123F"/>
    <w:rsid w:val="00F128D5"/>
    <w:rsid w:val="00F8172B"/>
    <w:rsid w:val="00FA6E75"/>
    <w:rsid w:val="00FB7479"/>
    <w:rsid w:val="00FC32C1"/>
    <w:rsid w:val="00FD5DD7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79</cp:revision>
  <dcterms:created xsi:type="dcterms:W3CDTF">2021-08-26T09:28:00Z</dcterms:created>
  <dcterms:modified xsi:type="dcterms:W3CDTF">2026-07-08T09:14:00Z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