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20 – APARATY USG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20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20,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VINNO E-10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VINNO Suzhou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U191647006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Neurologiczny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ACUSON NX3 Elite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Siemens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2017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501445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Chirurgii Ogólnej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DC-70 X-Insight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2019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CJ1-92000576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Neonatologiczny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04.2027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CONSONA N8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LP7-36000866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Obserwacyjno- Zakaźny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04.2027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E-Cube8 Diamond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Alpinion Medical Systems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2019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L02640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USG 3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RS80 EVO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Samsung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S21RM3HR00005P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USG 1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Samsung V7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Samsung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2024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S3J5M3HXA00002M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Położniczo-Ginekologiczny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10.2028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1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8.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Samsung V7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Samsung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S30FM3HWA00003M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Onkologiczno - Hematologiczny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9.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XPro80 ESAOTE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MYLab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8500551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Pododdział Chirurgii Dziecięcej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10.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Wisonic NAVI S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Shenzhm Wisconic Medical Technology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2022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WA55-1A01746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Sono Site PX Fujifilm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Fujifilm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05FP2J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04.2027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BK3000 BK Medical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BK Medical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2024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2007072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Poradnia Urologiczna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10.2027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Aparaty USG</w:t>
      </w:r>
    </w:p>
    <w:p>
      <w:pPr>
        <w:pStyle w:val="Lista-ustęp"/>
        <w:numPr>
          <w:ilvl w:val="0"/>
          <w:numId w:val="14"/>
        </w:numPr>
      </w:pPr>
      <w:r>
        <w:t>Sprawdzenie funkcjonowania reżimów pracy aparatu.</w:t>
      </w:r>
    </w:p>
    <w:p>
      <w:pPr>
        <w:pStyle w:val="Lista-ustęp"/>
        <w:numPr>
          <w:ilvl w:val="0"/>
          <w:numId w:val="14"/>
        </w:numPr>
      </w:pPr>
      <w:r>
        <w:t>Sprawdzenie poprawności działania monitora, klawiatury alfanumerycznej oraz/lub panelu operacyjnego.</w:t>
      </w:r>
    </w:p>
    <w:p>
      <w:pPr>
        <w:pStyle w:val="Lista-ustęp"/>
        <w:numPr>
          <w:ilvl w:val="0"/>
          <w:numId w:val="14"/>
        </w:numPr>
      </w:pPr>
      <w:r>
        <w:t>Sprawdzenie konfiguracji sprzętowej oraz softwarowej aparatu.</w:t>
      </w:r>
    </w:p>
    <w:p>
      <w:pPr>
        <w:pStyle w:val="Lista-ustęp"/>
        <w:numPr>
          <w:ilvl w:val="0"/>
          <w:numId w:val="14"/>
        </w:numPr>
      </w:pPr>
      <w:r>
        <w:t>Sprawdzenie funkcjonowania kół, hamulców oraz blokad obracanych części aparatu.</w:t>
      </w:r>
    </w:p>
    <w:p>
      <w:pPr>
        <w:pStyle w:val="Lista-ustęp"/>
        <w:numPr>
          <w:ilvl w:val="0"/>
          <w:numId w:val="14"/>
        </w:numPr>
      </w:pPr>
      <w:r>
        <w:t>Czyszczenie filtrów powietrza, trackballa, klawiatury, obudowy aparatu, sond, uchwytów sond, odkurzanie wnętrza i zewnętrza aparatu.</w:t>
      </w:r>
    </w:p>
    <w:p>
      <w:pPr>
        <w:pStyle w:val="Lista-ustęp"/>
        <w:numPr>
          <w:ilvl w:val="0"/>
          <w:numId w:val="14"/>
        </w:numPr>
      </w:pPr>
      <w:r>
        <w:t>Wykonanie testów diagnostycznych oraz ewentualnych kalibracji.</w:t>
      </w:r>
    </w:p>
    <w:p>
      <w:pPr>
        <w:pStyle w:val="Lista-ustęp"/>
        <w:numPr>
          <w:ilvl w:val="0"/>
          <w:numId w:val="14"/>
        </w:numPr>
      </w:pPr>
      <w:r>
        <w:t>Sprawdzenie poprawności funkcjonowania peryferiów akceptowanych przez producenta.</w:t>
      </w:r>
    </w:p>
    <w:p>
      <w:pPr>
        <w:pStyle w:val="Lista-ustęp"/>
        <w:numPr>
          <w:ilvl w:val="0"/>
          <w:numId w:val="14"/>
        </w:numPr>
      </w:pPr>
      <w:r>
        <w:t>Sprawdzenie dokładności pomiarów (długość, pole powierzchni na fantomie).</w:t>
      </w:r>
    </w:p>
    <w:p>
      <w:pPr>
        <w:pStyle w:val="Lista-ustęp"/>
        <w:numPr>
          <w:ilvl w:val="0"/>
          <w:numId w:val="14"/>
        </w:numPr>
      </w:pPr>
      <w:r>
        <w:t>Wykonanie testów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VINNO E-10 – nr fabr. U191647006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ACUSON NX3 Elite – nr fabr. 501445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DC-70 X-Insight – nr fabr. CJ1-92000576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CONSONA N8 – nr fabr. LP7-36000866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5.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E-Cube8 Diamond – nr fabr. L02640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6.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RS80 EVO – nr fabr. S21RM3HR00005P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7.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Samsung V7 – nr fabr. S3J5M3HXA00002M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8.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Samsung V7 – nr fabr. S30FM3HWA00003M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9.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XPro80 ESAOTE – nr fabr. 8500551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10.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Wisonic NAVI S – nr fabr. WA55-1A01746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Sono Site PX Fujifilm – nr fabr. 05FP2J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BK3000 BK Medical – nr fabr. 2007072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