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26 – MYJNIE ENDOSKOPOWE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26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26,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CYW-100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Choyang MED.IN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2017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BG-EW10-2-ACINP/2017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O/Anestezjologii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09.2027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CYW-100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Choyang MED.IN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CA-EW10-1-ACANP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Bronchoskopowa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CYW DUO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Choyang MED.IN.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CBEWRE-2-AAC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Endoskopowa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CYW DUO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Choyang MED.IN.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BH-EWRE-1-AAD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Endoskopowa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07.2027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Myjnie endoskopowe CYW-100 i CYW-DUO</w:t>
      </w:r>
    </w:p>
    <w:p>
      <w:pPr>
        <w:pStyle w:val="Lista-ustęp"/>
        <w:numPr>
          <w:ilvl w:val="0"/>
          <w:numId w:val="14"/>
        </w:numPr>
      </w:pPr>
      <w:r>
        <w:t>Kontrola wizualna stanu urządzenia.</w:t>
      </w:r>
    </w:p>
    <w:p>
      <w:pPr>
        <w:pStyle w:val="Lista-ustęp"/>
        <w:numPr>
          <w:ilvl w:val="0"/>
          <w:numId w:val="14"/>
        </w:numPr>
      </w:pPr>
      <w:r>
        <w:t>Oczyszczenie wnętrza urządzenia.</w:t>
      </w:r>
    </w:p>
    <w:p>
      <w:pPr>
        <w:pStyle w:val="Lista-ustęp"/>
        <w:numPr>
          <w:ilvl w:val="0"/>
          <w:numId w:val="14"/>
        </w:numPr>
      </w:pPr>
      <w:r>
        <w:t>Wymiana kompletu filtrów.</w:t>
      </w:r>
    </w:p>
    <w:p>
      <w:pPr>
        <w:pStyle w:val="Lista-ustęp"/>
        <w:numPr>
          <w:ilvl w:val="0"/>
          <w:numId w:val="14"/>
        </w:numPr>
      </w:pPr>
      <w:r>
        <w:t>Sprawdzenie działania testera szczelności.</w:t>
      </w:r>
    </w:p>
    <w:p>
      <w:pPr>
        <w:pStyle w:val="Lista-ustęp"/>
        <w:numPr>
          <w:ilvl w:val="0"/>
          <w:numId w:val="14"/>
        </w:numPr>
      </w:pPr>
      <w:r>
        <w:t>Pomiar wydajności pomp dozujących i ustawienie pomierzonych wartości w sterowniku.</w:t>
      </w:r>
    </w:p>
    <w:p>
      <w:pPr>
        <w:pStyle w:val="Lista-ustęp"/>
        <w:numPr>
          <w:ilvl w:val="0"/>
          <w:numId w:val="14"/>
        </w:numPr>
      </w:pPr>
      <w:r>
        <w:t>Pomiar bezpieczeństwa elektrycznego.</w:t>
      </w:r>
    </w:p>
    <w:p>
      <w:pPr>
        <w:pStyle w:val="Lista-ustęp"/>
        <w:numPr>
          <w:ilvl w:val="0"/>
          <w:numId w:val="14"/>
        </w:numPr>
      </w:pPr>
      <w:r>
        <w:t>Sprawdzenie ustawionych parametrów myjni w sterowniku.</w:t>
      </w:r>
    </w:p>
    <w:p>
      <w:pPr>
        <w:pStyle w:val="Lista-ustęp"/>
        <w:numPr>
          <w:ilvl w:val="0"/>
          <w:numId w:val="14"/>
        </w:numPr>
      </w:pPr>
      <w:r>
        <w:t>Testowanie myjni.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CYW-100 – nr fabr. BG-EW10-2-ACINP/2017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CYW-100 – nr fabr. CA-EW10-1-ACANP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CYW DUO – nr fabr. CBEWRE-2-AAC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CYW DUO – nr fabr. BH-EWRE-1-AAD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