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7931" w14:textId="77777777" w:rsidR="009A721C" w:rsidRDefault="00873EE0">
      <w:pPr>
        <w:jc w:val="center"/>
      </w:pPr>
      <w:r>
        <w:rPr>
          <w:noProof/>
        </w:rPr>
        <w:drawing>
          <wp:inline distT="0" distB="0" distL="0" distR="0" wp14:anchorId="5DD8BC50" wp14:editId="5EBD21C7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3121" w14:textId="77777777" w:rsidR="009A721C" w:rsidRDefault="009A721C">
      <w:pPr>
        <w:spacing w:after="120"/>
      </w:pPr>
    </w:p>
    <w:p w14:paraId="7813A124" w14:textId="2093A09F" w:rsidR="00A52DBA" w:rsidRPr="00C711E1" w:rsidRDefault="00C711E1">
      <w:pPr>
        <w:rPr>
          <w:lang w:val="pl-PL"/>
        </w:rPr>
      </w:pPr>
      <w:r w:rsidRPr="00C711E1">
        <w:rPr>
          <w:b/>
          <w:lang w:val="pl-PL"/>
        </w:rPr>
        <w:t>ZP/2501/</w:t>
      </w:r>
      <w:r w:rsidR="00D27B3E">
        <w:rPr>
          <w:b/>
          <w:lang w:val="pl-PL"/>
        </w:rPr>
        <w:t>10</w:t>
      </w:r>
      <w:r w:rsidR="000304D3">
        <w:rPr>
          <w:b/>
          <w:lang w:val="pl-PL"/>
        </w:rPr>
        <w:t>8</w:t>
      </w:r>
      <w:r w:rsidRPr="00C711E1">
        <w:rPr>
          <w:b/>
          <w:lang w:val="pl-PL"/>
        </w:rPr>
        <w:t>/26</w:t>
      </w:r>
    </w:p>
    <w:p w14:paraId="2419E056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b/>
          <w:sz w:val="20"/>
          <w:lang w:val="pl-PL"/>
        </w:rPr>
        <w:t>Załącznik nr 1</w:t>
      </w:r>
    </w:p>
    <w:p w14:paraId="0FBFF945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b/>
          <w:sz w:val="20"/>
          <w:lang w:val="pl-PL"/>
        </w:rPr>
        <w:t>Formularz ofertowy</w:t>
      </w:r>
    </w:p>
    <w:p w14:paraId="52CA7E1E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lang w:val="pl-PL"/>
        </w:rPr>
        <w:t>do Specyfikacji Warunków Zamówienia</w:t>
      </w:r>
    </w:p>
    <w:p w14:paraId="3D552BA0" w14:textId="597BEBB3" w:rsidR="00A52DBA" w:rsidRPr="00C711E1" w:rsidRDefault="00C711E1">
      <w:pPr>
        <w:jc w:val="center"/>
        <w:rPr>
          <w:lang w:val="pl-PL"/>
        </w:rPr>
      </w:pPr>
      <w:r w:rsidRPr="00C711E1">
        <w:rPr>
          <w:b/>
          <w:lang w:val="pl-PL"/>
        </w:rPr>
        <w:t xml:space="preserve">Postępowanie: </w:t>
      </w:r>
      <w:bookmarkStart w:id="0" w:name="_Hlk242869352"/>
      <w:r w:rsidR="00D27B3E">
        <w:rPr>
          <w:b/>
          <w:lang w:val="pl-PL"/>
        </w:rPr>
        <w:t xml:space="preserve">Materiały </w:t>
      </w:r>
      <w:bookmarkEnd w:id="0"/>
      <w:r w:rsidR="00DE79AA" w:rsidRPr="00DE79AA">
        <w:rPr>
          <w:b/>
          <w:lang w:val="pl-PL"/>
        </w:rPr>
        <w:t>medyczne dla Bloku Operacyjnego</w:t>
      </w:r>
    </w:p>
    <w:p w14:paraId="07777417" w14:textId="77777777" w:rsidR="00A52DBA" w:rsidRPr="00D27B3E" w:rsidRDefault="00C711E1">
      <w:pPr>
        <w:jc w:val="center"/>
        <w:rPr>
          <w:lang w:val="pl-PL"/>
        </w:rPr>
      </w:pPr>
      <w:r w:rsidRPr="00D27B3E">
        <w:rPr>
          <w:b/>
          <w:sz w:val="22"/>
          <w:lang w:val="pl-PL"/>
        </w:rPr>
        <w:t>FORMULARZ OFERTOWY</w:t>
      </w:r>
    </w:p>
    <w:tbl>
      <w:tblPr>
        <w:tblStyle w:val="Tabela-Siatk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A52DBA" w14:paraId="54612577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CAD5D77" w14:textId="77777777" w:rsidR="002B4EC3" w:rsidRDefault="00C711E1">
            <w:r>
              <w:rPr>
                <w:b/>
                <w:color w:val="1F4E79"/>
              </w:rPr>
              <w:t xml:space="preserve">Nazwa </w:t>
            </w:r>
            <w:proofErr w:type="spellStart"/>
            <w:r>
              <w:rPr>
                <w:b/>
                <w:color w:val="1F4E79"/>
              </w:rPr>
              <w:t>Wykonawcy</w:t>
            </w:r>
            <w:proofErr w:type="spellEnd"/>
          </w:p>
        </w:tc>
        <w:tc>
          <w:tcPr>
            <w:tcW w:w="6237" w:type="dxa"/>
            <w:vAlign w:val="center"/>
          </w:tcPr>
          <w:p w14:paraId="71E7602A" w14:textId="77777777" w:rsidR="002B4EC3" w:rsidRDefault="002B4EC3"/>
        </w:tc>
      </w:tr>
      <w:tr w:rsidR="00A52DBA" w14:paraId="26B69E93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DE729F6" w14:textId="77777777" w:rsidR="002B4EC3" w:rsidRDefault="00C711E1">
            <w:r>
              <w:rPr>
                <w:b/>
                <w:color w:val="1F4E79"/>
              </w:rPr>
              <w:t>Adres</w:t>
            </w:r>
          </w:p>
        </w:tc>
        <w:tc>
          <w:tcPr>
            <w:tcW w:w="6237" w:type="dxa"/>
            <w:vAlign w:val="center"/>
          </w:tcPr>
          <w:p w14:paraId="18419325" w14:textId="77777777" w:rsidR="002B4EC3" w:rsidRDefault="002B4EC3"/>
        </w:tc>
      </w:tr>
      <w:tr w:rsidR="00A52DBA" w14:paraId="4AD85D52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6EE46B7" w14:textId="77777777" w:rsidR="002B4EC3" w:rsidRDefault="00C711E1">
            <w:r>
              <w:rPr>
                <w:b/>
                <w:color w:val="1F4E79"/>
              </w:rPr>
              <w:t>NIP/REGON/KRS</w:t>
            </w:r>
          </w:p>
        </w:tc>
        <w:tc>
          <w:tcPr>
            <w:tcW w:w="6237" w:type="dxa"/>
            <w:vAlign w:val="center"/>
          </w:tcPr>
          <w:p w14:paraId="3E1BC81A" w14:textId="77777777" w:rsidR="002B4EC3" w:rsidRDefault="002B4EC3"/>
        </w:tc>
      </w:tr>
      <w:tr w:rsidR="00A52DBA" w:rsidRPr="000304D3" w14:paraId="339D9D0F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6980DE64" w14:textId="77777777" w:rsidR="002B4EC3" w:rsidRPr="00C711E1" w:rsidRDefault="00C711E1">
            <w:pPr>
              <w:rPr>
                <w:lang w:val="pl-PL"/>
              </w:rPr>
            </w:pPr>
            <w:r w:rsidRPr="00C711E1">
              <w:rPr>
                <w:b/>
                <w:color w:val="1F4E79"/>
                <w:lang w:val="pl-PL"/>
              </w:rPr>
              <w:t>Adres e-mail do korespondencji</w:t>
            </w:r>
          </w:p>
        </w:tc>
        <w:tc>
          <w:tcPr>
            <w:tcW w:w="6237" w:type="dxa"/>
            <w:vAlign w:val="center"/>
          </w:tcPr>
          <w:p w14:paraId="0FE086BC" w14:textId="77777777" w:rsidR="002B4EC3" w:rsidRPr="00C711E1" w:rsidRDefault="002B4EC3">
            <w:pPr>
              <w:rPr>
                <w:lang w:val="pl-PL"/>
              </w:rPr>
            </w:pPr>
          </w:p>
        </w:tc>
      </w:tr>
      <w:tr w:rsidR="00A52DBA" w14:paraId="320599D5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09F1C38" w14:textId="77777777" w:rsidR="002B4EC3" w:rsidRDefault="00C711E1">
            <w:r>
              <w:rPr>
                <w:b/>
                <w:color w:val="1F4E79"/>
              </w:rPr>
              <w:t xml:space="preserve">Osoba do </w:t>
            </w:r>
            <w:proofErr w:type="spellStart"/>
            <w:r>
              <w:rPr>
                <w:b/>
                <w:color w:val="1F4E79"/>
              </w:rPr>
              <w:t>kontaktu</w:t>
            </w:r>
            <w:proofErr w:type="spellEnd"/>
            <w:r>
              <w:rPr>
                <w:b/>
                <w:color w:val="1F4E79"/>
              </w:rPr>
              <w:t>, tel.</w:t>
            </w:r>
          </w:p>
        </w:tc>
        <w:tc>
          <w:tcPr>
            <w:tcW w:w="6237" w:type="dxa"/>
            <w:vAlign w:val="center"/>
          </w:tcPr>
          <w:p w14:paraId="330A6D08" w14:textId="77777777" w:rsidR="002B4EC3" w:rsidRDefault="002B4EC3"/>
        </w:tc>
      </w:tr>
    </w:tbl>
    <w:p w14:paraId="1BEB56A0" w14:textId="77777777" w:rsidR="002B4EC3" w:rsidRDefault="00C711E1">
      <w:pPr>
        <w:spacing w:before="160" w:after="60"/>
      </w:pPr>
      <w:proofErr w:type="spellStart"/>
      <w:r>
        <w:rPr>
          <w:b/>
          <w:color w:val="1F4E79"/>
          <w:sz w:val="20"/>
        </w:rPr>
        <w:t>Oświadczenie</w:t>
      </w:r>
      <w:proofErr w:type="spellEnd"/>
      <w:r>
        <w:rPr>
          <w:b/>
          <w:color w:val="1F4E79"/>
          <w:sz w:val="20"/>
        </w:rPr>
        <w:t xml:space="preserve"> </w:t>
      </w:r>
      <w:proofErr w:type="spellStart"/>
      <w:r>
        <w:rPr>
          <w:b/>
          <w:color w:val="1F4E79"/>
          <w:sz w:val="20"/>
        </w:rPr>
        <w:t>ofertowe</w:t>
      </w:r>
      <w:proofErr w:type="spellEnd"/>
    </w:p>
    <w:p w14:paraId="2E66EE3A" w14:textId="5F30B699" w:rsidR="002B4EC3" w:rsidRPr="00C711E1" w:rsidRDefault="00C711E1">
      <w:pPr>
        <w:spacing w:after="60"/>
        <w:rPr>
          <w:lang w:val="pl-PL"/>
        </w:rPr>
      </w:pPr>
      <w:r w:rsidRPr="00C711E1">
        <w:rPr>
          <w:lang w:val="pl-PL"/>
        </w:rPr>
        <w:t>W odpowiedzi na ogłoszenie o zamówieniu składamy ofertę na wykonanie zamówienia pn. „</w:t>
      </w:r>
      <w:r w:rsidR="00D27B3E" w:rsidRPr="000304D3">
        <w:rPr>
          <w:b/>
          <w:bCs/>
          <w:highlight w:val="yellow"/>
          <w:lang w:val="pl-PL"/>
        </w:rPr>
        <w:t xml:space="preserve">Materiały </w:t>
      </w:r>
      <w:r w:rsidR="00DE79AA" w:rsidRPr="000304D3">
        <w:rPr>
          <w:b/>
          <w:bCs/>
          <w:highlight w:val="yellow"/>
          <w:lang w:val="pl-PL"/>
        </w:rPr>
        <w:t xml:space="preserve">medyczne </w:t>
      </w:r>
      <w:r w:rsidR="000304D3" w:rsidRPr="000304D3">
        <w:rPr>
          <w:b/>
          <w:bCs/>
          <w:highlight w:val="yellow"/>
          <w:lang w:val="pl-PL"/>
        </w:rPr>
        <w:t>do operacji okulistycznych</w:t>
      </w:r>
      <w:r w:rsidRPr="000304D3">
        <w:rPr>
          <w:b/>
          <w:bCs/>
          <w:highlight w:val="yellow"/>
          <w:lang w:val="pl-PL"/>
        </w:rPr>
        <w:t>”</w:t>
      </w:r>
      <w:r w:rsidR="000304D3">
        <w:rPr>
          <w:b/>
          <w:bCs/>
          <w:lang w:val="pl-PL"/>
        </w:rPr>
        <w:t xml:space="preserve"> (</w:t>
      </w:r>
      <w:r w:rsidR="000304D3" w:rsidRPr="000304D3">
        <w:rPr>
          <w:b/>
          <w:bCs/>
          <w:highlight w:val="yellow"/>
        </w:rPr>
        <w:t>ZP/2501/108/26</w:t>
      </w:r>
      <w:r w:rsidR="000304D3">
        <w:rPr>
          <w:b/>
          <w:bCs/>
        </w:rPr>
        <w:t>).</w:t>
      </w:r>
    </w:p>
    <w:p w14:paraId="3DCDE017" w14:textId="77777777" w:rsidR="002B4EC3" w:rsidRPr="00C711E1" w:rsidRDefault="00C711E1">
      <w:pPr>
        <w:spacing w:after="80"/>
        <w:rPr>
          <w:lang w:val="pl-PL"/>
        </w:rPr>
      </w:pPr>
      <w:r w:rsidRPr="00C711E1">
        <w:rPr>
          <w:lang w:val="pl-PL"/>
        </w:rPr>
        <w:t>Oferta zostaje złożona w części lub częściach wskazanych w poniższej tabeli. Cenę dla każdej oferowanej części należy przenieść z odpowiedniego arkusza Załącznika nr 2 do SWZ – Formularza ofertowego, cenowego.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732"/>
        <w:gridCol w:w="2079"/>
        <w:gridCol w:w="2032"/>
      </w:tblGrid>
      <w:tr w:rsidR="00D27B3E" w14:paraId="6F2090CE" w14:textId="77777777" w:rsidTr="00A71449">
        <w:trPr>
          <w:trHeight w:val="329"/>
          <w:jc w:val="center"/>
        </w:trPr>
        <w:tc>
          <w:tcPr>
            <w:tcW w:w="763" w:type="dxa"/>
            <w:shd w:val="clear" w:color="auto" w:fill="1F4E79"/>
            <w:vAlign w:val="center"/>
          </w:tcPr>
          <w:p w14:paraId="1E1AB4F7" w14:textId="77777777" w:rsidR="00D27B3E" w:rsidRDefault="00D27B3E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Część</w:t>
            </w:r>
            <w:proofErr w:type="spellEnd"/>
          </w:p>
        </w:tc>
        <w:tc>
          <w:tcPr>
            <w:tcW w:w="3732" w:type="dxa"/>
            <w:tcBorders>
              <w:bottom w:val="single" w:sz="4" w:space="0" w:color="auto"/>
            </w:tcBorders>
            <w:shd w:val="clear" w:color="auto" w:fill="1F4E79"/>
            <w:vAlign w:val="center"/>
          </w:tcPr>
          <w:p w14:paraId="019D1CB5" w14:textId="77777777" w:rsidR="00D27B3E" w:rsidRDefault="00D27B3E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Zakres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asortymentowy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części</w:t>
            </w:r>
            <w:proofErr w:type="spellEnd"/>
          </w:p>
        </w:tc>
        <w:tc>
          <w:tcPr>
            <w:tcW w:w="2079" w:type="dxa"/>
            <w:shd w:val="clear" w:color="auto" w:fill="1F4E79"/>
            <w:vAlign w:val="center"/>
          </w:tcPr>
          <w:p w14:paraId="0A50504E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 xml:space="preserve">Cena </w:t>
            </w:r>
            <w:proofErr w:type="spellStart"/>
            <w:r>
              <w:rPr>
                <w:b/>
                <w:color w:val="FFFFFF"/>
                <w:sz w:val="16"/>
              </w:rPr>
              <w:t>netto</w:t>
            </w:r>
            <w:proofErr w:type="spellEnd"/>
            <w:r>
              <w:rPr>
                <w:b/>
                <w:color w:val="FFFFFF"/>
                <w:sz w:val="16"/>
              </w:rPr>
              <w:t xml:space="preserve"> [</w:t>
            </w:r>
            <w:proofErr w:type="spellStart"/>
            <w:r>
              <w:rPr>
                <w:b/>
                <w:color w:val="FFFFFF"/>
                <w:sz w:val="16"/>
              </w:rPr>
              <w:t>zł</w:t>
            </w:r>
            <w:proofErr w:type="spellEnd"/>
            <w:r>
              <w:rPr>
                <w:b/>
                <w:color w:val="FFFFFF"/>
                <w:sz w:val="16"/>
              </w:rPr>
              <w:t>]</w:t>
            </w:r>
          </w:p>
        </w:tc>
        <w:tc>
          <w:tcPr>
            <w:tcW w:w="2032" w:type="dxa"/>
            <w:shd w:val="clear" w:color="auto" w:fill="1F4E79"/>
            <w:vAlign w:val="center"/>
          </w:tcPr>
          <w:p w14:paraId="26F3B983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 xml:space="preserve">Cena </w:t>
            </w:r>
            <w:proofErr w:type="spellStart"/>
            <w:r>
              <w:rPr>
                <w:b/>
                <w:color w:val="FFFFFF"/>
                <w:sz w:val="16"/>
              </w:rPr>
              <w:t>brutto</w:t>
            </w:r>
            <w:proofErr w:type="spellEnd"/>
            <w:r>
              <w:rPr>
                <w:b/>
                <w:color w:val="FFFFFF"/>
                <w:sz w:val="16"/>
              </w:rPr>
              <w:t xml:space="preserve"> [</w:t>
            </w:r>
            <w:proofErr w:type="spellStart"/>
            <w:r>
              <w:rPr>
                <w:b/>
                <w:color w:val="FFFFFF"/>
                <w:sz w:val="16"/>
              </w:rPr>
              <w:t>zł</w:t>
            </w:r>
            <w:proofErr w:type="spellEnd"/>
            <w:r>
              <w:rPr>
                <w:b/>
                <w:color w:val="FFFFFF"/>
                <w:sz w:val="16"/>
              </w:rPr>
              <w:t>]</w:t>
            </w:r>
          </w:p>
        </w:tc>
      </w:tr>
      <w:tr w:rsidR="00A71449" w:rsidRPr="00A7592F" w14:paraId="27398AE2" w14:textId="77777777" w:rsidTr="00A71449">
        <w:trPr>
          <w:trHeight w:val="337"/>
          <w:jc w:val="center"/>
        </w:trPr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14:paraId="4F603435" w14:textId="77777777" w:rsidR="00A71449" w:rsidRDefault="00A71449" w:rsidP="00A71449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FBB62" w14:textId="3E9B879E" w:rsidR="00A71449" w:rsidRPr="00A71449" w:rsidRDefault="00A71449" w:rsidP="00A71449">
            <w:pPr>
              <w:rPr>
                <w:rFonts w:cs="Arial"/>
                <w:szCs w:val="18"/>
                <w:lang w:val="pl-PL"/>
              </w:rPr>
            </w:pPr>
            <w:proofErr w:type="spellStart"/>
            <w:r w:rsidRPr="00A71449">
              <w:rPr>
                <w:rFonts w:cs="Arial"/>
                <w:color w:val="000000"/>
                <w:szCs w:val="18"/>
              </w:rPr>
              <w:t>Barwnik</w:t>
            </w:r>
            <w:proofErr w:type="spellEnd"/>
            <w:r w:rsidRPr="00A71449">
              <w:rPr>
                <w:rFonts w:cs="Arial"/>
                <w:color w:val="000000"/>
                <w:szCs w:val="18"/>
              </w:rPr>
              <w:t xml:space="preserve"> do </w:t>
            </w:r>
            <w:proofErr w:type="spellStart"/>
            <w:r w:rsidRPr="00A71449">
              <w:rPr>
                <w:rFonts w:cs="Arial"/>
                <w:color w:val="000000"/>
                <w:szCs w:val="18"/>
              </w:rPr>
              <w:t>torebki</w:t>
            </w:r>
            <w:proofErr w:type="spellEnd"/>
            <w:r w:rsidRPr="00A71449">
              <w:rPr>
                <w:rFonts w:cs="Arial"/>
                <w:color w:val="000000"/>
                <w:szCs w:val="18"/>
              </w:rPr>
              <w:t xml:space="preserve"> </w:t>
            </w:r>
            <w:proofErr w:type="spellStart"/>
            <w:r w:rsidRPr="00A71449">
              <w:rPr>
                <w:rFonts w:cs="Arial"/>
                <w:color w:val="000000"/>
                <w:szCs w:val="18"/>
              </w:rPr>
              <w:t>soczewki</w:t>
            </w:r>
            <w:proofErr w:type="spellEnd"/>
          </w:p>
        </w:tc>
        <w:tc>
          <w:tcPr>
            <w:tcW w:w="2079" w:type="dxa"/>
            <w:tcBorders>
              <w:left w:val="single" w:sz="4" w:space="0" w:color="auto"/>
            </w:tcBorders>
            <w:vAlign w:val="center"/>
          </w:tcPr>
          <w:p w14:paraId="289D94CA" w14:textId="77777777" w:rsidR="00A71449" w:rsidRPr="00C711E1" w:rsidRDefault="00A71449" w:rsidP="00A71449">
            <w:pPr>
              <w:jc w:val="center"/>
              <w:rPr>
                <w:lang w:val="pl-PL"/>
              </w:rPr>
            </w:pPr>
          </w:p>
        </w:tc>
        <w:tc>
          <w:tcPr>
            <w:tcW w:w="2032" w:type="dxa"/>
            <w:vAlign w:val="center"/>
          </w:tcPr>
          <w:p w14:paraId="024EE1D0" w14:textId="77777777" w:rsidR="00A71449" w:rsidRPr="00C711E1" w:rsidRDefault="00A71449" w:rsidP="00A71449">
            <w:pPr>
              <w:jc w:val="center"/>
              <w:rPr>
                <w:lang w:val="pl-PL"/>
              </w:rPr>
            </w:pPr>
          </w:p>
        </w:tc>
      </w:tr>
      <w:tr w:rsidR="00A71449" w:rsidRPr="00A71449" w14:paraId="78B4AD39" w14:textId="77777777" w:rsidTr="00A71449">
        <w:trPr>
          <w:trHeight w:val="337"/>
          <w:jc w:val="center"/>
        </w:trPr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14:paraId="2BF8ECB2" w14:textId="46665779" w:rsidR="00A71449" w:rsidRDefault="00A71449" w:rsidP="00A71449">
            <w:pPr>
              <w:jc w:val="center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2FB3" w14:textId="426FC5A0" w:rsidR="00A71449" w:rsidRPr="00A71449" w:rsidRDefault="00A71449" w:rsidP="00A71449">
            <w:pPr>
              <w:rPr>
                <w:rFonts w:cs="Arial"/>
                <w:szCs w:val="18"/>
                <w:lang w:val="pl-PL"/>
              </w:rPr>
            </w:pPr>
            <w:r w:rsidRPr="00A71449">
              <w:rPr>
                <w:rFonts w:cs="Arial"/>
                <w:color w:val="000000"/>
                <w:szCs w:val="18"/>
                <w:lang w:val="pl-PL"/>
              </w:rPr>
              <w:t xml:space="preserve">Jednorazowy zestaw do iniekcji </w:t>
            </w:r>
            <w:proofErr w:type="spellStart"/>
            <w:r w:rsidRPr="00A71449">
              <w:rPr>
                <w:rFonts w:cs="Arial"/>
                <w:color w:val="000000"/>
                <w:szCs w:val="18"/>
                <w:lang w:val="pl-PL"/>
              </w:rPr>
              <w:t>doszklistkowych</w:t>
            </w:r>
            <w:proofErr w:type="spellEnd"/>
          </w:p>
        </w:tc>
        <w:tc>
          <w:tcPr>
            <w:tcW w:w="2079" w:type="dxa"/>
            <w:tcBorders>
              <w:left w:val="single" w:sz="4" w:space="0" w:color="auto"/>
            </w:tcBorders>
            <w:vAlign w:val="center"/>
          </w:tcPr>
          <w:p w14:paraId="343BA0FF" w14:textId="77777777" w:rsidR="00A71449" w:rsidRPr="00C711E1" w:rsidRDefault="00A71449" w:rsidP="00A71449">
            <w:pPr>
              <w:jc w:val="center"/>
              <w:rPr>
                <w:lang w:val="pl-PL"/>
              </w:rPr>
            </w:pPr>
          </w:p>
        </w:tc>
        <w:tc>
          <w:tcPr>
            <w:tcW w:w="2032" w:type="dxa"/>
            <w:vAlign w:val="center"/>
          </w:tcPr>
          <w:p w14:paraId="6E9C2E9A" w14:textId="77777777" w:rsidR="00A71449" w:rsidRPr="00C711E1" w:rsidRDefault="00A71449" w:rsidP="00A71449">
            <w:pPr>
              <w:jc w:val="center"/>
              <w:rPr>
                <w:lang w:val="pl-PL"/>
              </w:rPr>
            </w:pPr>
          </w:p>
        </w:tc>
      </w:tr>
    </w:tbl>
    <w:p w14:paraId="11581D31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cena dla każdej części objętej ofertą została obliczona przy użyciu Załącznika nr 2 do SWZ – Formularza ofertowego, cenowego i odpowiada wartościom wynikającym z odpowiedniego arkusza tego formularza.</w:t>
      </w:r>
    </w:p>
    <w:p w14:paraId="7C64A68E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Załącznik nr 2 do SWZ – Formularz ofertowy, cenowy został wypełniony w zakresie części, na które składamy ofertę, bez zmiany jego struktury, układu, opisów pozycji, ilości, jednostek miary, formuł obliczeniowych, zakresów sumowania i zabezpieczeń zastosowanych przez Zamawiającego.</w:t>
      </w:r>
    </w:p>
    <w:p w14:paraId="3C5699E9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zaoferowany przedmiot zamówienia w każdej części objętej ofertą obejmuje wszystkie produkty, elementy, wymagania i obowiązki określone w SWZ, Załączniku nr 2 do SWZ – Formularzu ofertowym, cenowym oraz projekcie umowy.</w:t>
      </w:r>
    </w:p>
    <w:p w14:paraId="615B5117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oferowany asortyment spełnia wymagania opisane dla danej części i pozycji w Załączniku nr 2 do SWZ – Formularzu ofertowym, cenowym.</w:t>
      </w:r>
    </w:p>
    <w:p w14:paraId="0742CA35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oferowane produkty są fabrycznie nowe, nieużywane, nieregenerowane, kompletne, wolne od wad fizycznych i prawnych oraz dopuszczone do obrotu i używania zgodnie z obowiązującymi przepisami, w szczególności przepisami dotyczącymi wyrobów medycznych, jeżeli mają zastosowanie do danego produktu.</w:t>
      </w:r>
    </w:p>
    <w:p w14:paraId="2854077B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Oferujemy realizację zamówienia sukcesywnie, przez okres 24 miesięcy od dnia zawarcia umowy, a dostawy jednostkowe zobowiązujemy się realizować w terminie określonym w SWZ i projekcie umowy.</w:t>
      </w:r>
    </w:p>
    <w:p w14:paraId="3AAFC450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zapoznaliśmy się z dokumentami zamówienia i akceptujemy ich postanowienia bez zastrzeżeń.</w:t>
      </w:r>
    </w:p>
    <w:p w14:paraId="040B079C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warunki płatności określone w projekcie umowy, w tym termin zapłaty do 60 dni od dnia otrzymania przez Zamawiającego prawidłowo wystawionej faktury.</w:t>
      </w:r>
    </w:p>
    <w:p w14:paraId="362F9748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postanowienia SWZ i projektu umowy dotyczące prawa opcji, w zakresie części objętych ofertą.</w:t>
      </w:r>
    </w:p>
    <w:p w14:paraId="5ACB740E" w14:textId="77777777" w:rsidR="002B4EC3" w:rsidRDefault="00C711E1">
      <w:pPr>
        <w:numPr>
          <w:ilvl w:val="0"/>
          <w:numId w:val="1"/>
        </w:numPr>
        <w:spacing w:after="20"/>
      </w:pPr>
      <w:r w:rsidRPr="00C711E1">
        <w:rPr>
          <w:lang w:val="pl-PL"/>
        </w:rPr>
        <w:t xml:space="preserve">Oświadczamy, że wykonanie części zamówienia zamierzamy / nie zamierzamy powierzyć podwykonawcy.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powierzany</w:t>
      </w:r>
      <w:proofErr w:type="spellEnd"/>
      <w:r>
        <w:t xml:space="preserve"> </w:t>
      </w:r>
      <w:proofErr w:type="spellStart"/>
      <w:r>
        <w:t>podwykonawcy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podwykonawcy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jest </w:t>
      </w:r>
      <w:proofErr w:type="spellStart"/>
      <w:r>
        <w:t>znany</w:t>
      </w:r>
      <w:proofErr w:type="spellEnd"/>
      <w:r>
        <w:t>:</w:t>
      </w:r>
    </w:p>
    <w:p w14:paraId="4A302131" w14:textId="77777777" w:rsidR="002B4EC3" w:rsidRDefault="00C711E1">
      <w:pPr>
        <w:spacing w:after="20"/>
      </w:pPr>
      <w:r>
        <w:t>........................................................................................................................................................................</w:t>
      </w:r>
    </w:p>
    <w:p w14:paraId="3376220E" w14:textId="77777777" w:rsidR="002B4EC3" w:rsidRDefault="00C711E1">
      <w:pPr>
        <w:numPr>
          <w:ilvl w:val="0"/>
          <w:numId w:val="1"/>
        </w:numPr>
        <w:spacing w:after="20"/>
      </w:pPr>
      <w:r w:rsidRPr="00C711E1">
        <w:rPr>
          <w:lang w:val="pl-PL"/>
        </w:rPr>
        <w:t xml:space="preserve">Oświadczamy, że wybór naszej oferty będzie / nie będzie prowadzić do powstania u Zamawiającego obowiązku podatkowego zgodnie z ustawą o VAT. </w:t>
      </w:r>
      <w:r>
        <w:t>[</w:t>
      </w:r>
      <w:proofErr w:type="spellStart"/>
      <w:r>
        <w:t>niepotrzebne</w:t>
      </w:r>
      <w:proofErr w:type="spellEnd"/>
      <w:r>
        <w:t xml:space="preserve"> </w:t>
      </w:r>
      <w:proofErr w:type="spellStart"/>
      <w:r>
        <w:t>skreślić</w:t>
      </w:r>
      <w:proofErr w:type="spellEnd"/>
      <w:r>
        <w:t>]</w:t>
      </w:r>
    </w:p>
    <w:p w14:paraId="560530FA" w14:textId="77777777" w:rsidR="002B4EC3" w:rsidRPr="00C711E1" w:rsidRDefault="00C711E1">
      <w:pPr>
        <w:spacing w:after="20"/>
        <w:rPr>
          <w:lang w:val="pl-PL"/>
        </w:rPr>
      </w:pPr>
      <w:r w:rsidRPr="00C711E1">
        <w:rPr>
          <w:lang w:val="pl-PL"/>
        </w:rPr>
        <w:t>Jeżeli wybór oferty będzie prowadzić do powstania obowiązku podatkowego po stronie Zamawiającego, należy wskazać: część zamówienia, nazwę towaru/usługi oraz wartość bez kwoty podatku:</w:t>
      </w:r>
    </w:p>
    <w:p w14:paraId="2034C203" w14:textId="77777777" w:rsidR="002B4EC3" w:rsidRDefault="00C711E1">
      <w:pPr>
        <w:spacing w:after="20"/>
      </w:pPr>
      <w:r>
        <w:lastRenderedPageBreak/>
        <w:t>........................................................................................................................................................................</w:t>
      </w:r>
    </w:p>
    <w:p w14:paraId="2303A2BE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możliwość zawarcia umowy w postaci elektronicznej, przez złożenie kwalifikowanych podpisów elektronicznych przez osoby uprawnione do reprezentacji Stron:</w:t>
      </w:r>
    </w:p>
    <w:p w14:paraId="5D870898" w14:textId="77777777" w:rsidR="002B4EC3" w:rsidRDefault="00C711E1">
      <w:pPr>
        <w:spacing w:after="160"/>
      </w:pPr>
      <w:r>
        <w:t>☐ TAK        ☐ NIE</w:t>
      </w:r>
    </w:p>
    <w:p w14:paraId="56479D7F" w14:textId="16B14ABA" w:rsidR="00A7592F" w:rsidRDefault="00A7592F" w:rsidP="00A7592F">
      <w:pPr>
        <w:pStyle w:val="Listapunktowana"/>
        <w:rPr>
          <w:lang w:val="pl-PL"/>
        </w:rPr>
      </w:pPr>
      <w:r>
        <w:rPr>
          <w:lang w:val="pl-PL"/>
        </w:rPr>
        <w:t>Oświadczamy, że wykonawca, którego reprezentuję (skreślić niewłaściwe):</w:t>
      </w:r>
    </w:p>
    <w:p w14:paraId="1471E91B" w14:textId="6CDF70FF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 xml:space="preserve">Jest mikroprzedsiębiorstwem </w:t>
      </w:r>
    </w:p>
    <w:p w14:paraId="71086DB9" w14:textId="52FEC891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>Jest małym przedsiębiorstwem</w:t>
      </w:r>
    </w:p>
    <w:p w14:paraId="6B6645E5" w14:textId="13614C1A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>Jest średnim przedsiębiorstwem</w:t>
      </w:r>
    </w:p>
    <w:p w14:paraId="4D944D6A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jc w:val="both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Mikroprzedsiębiorstwo: przedsiębiorstwo, które zatrudnia mniej niż 10 osób i którego roczny obrót lub roczna suma bilansowa nie przekracza 2 milionów EUR.</w:t>
      </w:r>
    </w:p>
    <w:p w14:paraId="4D6AB2A6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jc w:val="both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Małe przedsiębiorstwo: przedsiębiorstwo, które zatrudnia mniej niż 50 osób i którego roczny obrót lub roczna suma bilansowa nie przekracza 10 milionów EUR.</w:t>
      </w:r>
    </w:p>
    <w:p w14:paraId="11546DAA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Średnie przedsiębiorstwo: przedsiębiorstwo, które nie jest mikroprzedsiębiorstwem ani małym przedsiębiorstwem i które zatrudnia mniej niż 250 osób i którego roczny obrót nie przekracza 50 milionów EUR lub roczna suma bilansowa nie przekracza 43 milionów EUR.</w:t>
      </w:r>
    </w:p>
    <w:p w14:paraId="77F708D1" w14:textId="77777777" w:rsidR="00A7592F" w:rsidRPr="00A7592F" w:rsidRDefault="00A7592F">
      <w:pPr>
        <w:spacing w:after="160"/>
        <w:rPr>
          <w:lang w:val="pl-PL"/>
        </w:rPr>
      </w:pPr>
    </w:p>
    <w:p w14:paraId="2061AA8E" w14:textId="77777777" w:rsidR="002B4EC3" w:rsidRDefault="00C711E1">
      <w:pPr>
        <w:jc w:val="right"/>
      </w:pPr>
      <w:r w:rsidRPr="00A7592F">
        <w:rPr>
          <w:lang w:val="pl-PL"/>
        </w:rPr>
        <w:br/>
      </w:r>
      <w:r>
        <w:t>..............................................................</w:t>
      </w:r>
      <w:r>
        <w:br/>
      </w:r>
      <w:proofErr w:type="spellStart"/>
      <w:r>
        <w:t>podpis</w:t>
      </w:r>
      <w:proofErr w:type="spellEnd"/>
      <w:r>
        <w:t xml:space="preserve"> </w:t>
      </w:r>
      <w:proofErr w:type="spellStart"/>
      <w:r>
        <w:t>Wykonawcy</w:t>
      </w:r>
      <w:proofErr w:type="spellEnd"/>
    </w:p>
    <w:sectPr w:rsidR="002B4EC3" w:rsidSect="005B2CAC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4862" w14:textId="77777777" w:rsidR="00121135" w:rsidRDefault="00121135">
      <w:r>
        <w:separator/>
      </w:r>
    </w:p>
  </w:endnote>
  <w:endnote w:type="continuationSeparator" w:id="0">
    <w:p w14:paraId="4CEF001A" w14:textId="77777777" w:rsidR="00121135" w:rsidRDefault="0012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69A5" w14:textId="77777777" w:rsidR="00A52DBA" w:rsidRDefault="00A52D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4AE2" w14:textId="77777777" w:rsidR="00121135" w:rsidRDefault="00121135">
      <w:r>
        <w:separator/>
      </w:r>
    </w:p>
  </w:footnote>
  <w:footnote w:type="continuationSeparator" w:id="0">
    <w:p w14:paraId="26BC1FD4" w14:textId="77777777" w:rsidR="00121135" w:rsidRDefault="0012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AE144B"/>
    <w:multiLevelType w:val="multilevel"/>
    <w:tmpl w:val="8A86BAEC"/>
    <w:lvl w:ilvl="0">
      <w:start w:val="1"/>
      <w:numFmt w:val="bullet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031E26"/>
    <w:multiLevelType w:val="multilevel"/>
    <w:tmpl w:val="8930634A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B12304"/>
    <w:multiLevelType w:val="singleLevel"/>
    <w:tmpl w:val="F3EE9F46"/>
    <w:lvl w:ilvl="0">
      <w:start w:val="1"/>
      <w:numFmt w:val="decimal"/>
      <w:pStyle w:val="Listapunktowana"/>
      <w:lvlText w:val="%1)"/>
      <w:lvlJc w:val="left"/>
      <w:pPr>
        <w:ind w:left="360" w:hanging="360"/>
      </w:pPr>
    </w:lvl>
  </w:abstractNum>
  <w:abstractNum w:abstractNumId="12" w15:restartNumberingAfterBreak="0">
    <w:nsid w:val="3A5C1622"/>
    <w:multiLevelType w:val="hybridMultilevel"/>
    <w:tmpl w:val="DB029E9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13" w15:restartNumberingAfterBreak="0">
    <w:nsid w:val="5423006C"/>
    <w:multiLevelType w:val="hybridMultilevel"/>
    <w:tmpl w:val="D44E2F60"/>
    <w:lvl w:ilvl="0" w:tplc="041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4" w15:restartNumberingAfterBreak="0">
    <w:nsid w:val="5F3A2B1C"/>
    <w:multiLevelType w:val="multilevel"/>
    <w:tmpl w:val="2C82D8F8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7589436">
    <w:abstractNumId w:val="11"/>
  </w:num>
  <w:num w:numId="2" w16cid:durableId="15127940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4D3"/>
    <w:rsid w:val="00034616"/>
    <w:rsid w:val="000503BF"/>
    <w:rsid w:val="0006063C"/>
    <w:rsid w:val="00121135"/>
    <w:rsid w:val="0015074B"/>
    <w:rsid w:val="0028038E"/>
    <w:rsid w:val="0029639D"/>
    <w:rsid w:val="002B4EC3"/>
    <w:rsid w:val="00326F90"/>
    <w:rsid w:val="0036748E"/>
    <w:rsid w:val="003C2DAC"/>
    <w:rsid w:val="003F7556"/>
    <w:rsid w:val="004443EE"/>
    <w:rsid w:val="005B2CAC"/>
    <w:rsid w:val="00873EE0"/>
    <w:rsid w:val="009A721C"/>
    <w:rsid w:val="00A42B4D"/>
    <w:rsid w:val="00A52DBA"/>
    <w:rsid w:val="00A71449"/>
    <w:rsid w:val="00A7592F"/>
    <w:rsid w:val="00AA1D8D"/>
    <w:rsid w:val="00AB66C6"/>
    <w:rsid w:val="00B15FB8"/>
    <w:rsid w:val="00B47730"/>
    <w:rsid w:val="00B84418"/>
    <w:rsid w:val="00BE25D2"/>
    <w:rsid w:val="00C711E1"/>
    <w:rsid w:val="00CB0664"/>
    <w:rsid w:val="00D27B3E"/>
    <w:rsid w:val="00DE3BBC"/>
    <w:rsid w:val="00DE79AA"/>
    <w:rsid w:val="00F66E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152A9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Jakimiec</cp:lastModifiedBy>
  <cp:revision>14</cp:revision>
  <dcterms:created xsi:type="dcterms:W3CDTF">2013-12-23T23:15:00Z</dcterms:created>
  <dcterms:modified xsi:type="dcterms:W3CDTF">2026-10-22T06:35:00Z</dcterms:modified>
  <cp:category/>
</cp:coreProperties>
</file>