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10" w:rsidRDefault="00E47CD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AE1E10" w:rsidRDefault="00AE1E10">
      <w:pPr>
        <w:pStyle w:val="Tekstpodstawowy"/>
        <w:spacing w:before="1"/>
        <w:rPr>
          <w:b/>
          <w:i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AE1E10" w:rsidRDefault="00E47CD5">
      <w:pPr>
        <w:pStyle w:val="Tekstpodstawowy"/>
        <w:spacing w:before="7"/>
        <w:rPr>
          <w:b/>
          <w:sz w:val="25"/>
        </w:rPr>
      </w:pPr>
      <w:r>
        <w:br w:type="column"/>
      </w:r>
    </w:p>
    <w:p w:rsidR="00AE1E10" w:rsidRDefault="00E47CD5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AE1E10" w:rsidRDefault="00AE1E10">
      <w:pPr>
        <w:rPr>
          <w:sz w:val="18"/>
        </w:rPr>
        <w:sectPr w:rsidR="00AE1E10">
          <w:type w:val="continuous"/>
          <w:pgSz w:w="11940" w:h="16860"/>
          <w:pgMar w:top="1300" w:right="1360" w:bottom="280" w:left="1180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AE1E10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E10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AE1E10" w:rsidRDefault="00E47CD5">
            <w:pPr>
              <w:pStyle w:val="TableParagraph"/>
              <w:spacing w:line="181" w:lineRule="exact"/>
              <w:ind w:left="117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:rsidR="00AE1E10" w:rsidRDefault="00E47CD5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10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28" w:type="dxa"/>
            <w:gridSpan w:val="3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 w:rsidR="00AE1E10" w:rsidRDefault="00E47CD5"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AE1E10" w:rsidRDefault="00E47CD5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3" w:type="dxa"/>
            <w:gridSpan w:val="2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E47CD5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2"/>
          <w:sz w:val="18"/>
        </w:rPr>
        <w:t>oferty:</w:t>
      </w:r>
    </w:p>
    <w:p w:rsidR="0061232C" w:rsidRPr="00B3026A" w:rsidRDefault="00E47CD5" w:rsidP="0061232C">
      <w:pPr>
        <w:widowControl/>
        <w:numPr>
          <w:ilvl w:val="0"/>
          <w:numId w:val="3"/>
        </w:numPr>
        <w:tabs>
          <w:tab w:val="clear" w:pos="720"/>
          <w:tab w:val="num" w:pos="284"/>
          <w:tab w:val="num" w:pos="900"/>
        </w:tabs>
        <w:suppressAutoHyphens/>
        <w:autoSpaceDE/>
        <w:autoSpaceDN/>
        <w:ind w:left="284" w:right="-174" w:hanging="284"/>
        <w:rPr>
          <w:b/>
          <w:bCs/>
          <w:sz w:val="20"/>
          <w:szCs w:val="20"/>
        </w:rPr>
      </w:pPr>
      <w:r>
        <w:rPr>
          <w:sz w:val="18"/>
        </w:rPr>
        <w:t xml:space="preserve">Oferta dotyczy </w:t>
      </w:r>
      <w:r w:rsidR="00434DF4">
        <w:rPr>
          <w:sz w:val="18"/>
        </w:rPr>
        <w:t>postępowania</w:t>
      </w:r>
      <w:r>
        <w:rPr>
          <w:sz w:val="18"/>
        </w:rPr>
        <w:t xml:space="preserve">, na </w:t>
      </w:r>
      <w:r w:rsidR="0061232C" w:rsidRPr="00B3026A">
        <w:rPr>
          <w:b/>
          <w:sz w:val="20"/>
          <w:szCs w:val="20"/>
        </w:rPr>
        <w:t xml:space="preserve">dostawę </w:t>
      </w:r>
      <w:r w:rsidR="00C46A28">
        <w:rPr>
          <w:b/>
          <w:sz w:val="20"/>
          <w:szCs w:val="20"/>
        </w:rPr>
        <w:t>leków dla Apteki Szpitalnej.</w:t>
      </w:r>
    </w:p>
    <w:p w:rsidR="00AE1E10" w:rsidRDefault="00AE1E10">
      <w:pPr>
        <w:pStyle w:val="Tekstpodstawowy"/>
        <w:spacing w:before="3"/>
        <w:rPr>
          <w:b/>
        </w:rPr>
      </w:pPr>
    </w:p>
    <w:p w:rsidR="00AE1E10" w:rsidRDefault="00E47CD5">
      <w:pPr>
        <w:pStyle w:val="Nagwek1"/>
        <w:numPr>
          <w:ilvl w:val="0"/>
          <w:numId w:val="2"/>
        </w:numPr>
        <w:tabs>
          <w:tab w:val="left" w:pos="739"/>
          <w:tab w:val="left" w:pos="741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4"/>
        </w:rPr>
        <w:t xml:space="preserve"> </w:t>
      </w:r>
      <w:r>
        <w:rPr>
          <w:spacing w:val="-9"/>
        </w:rPr>
        <w:t>oferty;</w:t>
      </w:r>
    </w:p>
    <w:p w:rsidR="00AE1E10" w:rsidRDefault="00AE1E10">
      <w:pPr>
        <w:pStyle w:val="Tekstpodstawowy"/>
        <w:spacing w:after="1"/>
        <w:rPr>
          <w:b/>
          <w:sz w:val="16"/>
        </w:rPr>
      </w:pP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694"/>
        <w:gridCol w:w="2126"/>
        <w:gridCol w:w="2268"/>
      </w:tblGrid>
      <w:tr w:rsidR="00867D9B" w:rsidTr="009C079B">
        <w:trPr>
          <w:trHeight w:val="633"/>
        </w:trPr>
        <w:tc>
          <w:tcPr>
            <w:tcW w:w="632" w:type="dxa"/>
          </w:tcPr>
          <w:p w:rsidR="00867D9B" w:rsidRPr="00C43794" w:rsidRDefault="00867D9B" w:rsidP="00434DF4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Nr pakietu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67D9B" w:rsidRPr="00C43794" w:rsidRDefault="00867D9B" w:rsidP="00434DF4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2126" w:type="dxa"/>
            <w:vAlign w:val="center"/>
          </w:tcPr>
          <w:p w:rsidR="00867D9B" w:rsidRDefault="00867D9B" w:rsidP="00747EE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67D9B" w:rsidRPr="00C43794" w:rsidRDefault="00867D9B" w:rsidP="00747EEA">
            <w:pPr>
              <w:pStyle w:val="TableParagraph"/>
              <w:ind w:left="585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netto PLN</w:t>
            </w:r>
          </w:p>
        </w:tc>
        <w:tc>
          <w:tcPr>
            <w:tcW w:w="2268" w:type="dxa"/>
            <w:vAlign w:val="center"/>
          </w:tcPr>
          <w:p w:rsidR="00867D9B" w:rsidRDefault="00867D9B" w:rsidP="00747EE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67D9B" w:rsidRPr="00C43794" w:rsidRDefault="00867D9B" w:rsidP="00747EEA">
            <w:pPr>
              <w:pStyle w:val="TableParagraph"/>
              <w:ind w:left="664"/>
              <w:rPr>
                <w:b/>
                <w:sz w:val="16"/>
                <w:szCs w:val="16"/>
              </w:rPr>
            </w:pPr>
            <w:r w:rsidRPr="00C43794">
              <w:rPr>
                <w:b/>
                <w:sz w:val="16"/>
                <w:szCs w:val="16"/>
              </w:rPr>
              <w:t>Cena brutto PLN</w:t>
            </w:r>
          </w:p>
        </w:tc>
      </w:tr>
      <w:tr w:rsidR="009C079B" w:rsidTr="009C079B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Leki różne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Antybiotyki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Sugammadeks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Cefuroksym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narkotyczne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Ampułki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Eptyfibatyd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Alteplaza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Novoseven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Gadobutrol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382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na ośrodkowy układ nerwowy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Citralock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Sevofluran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319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Karbachol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Insuliny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 żywienia pozajelitowego i dojelitowego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382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Mleko dla niemowląt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DEFEROXAMINA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79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Wapno sodowane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Jopromid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Opakowania apteczne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Opisywanie leków recepturowych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Środki cieniujące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Heparinum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Izomaltozyd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żelaza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Lidokaina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Iomeprolum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Rivaroxaban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Desfluran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Klej tkankowy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Immunoglobulina ludzka cz. 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Immunoglobulina ludzka cz. 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Chlorowodorek </w:t>
            </w:r>
            <w:proofErr w:type="spellStart"/>
            <w:r>
              <w:rPr>
                <w:rFonts w:ascii="Calibri" w:hAnsi="Calibri" w:cs="Calibri"/>
                <w:color w:val="000000"/>
              </w:rPr>
              <w:t>sewelameru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Atosiban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Diety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Thiopental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Opatrunki specjalistyczne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Opatrunki specjalistyczne zawierające srebro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Worikonazol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infuzji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Leki różne 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Mleko dla niemowląt 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PŁYNY NERKOZASTĘPCZE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Somatostatyna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Deksmedetomidyna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ARGIPRESINUM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BEKLOMETAZON + FORMOTEROL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METAMIZOL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Opatrunek z </w:t>
            </w:r>
            <w:proofErr w:type="spellStart"/>
            <w:r>
              <w:rPr>
                <w:rFonts w:ascii="Calibri" w:hAnsi="Calibri" w:cs="Calibri"/>
                <w:color w:val="000000"/>
              </w:rPr>
              <w:t>chlorhexydyną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Epoetyna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beta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right w:val="single" w:sz="4" w:space="0" w:color="auto"/>
            </w:tcBorders>
          </w:tcPr>
          <w:p w:rsidR="009C079B" w:rsidRPr="00C43794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Dietetyczny środek spożywczy specjalnego przeznaczenia medycznego zawierający witaminę D3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KARBETOCYNA  i GLYPRESSIN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DEKSMEDETOMIDYNA (</w:t>
            </w:r>
            <w:proofErr w:type="spellStart"/>
            <w:r>
              <w:rPr>
                <w:rFonts w:ascii="Calibri" w:hAnsi="Calibri" w:cs="Calibri"/>
                <w:color w:val="000000"/>
              </w:rPr>
              <w:t>kon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centrat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</w:rPr>
              <w:t>sporz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rozt</w:t>
            </w:r>
            <w:proofErr w:type="spellEnd"/>
            <w:r>
              <w:rPr>
                <w:rFonts w:ascii="Calibri" w:hAnsi="Calibri" w:cs="Calibri"/>
                <w:color w:val="000000"/>
              </w:rPr>
              <w:t>.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9C079B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Sotalol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 mg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079B" w:rsidTr="006802C9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79B" w:rsidRDefault="009C079B" w:rsidP="009C079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Vancomycinum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9B" w:rsidRDefault="009C079B" w:rsidP="009C0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C9" w:rsidTr="006802C9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9" w:rsidRDefault="006802C9" w:rsidP="006802C9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02C9" w:rsidRDefault="006802C9" w:rsidP="006802C9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TICAGRELOL 90 MG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9" w:rsidRDefault="006802C9" w:rsidP="006802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9" w:rsidRDefault="006802C9" w:rsidP="006802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C9" w:rsidTr="006802C9">
        <w:trPr>
          <w:trHeight w:val="28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9" w:rsidRDefault="006802C9" w:rsidP="006802C9">
            <w:pPr>
              <w:pStyle w:val="Nagwek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02C9" w:rsidRDefault="006802C9" w:rsidP="006802C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Natrium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Chloratum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9" w:rsidRDefault="006802C9" w:rsidP="006802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9" w:rsidRDefault="006802C9" w:rsidP="006802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E10" w:rsidRDefault="00AE1E10">
      <w:pPr>
        <w:pStyle w:val="Tekstpodstawowy"/>
        <w:spacing w:before="9"/>
        <w:rPr>
          <w:b/>
          <w:sz w:val="16"/>
        </w:rPr>
      </w:pPr>
      <w:bookmarkStart w:id="2" w:name="_GoBack"/>
      <w:bookmarkEnd w:id="2"/>
    </w:p>
    <w:p w:rsidR="00C46A28" w:rsidRDefault="00C46A28">
      <w:pPr>
        <w:pStyle w:val="Tekstpodstawowy"/>
        <w:spacing w:before="9"/>
        <w:rPr>
          <w:b/>
          <w:sz w:val="16"/>
        </w:rPr>
      </w:pPr>
    </w:p>
    <w:p w:rsidR="00AE1E10" w:rsidRDefault="00E47CD5">
      <w:pPr>
        <w:pStyle w:val="Akapitzlist"/>
        <w:numPr>
          <w:ilvl w:val="0"/>
          <w:numId w:val="2"/>
        </w:numPr>
        <w:tabs>
          <w:tab w:val="left" w:pos="510"/>
        </w:tabs>
        <w:spacing w:line="207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E1E10" w:rsidRDefault="00E47CD5">
      <w:pPr>
        <w:pStyle w:val="Tekstpodstawowy"/>
        <w:spacing w:line="206" w:lineRule="exact"/>
        <w:ind w:left="238"/>
      </w:pPr>
      <w:r>
        <w:t>Oświadczam, że: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184AB4">
        <w:rPr>
          <w:sz w:val="18"/>
        </w:rPr>
        <w:t>SIWZ</w:t>
      </w:r>
      <w:r>
        <w:rPr>
          <w:sz w:val="18"/>
        </w:rPr>
        <w:t xml:space="preserve"> oraz ze wzorze</w:t>
      </w:r>
      <w:r w:rsidR="0088174E">
        <w:rPr>
          <w:sz w:val="18"/>
        </w:rPr>
        <w:t xml:space="preserve"> </w:t>
      </w:r>
      <w:r>
        <w:rPr>
          <w:spacing w:val="-33"/>
          <w:sz w:val="18"/>
        </w:rPr>
        <w:t xml:space="preserve"> </w:t>
      </w:r>
      <w:r>
        <w:rPr>
          <w:sz w:val="18"/>
        </w:rPr>
        <w:t>umowy;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7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88174E">
        <w:rPr>
          <w:sz w:val="18"/>
        </w:rPr>
        <w:t xml:space="preserve"> </w:t>
      </w:r>
      <w:r>
        <w:rPr>
          <w:sz w:val="18"/>
        </w:rPr>
        <w:t>zamówienia;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C521EF">
        <w:rPr>
          <w:sz w:val="18"/>
        </w:rPr>
        <w:t xml:space="preserve"> </w:t>
      </w:r>
      <w:r w:rsidR="00C2226E">
        <w:rPr>
          <w:sz w:val="18"/>
        </w:rPr>
        <w:t xml:space="preserve">SIWZ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195902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88174E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:rsidR="00AE1E10" w:rsidRDefault="00E47CD5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 xml:space="preserve">zapoznałem się z klauzulą informacyjną z art. 13 RODO opublikowaną na stronie internetowej </w:t>
      </w:r>
      <w:r>
        <w:rPr>
          <w:sz w:val="18"/>
        </w:rPr>
        <w:lastRenderedPageBreak/>
        <w:t>zamawiającego i akceptuję jego treść, w związku z moim uczestnictwem w postępowaniu o udzieleniu</w:t>
      </w:r>
      <w:bookmarkStart w:id="3" w:name="V._Spis_treści_oferty"/>
      <w:bookmarkEnd w:id="3"/>
      <w:r>
        <w:rPr>
          <w:sz w:val="18"/>
        </w:rPr>
        <w:t xml:space="preserve"> zamówienia publicznego.</w:t>
      </w:r>
    </w:p>
    <w:p w:rsidR="00AE1E10" w:rsidRDefault="00AE1E10">
      <w:pPr>
        <w:pStyle w:val="Tekstpodstawowy"/>
        <w:spacing w:before="9" w:after="1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AE1E10">
        <w:trPr>
          <w:trHeight w:val="201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1E10">
        <w:trPr>
          <w:trHeight w:val="208"/>
        </w:trPr>
        <w:tc>
          <w:tcPr>
            <w:tcW w:w="1286" w:type="dxa"/>
          </w:tcPr>
          <w:p w:rsidR="00AE1E10" w:rsidRDefault="00E47CD5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AE1E10" w:rsidRDefault="00AE1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E1E10" w:rsidRDefault="00AE1E10">
      <w:pPr>
        <w:pStyle w:val="Tekstpodstawowy"/>
        <w:rPr>
          <w:sz w:val="20"/>
        </w:rPr>
      </w:pPr>
    </w:p>
    <w:p w:rsidR="00AE1E10" w:rsidRDefault="00AE1E10">
      <w:pPr>
        <w:pStyle w:val="Tekstpodstawowy"/>
        <w:spacing w:before="5"/>
        <w:rPr>
          <w:sz w:val="21"/>
        </w:rPr>
      </w:pPr>
    </w:p>
    <w:p w:rsidR="00AE1E10" w:rsidRDefault="00E47CD5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AE1E10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27BF7"/>
    <w:multiLevelType w:val="hybridMultilevel"/>
    <w:tmpl w:val="08B8E734"/>
    <w:lvl w:ilvl="0" w:tplc="61D24582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0EFC387E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B14E9DDE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EDD4869A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25EC58E6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C66E1646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F6D2642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8B662BBE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7B003552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15D594D"/>
    <w:multiLevelType w:val="hybridMultilevel"/>
    <w:tmpl w:val="37B2F1CA"/>
    <w:lvl w:ilvl="0" w:tplc="902EDAC2">
      <w:start w:val="1"/>
      <w:numFmt w:val="upperRoman"/>
      <w:lvlText w:val="%1."/>
      <w:lvlJc w:val="left"/>
      <w:pPr>
        <w:ind w:left="710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C9C2B0E6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00B220A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3BE8907A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0994B6E4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04ED5FE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06F89CAA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CF9C3A36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7B7A8A88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E10"/>
    <w:rsid w:val="00036D02"/>
    <w:rsid w:val="000D2907"/>
    <w:rsid w:val="00184AB4"/>
    <w:rsid w:val="00195902"/>
    <w:rsid w:val="001C639A"/>
    <w:rsid w:val="002A1C98"/>
    <w:rsid w:val="003008EA"/>
    <w:rsid w:val="003040E1"/>
    <w:rsid w:val="0032134D"/>
    <w:rsid w:val="003A04AE"/>
    <w:rsid w:val="003C7080"/>
    <w:rsid w:val="00434DF4"/>
    <w:rsid w:val="004F6FDF"/>
    <w:rsid w:val="0050015C"/>
    <w:rsid w:val="0054327B"/>
    <w:rsid w:val="005C2CF6"/>
    <w:rsid w:val="0061232C"/>
    <w:rsid w:val="006802C9"/>
    <w:rsid w:val="00681673"/>
    <w:rsid w:val="006A5CE9"/>
    <w:rsid w:val="006C58FC"/>
    <w:rsid w:val="006D2AF0"/>
    <w:rsid w:val="00724249"/>
    <w:rsid w:val="00747EEA"/>
    <w:rsid w:val="008606EF"/>
    <w:rsid w:val="00867D9B"/>
    <w:rsid w:val="00872FE4"/>
    <w:rsid w:val="0088174E"/>
    <w:rsid w:val="00897C5A"/>
    <w:rsid w:val="008B4877"/>
    <w:rsid w:val="00964AF9"/>
    <w:rsid w:val="009C079B"/>
    <w:rsid w:val="009D6C2E"/>
    <w:rsid w:val="00AC5F1F"/>
    <w:rsid w:val="00AD18C4"/>
    <w:rsid w:val="00AE1E10"/>
    <w:rsid w:val="00B06B44"/>
    <w:rsid w:val="00BC3810"/>
    <w:rsid w:val="00BC3DD0"/>
    <w:rsid w:val="00BF300C"/>
    <w:rsid w:val="00C0263A"/>
    <w:rsid w:val="00C2226E"/>
    <w:rsid w:val="00C43794"/>
    <w:rsid w:val="00C46A28"/>
    <w:rsid w:val="00C521EF"/>
    <w:rsid w:val="00C824DC"/>
    <w:rsid w:val="00C90FC5"/>
    <w:rsid w:val="00C95412"/>
    <w:rsid w:val="00C95B8A"/>
    <w:rsid w:val="00CD173E"/>
    <w:rsid w:val="00D35F67"/>
    <w:rsid w:val="00D95B8F"/>
    <w:rsid w:val="00DD26DF"/>
    <w:rsid w:val="00DD2AE6"/>
    <w:rsid w:val="00DE7990"/>
    <w:rsid w:val="00E04909"/>
    <w:rsid w:val="00E25BD5"/>
    <w:rsid w:val="00E47CD5"/>
    <w:rsid w:val="00EB22F9"/>
    <w:rsid w:val="00EE5F90"/>
    <w:rsid w:val="00EF2048"/>
    <w:rsid w:val="00F01BC1"/>
    <w:rsid w:val="00F0258E"/>
    <w:rsid w:val="00F16B82"/>
    <w:rsid w:val="00F83312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10FB"/>
  <w15:docId w15:val="{0B618FED-B2D2-4DE4-9FD6-7B777161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16B8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rsid w:val="00C9541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C95412"/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423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66</cp:revision>
  <dcterms:created xsi:type="dcterms:W3CDTF">2018-12-20T13:01:00Z</dcterms:created>
  <dcterms:modified xsi:type="dcterms:W3CDTF">2019-11-08T08:12:00Z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2018-12-20T00:00:00Z</vt:filetime>
  </property>
</Properties>
</file>