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75A94" w:rsidRPr="00DC54E7" w:rsidRDefault="00475A94" w:rsidP="00475A94">
      <w:pPr>
        <w:pStyle w:val="Nagwek2"/>
        <w:rPr>
          <w:sz w:val="18"/>
          <w:szCs w:val="18"/>
        </w:rPr>
      </w:pPr>
      <w:bookmarkStart w:id="0" w:name="_Toc486854938"/>
      <w:bookmarkStart w:id="1" w:name="_Toc496089022"/>
      <w:r w:rsidRPr="00DC54E7">
        <w:rPr>
          <w:sz w:val="18"/>
          <w:szCs w:val="18"/>
        </w:rPr>
        <w:t xml:space="preserve">Załącznik nr 2a – wymagania zamawiającego wobec </w:t>
      </w:r>
      <w:bookmarkEnd w:id="0"/>
      <w:r w:rsidRPr="00DC54E7">
        <w:rPr>
          <w:sz w:val="18"/>
          <w:szCs w:val="18"/>
        </w:rPr>
        <w:t>przedmiotu użyczenia</w:t>
      </w:r>
      <w:bookmarkEnd w:id="1"/>
    </w:p>
    <w:p w:rsidR="005949B9" w:rsidRPr="00DC54E7" w:rsidRDefault="005949B9" w:rsidP="00475A94">
      <w:pPr>
        <w:rPr>
          <w:b/>
          <w:sz w:val="18"/>
          <w:szCs w:val="18"/>
        </w:rPr>
      </w:pPr>
    </w:p>
    <w:p w:rsidR="00475A94" w:rsidRPr="00DC54E7" w:rsidRDefault="00475A94" w:rsidP="00475A94">
      <w:pPr>
        <w:rPr>
          <w:b/>
          <w:sz w:val="18"/>
          <w:szCs w:val="18"/>
        </w:rPr>
      </w:pPr>
      <w:r w:rsidRPr="00DC54E7">
        <w:rPr>
          <w:b/>
          <w:sz w:val="18"/>
          <w:szCs w:val="18"/>
        </w:rPr>
        <w:t xml:space="preserve">APARAT DO FAKOEMULSYFIKACJI Z MOŻLIWOŚCIĄ WITREKTOMII PRZEDNIEJ </w:t>
      </w:r>
    </w:p>
    <w:p w:rsidR="00475A94" w:rsidRPr="00DC54E7" w:rsidRDefault="00475A94" w:rsidP="00475A94">
      <w:pPr>
        <w:rPr>
          <w:sz w:val="18"/>
          <w:szCs w:val="18"/>
        </w:rPr>
      </w:pPr>
    </w:p>
    <w:p w:rsidR="00475A94" w:rsidRPr="00DC54E7" w:rsidRDefault="00475A94" w:rsidP="00475A94">
      <w:pPr>
        <w:rPr>
          <w:sz w:val="18"/>
          <w:szCs w:val="18"/>
        </w:rPr>
      </w:pPr>
      <w:r w:rsidRPr="00DC54E7">
        <w:rPr>
          <w:sz w:val="18"/>
          <w:szCs w:val="18"/>
        </w:rPr>
        <w:t>Producent ………………………… Kraj ……………………………</w:t>
      </w:r>
    </w:p>
    <w:p w:rsidR="00475A94" w:rsidRPr="00DC54E7" w:rsidRDefault="00475A94" w:rsidP="00475A94">
      <w:pPr>
        <w:pStyle w:val="NormalnyWeb"/>
        <w:spacing w:before="0" w:after="0"/>
        <w:rPr>
          <w:sz w:val="18"/>
          <w:szCs w:val="18"/>
        </w:rPr>
      </w:pPr>
    </w:p>
    <w:p w:rsidR="00475A94" w:rsidRPr="00DC54E7" w:rsidRDefault="00475A94" w:rsidP="00180BDF">
      <w:pPr>
        <w:pStyle w:val="NormalnyWeb"/>
        <w:spacing w:before="0" w:after="0"/>
        <w:ind w:left="5760" w:right="-426" w:hanging="5760"/>
        <w:rPr>
          <w:sz w:val="18"/>
          <w:szCs w:val="18"/>
        </w:rPr>
      </w:pPr>
      <w:r w:rsidRPr="00DC54E7">
        <w:rPr>
          <w:sz w:val="18"/>
          <w:szCs w:val="18"/>
        </w:rPr>
        <w:t xml:space="preserve">Aparat /typ/ ……………….......... Rok produkcji………………….    (zamawiający wymaga urządzenia </w:t>
      </w:r>
      <w:r w:rsidR="00180BDF">
        <w:rPr>
          <w:sz w:val="18"/>
          <w:szCs w:val="18"/>
        </w:rPr>
        <w:t>w</w:t>
      </w:r>
      <w:bookmarkStart w:id="2" w:name="_GoBack"/>
      <w:bookmarkEnd w:id="2"/>
      <w:r w:rsidRPr="00DC54E7">
        <w:rPr>
          <w:sz w:val="18"/>
          <w:szCs w:val="18"/>
        </w:rPr>
        <w:t>yprodukowanego nie wcześniej niż w 2014 roku)</w:t>
      </w:r>
    </w:p>
    <w:tbl>
      <w:tblPr>
        <w:tblW w:w="10140" w:type="dxa"/>
        <w:tblInd w:w="-320" w:type="dxa"/>
        <w:tblLayout w:type="fixed"/>
        <w:tblCellMar>
          <w:left w:w="30" w:type="dxa"/>
          <w:right w:w="30" w:type="dxa"/>
        </w:tblCellMar>
        <w:tblLook w:val="0000" w:firstRow="0" w:lastRow="0" w:firstColumn="0" w:lastColumn="0" w:noHBand="0" w:noVBand="0"/>
      </w:tblPr>
      <w:tblGrid>
        <w:gridCol w:w="350"/>
        <w:gridCol w:w="6911"/>
        <w:gridCol w:w="2879"/>
      </w:tblGrid>
      <w:tr w:rsidR="00475A94" w:rsidRPr="00DC54E7" w:rsidTr="005949B9">
        <w:tc>
          <w:tcPr>
            <w:tcW w:w="350" w:type="dxa"/>
            <w:tcBorders>
              <w:top w:val="single" w:sz="4" w:space="0" w:color="000000"/>
              <w:left w:val="single" w:sz="4" w:space="0" w:color="000000"/>
              <w:bottom w:val="single" w:sz="4" w:space="0" w:color="000000"/>
            </w:tcBorders>
            <w:shd w:val="clear" w:color="auto" w:fill="auto"/>
            <w:vAlign w:val="center"/>
          </w:tcPr>
          <w:p w:rsidR="00475A94" w:rsidRPr="00DC54E7" w:rsidRDefault="00475A94" w:rsidP="00260A85">
            <w:pPr>
              <w:snapToGrid w:val="0"/>
              <w:jc w:val="center"/>
              <w:rPr>
                <w:sz w:val="18"/>
                <w:szCs w:val="18"/>
              </w:rPr>
            </w:pPr>
          </w:p>
        </w:tc>
        <w:tc>
          <w:tcPr>
            <w:tcW w:w="6911" w:type="dxa"/>
            <w:tcBorders>
              <w:top w:val="single" w:sz="4" w:space="0" w:color="000000"/>
              <w:left w:val="single" w:sz="4" w:space="0" w:color="000000"/>
              <w:bottom w:val="single" w:sz="4" w:space="0" w:color="000000"/>
              <w:right w:val="single" w:sz="4" w:space="0" w:color="auto"/>
            </w:tcBorders>
            <w:shd w:val="clear" w:color="auto" w:fill="auto"/>
            <w:vAlign w:val="center"/>
          </w:tcPr>
          <w:p w:rsidR="00475A94" w:rsidRPr="00DC54E7" w:rsidRDefault="00475A94" w:rsidP="00260A85">
            <w:pPr>
              <w:snapToGrid w:val="0"/>
              <w:jc w:val="center"/>
              <w:rPr>
                <w:sz w:val="18"/>
                <w:szCs w:val="18"/>
              </w:rPr>
            </w:pPr>
            <w:r w:rsidRPr="00DC54E7">
              <w:rPr>
                <w:b/>
                <w:sz w:val="18"/>
                <w:szCs w:val="18"/>
              </w:rPr>
              <w:t>Parametry, funkcje i wyposażenie wymagane</w:t>
            </w:r>
          </w:p>
        </w:tc>
        <w:tc>
          <w:tcPr>
            <w:tcW w:w="2879" w:type="dxa"/>
            <w:tcBorders>
              <w:top w:val="single" w:sz="4" w:space="0" w:color="auto"/>
              <w:left w:val="single" w:sz="4" w:space="0" w:color="auto"/>
              <w:bottom w:val="single" w:sz="4" w:space="0" w:color="000000"/>
              <w:right w:val="single" w:sz="4" w:space="0" w:color="auto"/>
            </w:tcBorders>
            <w:shd w:val="clear" w:color="auto" w:fill="auto"/>
            <w:vAlign w:val="center"/>
          </w:tcPr>
          <w:p w:rsidR="00475A94" w:rsidRPr="00DC54E7" w:rsidRDefault="00475A94" w:rsidP="00260A85">
            <w:pPr>
              <w:snapToGrid w:val="0"/>
              <w:jc w:val="center"/>
              <w:rPr>
                <w:b/>
                <w:sz w:val="18"/>
                <w:szCs w:val="18"/>
              </w:rPr>
            </w:pPr>
            <w:r w:rsidRPr="00DC54E7">
              <w:rPr>
                <w:b/>
                <w:sz w:val="18"/>
                <w:szCs w:val="18"/>
              </w:rPr>
              <w:t>Opis spełnienia wymagań</w:t>
            </w:r>
          </w:p>
          <w:p w:rsidR="00475A94" w:rsidRPr="00DC54E7" w:rsidRDefault="00475A94" w:rsidP="00260A85">
            <w:pPr>
              <w:snapToGrid w:val="0"/>
              <w:jc w:val="center"/>
              <w:rPr>
                <w:sz w:val="18"/>
                <w:szCs w:val="18"/>
              </w:rPr>
            </w:pPr>
            <w:r w:rsidRPr="00DC54E7">
              <w:rPr>
                <w:b/>
                <w:sz w:val="18"/>
                <w:szCs w:val="18"/>
              </w:rPr>
              <w:t>(wypełnia wykonawca)</w:t>
            </w:r>
          </w:p>
        </w:tc>
      </w:tr>
      <w:tr w:rsidR="00475A94" w:rsidRPr="00DC54E7" w:rsidTr="005949B9">
        <w:tc>
          <w:tcPr>
            <w:tcW w:w="350" w:type="dxa"/>
            <w:tcBorders>
              <w:left w:val="single" w:sz="4" w:space="0" w:color="000000"/>
              <w:bottom w:val="single" w:sz="4" w:space="0" w:color="000000"/>
            </w:tcBorders>
            <w:shd w:val="clear" w:color="auto" w:fill="auto"/>
            <w:vAlign w:val="center"/>
          </w:tcPr>
          <w:p w:rsidR="00475A94" w:rsidRPr="00DC54E7" w:rsidRDefault="00475A94" w:rsidP="00475A94">
            <w:pPr>
              <w:widowControl w:val="0"/>
              <w:numPr>
                <w:ilvl w:val="0"/>
                <w:numId w:val="1"/>
              </w:numPr>
              <w:tabs>
                <w:tab w:val="left" w:pos="360"/>
              </w:tabs>
              <w:suppressAutoHyphens/>
              <w:snapToGrid w:val="0"/>
              <w:jc w:val="center"/>
              <w:rPr>
                <w:sz w:val="18"/>
                <w:szCs w:val="18"/>
              </w:rPr>
            </w:pPr>
          </w:p>
        </w:tc>
        <w:tc>
          <w:tcPr>
            <w:tcW w:w="6911" w:type="dxa"/>
            <w:tcBorders>
              <w:left w:val="single" w:sz="4" w:space="0" w:color="000000"/>
              <w:bottom w:val="single" w:sz="4" w:space="0" w:color="000000"/>
              <w:right w:val="single" w:sz="4" w:space="0" w:color="auto"/>
            </w:tcBorders>
            <w:shd w:val="clear" w:color="auto" w:fill="auto"/>
            <w:vAlign w:val="center"/>
          </w:tcPr>
          <w:p w:rsidR="00475A94" w:rsidRPr="00DC54E7" w:rsidRDefault="00475A94" w:rsidP="00260A85">
            <w:pPr>
              <w:pStyle w:val="Standard"/>
              <w:rPr>
                <w:rFonts w:ascii="Arial" w:hAnsi="Arial" w:cs="Arial"/>
                <w:sz w:val="18"/>
                <w:szCs w:val="18"/>
              </w:rPr>
            </w:pPr>
            <w:r w:rsidRPr="00DC54E7">
              <w:rPr>
                <w:rFonts w:ascii="Arial" w:hAnsi="Arial" w:cs="Arial"/>
                <w:sz w:val="18"/>
                <w:szCs w:val="18"/>
              </w:rPr>
              <w:t>Wysoko wydajna głowica z ultradźwiękami oscylacjami skrętnymi, które mogą być używane oddzielnie, łącznie, albo naprzemiennie z tradycyjną funkcją fakoemulsyfikacji.</w:t>
            </w:r>
          </w:p>
        </w:tc>
        <w:tc>
          <w:tcPr>
            <w:tcW w:w="2879" w:type="dxa"/>
            <w:tcBorders>
              <w:top w:val="single" w:sz="4" w:space="0" w:color="000000"/>
              <w:left w:val="single" w:sz="4" w:space="0" w:color="auto"/>
              <w:bottom w:val="single" w:sz="4" w:space="0" w:color="000000"/>
              <w:right w:val="single" w:sz="4" w:space="0" w:color="auto"/>
            </w:tcBorders>
            <w:shd w:val="clear" w:color="auto" w:fill="auto"/>
            <w:vAlign w:val="center"/>
          </w:tcPr>
          <w:p w:rsidR="00475A94" w:rsidRPr="00DC54E7" w:rsidRDefault="00475A94" w:rsidP="00260A85">
            <w:pPr>
              <w:pStyle w:val="WW-Zawartotabeli1"/>
              <w:tabs>
                <w:tab w:val="left" w:pos="1160"/>
              </w:tabs>
              <w:snapToGrid w:val="0"/>
              <w:spacing w:after="0" w:line="240" w:lineRule="auto"/>
              <w:jc w:val="center"/>
              <w:rPr>
                <w:rFonts w:ascii="Arial" w:hAnsi="Arial" w:cs="Arial"/>
                <w:sz w:val="18"/>
                <w:szCs w:val="18"/>
              </w:rPr>
            </w:pPr>
          </w:p>
        </w:tc>
      </w:tr>
      <w:tr w:rsidR="00475A94" w:rsidRPr="00DC54E7" w:rsidTr="005949B9">
        <w:tc>
          <w:tcPr>
            <w:tcW w:w="350" w:type="dxa"/>
            <w:tcBorders>
              <w:left w:val="single" w:sz="4" w:space="0" w:color="000000"/>
              <w:bottom w:val="single" w:sz="4" w:space="0" w:color="000000"/>
            </w:tcBorders>
            <w:shd w:val="clear" w:color="auto" w:fill="auto"/>
            <w:vAlign w:val="center"/>
          </w:tcPr>
          <w:p w:rsidR="00475A94" w:rsidRPr="00DC54E7" w:rsidRDefault="00475A94" w:rsidP="00475A94">
            <w:pPr>
              <w:widowControl w:val="0"/>
              <w:numPr>
                <w:ilvl w:val="0"/>
                <w:numId w:val="1"/>
              </w:numPr>
              <w:tabs>
                <w:tab w:val="clear" w:pos="57"/>
                <w:tab w:val="left" w:pos="360"/>
                <w:tab w:val="num" w:pos="720"/>
              </w:tabs>
              <w:suppressAutoHyphens/>
              <w:snapToGrid w:val="0"/>
              <w:jc w:val="center"/>
              <w:rPr>
                <w:sz w:val="18"/>
                <w:szCs w:val="18"/>
              </w:rPr>
            </w:pPr>
          </w:p>
        </w:tc>
        <w:tc>
          <w:tcPr>
            <w:tcW w:w="6911" w:type="dxa"/>
            <w:tcBorders>
              <w:left w:val="single" w:sz="4" w:space="0" w:color="000000"/>
              <w:bottom w:val="single" w:sz="4" w:space="0" w:color="000000"/>
              <w:right w:val="single" w:sz="4" w:space="0" w:color="auto"/>
            </w:tcBorders>
            <w:shd w:val="clear" w:color="auto" w:fill="auto"/>
            <w:vAlign w:val="center"/>
          </w:tcPr>
          <w:p w:rsidR="00475A94" w:rsidRPr="00DC54E7" w:rsidRDefault="00475A94" w:rsidP="00260A85">
            <w:pPr>
              <w:pStyle w:val="Standard"/>
              <w:rPr>
                <w:rFonts w:ascii="Arial" w:hAnsi="Arial" w:cs="Arial"/>
                <w:sz w:val="18"/>
                <w:szCs w:val="18"/>
              </w:rPr>
            </w:pPr>
            <w:r w:rsidRPr="00DC54E7">
              <w:rPr>
                <w:rFonts w:ascii="Arial" w:hAnsi="Arial" w:cs="Arial"/>
                <w:sz w:val="18"/>
                <w:szCs w:val="18"/>
              </w:rPr>
              <w:t>Nowoczesny system płynowy z szybką i płynną regulacją aspiracji.</w:t>
            </w:r>
          </w:p>
        </w:tc>
        <w:tc>
          <w:tcPr>
            <w:tcW w:w="2879" w:type="dxa"/>
            <w:tcBorders>
              <w:top w:val="single" w:sz="4" w:space="0" w:color="000000"/>
              <w:left w:val="single" w:sz="4" w:space="0" w:color="auto"/>
              <w:bottom w:val="single" w:sz="4" w:space="0" w:color="000000"/>
              <w:right w:val="single" w:sz="4" w:space="0" w:color="auto"/>
            </w:tcBorders>
            <w:shd w:val="clear" w:color="auto" w:fill="auto"/>
            <w:vAlign w:val="center"/>
          </w:tcPr>
          <w:p w:rsidR="00475A94" w:rsidRPr="00DC54E7" w:rsidRDefault="00475A94" w:rsidP="00260A85">
            <w:pPr>
              <w:pStyle w:val="WW-Zawartotabeli1"/>
              <w:tabs>
                <w:tab w:val="left" w:pos="1160"/>
              </w:tabs>
              <w:snapToGrid w:val="0"/>
              <w:spacing w:after="0" w:line="240" w:lineRule="auto"/>
              <w:jc w:val="center"/>
              <w:rPr>
                <w:rFonts w:ascii="Arial" w:hAnsi="Arial" w:cs="Arial"/>
                <w:sz w:val="18"/>
                <w:szCs w:val="18"/>
              </w:rPr>
            </w:pPr>
          </w:p>
        </w:tc>
      </w:tr>
      <w:tr w:rsidR="00475A94" w:rsidRPr="00DC54E7" w:rsidTr="005949B9">
        <w:tc>
          <w:tcPr>
            <w:tcW w:w="350" w:type="dxa"/>
            <w:tcBorders>
              <w:left w:val="single" w:sz="4" w:space="0" w:color="000000"/>
              <w:bottom w:val="single" w:sz="4" w:space="0" w:color="000000"/>
            </w:tcBorders>
            <w:shd w:val="clear" w:color="auto" w:fill="auto"/>
            <w:vAlign w:val="center"/>
          </w:tcPr>
          <w:p w:rsidR="00475A94" w:rsidRPr="00DC54E7" w:rsidRDefault="00475A94" w:rsidP="00475A94">
            <w:pPr>
              <w:widowControl w:val="0"/>
              <w:numPr>
                <w:ilvl w:val="0"/>
                <w:numId w:val="1"/>
              </w:numPr>
              <w:tabs>
                <w:tab w:val="clear" w:pos="57"/>
                <w:tab w:val="left" w:pos="360"/>
                <w:tab w:val="num" w:pos="720"/>
              </w:tabs>
              <w:suppressAutoHyphens/>
              <w:snapToGrid w:val="0"/>
              <w:jc w:val="center"/>
              <w:rPr>
                <w:sz w:val="18"/>
                <w:szCs w:val="18"/>
              </w:rPr>
            </w:pPr>
          </w:p>
        </w:tc>
        <w:tc>
          <w:tcPr>
            <w:tcW w:w="6911" w:type="dxa"/>
            <w:tcBorders>
              <w:left w:val="single" w:sz="4" w:space="0" w:color="000000"/>
              <w:bottom w:val="single" w:sz="4" w:space="0" w:color="000000"/>
              <w:right w:val="single" w:sz="4" w:space="0" w:color="auto"/>
            </w:tcBorders>
            <w:shd w:val="clear" w:color="auto" w:fill="auto"/>
            <w:vAlign w:val="center"/>
          </w:tcPr>
          <w:p w:rsidR="00475A94" w:rsidRPr="00DC54E7" w:rsidRDefault="00475A94" w:rsidP="00260A85">
            <w:pPr>
              <w:pStyle w:val="Standard"/>
              <w:rPr>
                <w:rFonts w:ascii="Arial" w:hAnsi="Arial" w:cs="Arial"/>
                <w:sz w:val="18"/>
                <w:szCs w:val="18"/>
              </w:rPr>
            </w:pPr>
            <w:r w:rsidRPr="00DC54E7">
              <w:rPr>
                <w:rFonts w:ascii="Arial" w:hAnsi="Arial" w:cs="Arial"/>
                <w:sz w:val="18"/>
                <w:szCs w:val="18"/>
              </w:rPr>
              <w:t>Nowoczesny aktywny układ płynowy z szybką i płynną regulacją przepływu irygacji sterowany za pośrednictwem panelu przedniego, przełącznika nożnego lub pilota zdalnego sterowania, zautomatyzowana kolumna infuzyjna dla tradycyjnego grawitacyjnego układu płynowego, sterowana za pomocą płyty przedniej przełącznika nożnego lub pilota zdalnie sterowanego, programowalne ustawienie docelowej wartości IOP.</w:t>
            </w:r>
          </w:p>
        </w:tc>
        <w:tc>
          <w:tcPr>
            <w:tcW w:w="2879" w:type="dxa"/>
            <w:tcBorders>
              <w:top w:val="single" w:sz="4" w:space="0" w:color="000000"/>
              <w:left w:val="single" w:sz="4" w:space="0" w:color="auto"/>
              <w:bottom w:val="single" w:sz="4" w:space="0" w:color="000000"/>
              <w:right w:val="single" w:sz="4" w:space="0" w:color="auto"/>
            </w:tcBorders>
            <w:shd w:val="clear" w:color="auto" w:fill="auto"/>
            <w:vAlign w:val="center"/>
          </w:tcPr>
          <w:p w:rsidR="00475A94" w:rsidRPr="00DC54E7" w:rsidRDefault="00475A94" w:rsidP="00260A85">
            <w:pPr>
              <w:pStyle w:val="WW-Zawartotabeli1"/>
              <w:tabs>
                <w:tab w:val="left" w:pos="1160"/>
              </w:tabs>
              <w:snapToGrid w:val="0"/>
              <w:spacing w:after="0" w:line="240" w:lineRule="auto"/>
              <w:jc w:val="center"/>
              <w:rPr>
                <w:rFonts w:ascii="Arial" w:hAnsi="Arial" w:cs="Arial"/>
                <w:sz w:val="18"/>
                <w:szCs w:val="18"/>
              </w:rPr>
            </w:pPr>
          </w:p>
        </w:tc>
      </w:tr>
      <w:tr w:rsidR="00475A94" w:rsidRPr="00DC54E7" w:rsidTr="005949B9">
        <w:tc>
          <w:tcPr>
            <w:tcW w:w="350" w:type="dxa"/>
            <w:tcBorders>
              <w:left w:val="single" w:sz="4" w:space="0" w:color="000000"/>
              <w:bottom w:val="single" w:sz="4" w:space="0" w:color="000000"/>
            </w:tcBorders>
            <w:shd w:val="clear" w:color="auto" w:fill="auto"/>
            <w:vAlign w:val="center"/>
          </w:tcPr>
          <w:p w:rsidR="00475A94" w:rsidRPr="00DC54E7" w:rsidRDefault="00475A94" w:rsidP="00475A94">
            <w:pPr>
              <w:widowControl w:val="0"/>
              <w:numPr>
                <w:ilvl w:val="0"/>
                <w:numId w:val="1"/>
              </w:numPr>
              <w:tabs>
                <w:tab w:val="clear" w:pos="57"/>
                <w:tab w:val="left" w:pos="360"/>
                <w:tab w:val="num" w:pos="720"/>
              </w:tabs>
              <w:suppressAutoHyphens/>
              <w:snapToGrid w:val="0"/>
              <w:jc w:val="center"/>
              <w:rPr>
                <w:sz w:val="18"/>
                <w:szCs w:val="18"/>
              </w:rPr>
            </w:pPr>
          </w:p>
        </w:tc>
        <w:tc>
          <w:tcPr>
            <w:tcW w:w="6911" w:type="dxa"/>
            <w:tcBorders>
              <w:left w:val="single" w:sz="4" w:space="0" w:color="000000"/>
              <w:bottom w:val="single" w:sz="4" w:space="0" w:color="000000"/>
              <w:right w:val="single" w:sz="4" w:space="0" w:color="auto"/>
            </w:tcBorders>
            <w:shd w:val="clear" w:color="auto" w:fill="auto"/>
            <w:vAlign w:val="center"/>
          </w:tcPr>
          <w:p w:rsidR="00475A94" w:rsidRPr="00DC54E7" w:rsidRDefault="00475A94" w:rsidP="00260A85">
            <w:pPr>
              <w:pStyle w:val="Standard"/>
              <w:rPr>
                <w:rFonts w:ascii="Arial" w:hAnsi="Arial" w:cs="Arial"/>
                <w:sz w:val="18"/>
                <w:szCs w:val="18"/>
              </w:rPr>
            </w:pPr>
            <w:r w:rsidRPr="00DC54E7">
              <w:rPr>
                <w:rFonts w:ascii="Arial" w:hAnsi="Arial" w:cs="Arial"/>
                <w:sz w:val="18"/>
                <w:szCs w:val="18"/>
              </w:rPr>
              <w:t>Przepływ zwrotny „reflux".</w:t>
            </w:r>
          </w:p>
        </w:tc>
        <w:tc>
          <w:tcPr>
            <w:tcW w:w="2879" w:type="dxa"/>
            <w:tcBorders>
              <w:top w:val="single" w:sz="4" w:space="0" w:color="000000"/>
              <w:left w:val="single" w:sz="4" w:space="0" w:color="auto"/>
              <w:bottom w:val="single" w:sz="4" w:space="0" w:color="000000"/>
              <w:right w:val="single" w:sz="4" w:space="0" w:color="auto"/>
            </w:tcBorders>
            <w:shd w:val="clear" w:color="auto" w:fill="auto"/>
            <w:vAlign w:val="center"/>
          </w:tcPr>
          <w:p w:rsidR="00475A94" w:rsidRPr="00DC54E7" w:rsidRDefault="00475A94" w:rsidP="00260A85">
            <w:pPr>
              <w:pStyle w:val="WW-Zawartotabeli1"/>
              <w:tabs>
                <w:tab w:val="left" w:pos="1160"/>
              </w:tabs>
              <w:snapToGrid w:val="0"/>
              <w:spacing w:after="0" w:line="240" w:lineRule="auto"/>
              <w:jc w:val="center"/>
              <w:rPr>
                <w:rFonts w:ascii="Arial" w:hAnsi="Arial" w:cs="Arial"/>
                <w:sz w:val="18"/>
                <w:szCs w:val="18"/>
              </w:rPr>
            </w:pPr>
          </w:p>
        </w:tc>
      </w:tr>
      <w:tr w:rsidR="00475A94" w:rsidRPr="00DC54E7" w:rsidTr="005949B9">
        <w:tc>
          <w:tcPr>
            <w:tcW w:w="350" w:type="dxa"/>
            <w:tcBorders>
              <w:left w:val="single" w:sz="4" w:space="0" w:color="000000"/>
              <w:bottom w:val="single" w:sz="4" w:space="0" w:color="000000"/>
            </w:tcBorders>
            <w:shd w:val="clear" w:color="auto" w:fill="auto"/>
            <w:vAlign w:val="center"/>
          </w:tcPr>
          <w:p w:rsidR="00475A94" w:rsidRPr="00DC54E7" w:rsidRDefault="00475A94" w:rsidP="00475A94">
            <w:pPr>
              <w:widowControl w:val="0"/>
              <w:numPr>
                <w:ilvl w:val="0"/>
                <w:numId w:val="1"/>
              </w:numPr>
              <w:tabs>
                <w:tab w:val="clear" w:pos="57"/>
                <w:tab w:val="left" w:pos="360"/>
                <w:tab w:val="num" w:pos="720"/>
              </w:tabs>
              <w:suppressAutoHyphens/>
              <w:snapToGrid w:val="0"/>
              <w:jc w:val="center"/>
              <w:rPr>
                <w:sz w:val="18"/>
                <w:szCs w:val="18"/>
              </w:rPr>
            </w:pPr>
          </w:p>
        </w:tc>
        <w:tc>
          <w:tcPr>
            <w:tcW w:w="6911" w:type="dxa"/>
            <w:tcBorders>
              <w:left w:val="single" w:sz="4" w:space="0" w:color="000000"/>
              <w:bottom w:val="single" w:sz="4" w:space="0" w:color="000000"/>
              <w:right w:val="single" w:sz="4" w:space="0" w:color="auto"/>
            </w:tcBorders>
            <w:shd w:val="clear" w:color="auto" w:fill="auto"/>
            <w:vAlign w:val="center"/>
          </w:tcPr>
          <w:p w:rsidR="00475A94" w:rsidRPr="00DC54E7" w:rsidRDefault="00475A94" w:rsidP="00260A85">
            <w:pPr>
              <w:pStyle w:val="Standard"/>
              <w:rPr>
                <w:rFonts w:ascii="Arial" w:hAnsi="Arial" w:cs="Arial"/>
                <w:sz w:val="18"/>
                <w:szCs w:val="18"/>
              </w:rPr>
            </w:pPr>
            <w:r w:rsidRPr="00DC54E7">
              <w:rPr>
                <w:rFonts w:ascii="Arial" w:hAnsi="Arial" w:cs="Arial"/>
                <w:sz w:val="18"/>
                <w:szCs w:val="18"/>
              </w:rPr>
              <w:t>Modułowa konstrukcja złączy układu płynowego z systemem zarządzania płynowego  do jednorazowego użycia, naśladowanie zachowań układu płynowego z pompą typu Venturi, możliwość napędzania wysokowydajnego witrektomu gilotynowego, możliwość koagulacji bipolarnej.</w:t>
            </w:r>
          </w:p>
        </w:tc>
        <w:tc>
          <w:tcPr>
            <w:tcW w:w="2879" w:type="dxa"/>
            <w:tcBorders>
              <w:top w:val="single" w:sz="4" w:space="0" w:color="000000"/>
              <w:left w:val="single" w:sz="4" w:space="0" w:color="auto"/>
              <w:bottom w:val="single" w:sz="4" w:space="0" w:color="000000"/>
              <w:right w:val="single" w:sz="4" w:space="0" w:color="auto"/>
            </w:tcBorders>
            <w:shd w:val="clear" w:color="auto" w:fill="auto"/>
            <w:vAlign w:val="center"/>
          </w:tcPr>
          <w:p w:rsidR="00475A94" w:rsidRPr="00DC54E7" w:rsidRDefault="00475A94" w:rsidP="00260A85">
            <w:pPr>
              <w:pStyle w:val="WW-Zawartotabeli1"/>
              <w:tabs>
                <w:tab w:val="left" w:pos="1160"/>
              </w:tabs>
              <w:snapToGrid w:val="0"/>
              <w:spacing w:after="0" w:line="240" w:lineRule="auto"/>
              <w:jc w:val="center"/>
              <w:rPr>
                <w:rFonts w:ascii="Arial" w:hAnsi="Arial" w:cs="Arial"/>
                <w:sz w:val="18"/>
                <w:szCs w:val="18"/>
              </w:rPr>
            </w:pPr>
          </w:p>
        </w:tc>
      </w:tr>
      <w:tr w:rsidR="00475A94" w:rsidRPr="00DC54E7" w:rsidTr="005949B9">
        <w:tc>
          <w:tcPr>
            <w:tcW w:w="350" w:type="dxa"/>
            <w:tcBorders>
              <w:left w:val="single" w:sz="4" w:space="0" w:color="000000"/>
              <w:bottom w:val="single" w:sz="4" w:space="0" w:color="000000"/>
            </w:tcBorders>
            <w:shd w:val="clear" w:color="auto" w:fill="auto"/>
            <w:vAlign w:val="center"/>
          </w:tcPr>
          <w:p w:rsidR="00475A94" w:rsidRPr="00DC54E7" w:rsidRDefault="00475A94" w:rsidP="00475A94">
            <w:pPr>
              <w:widowControl w:val="0"/>
              <w:numPr>
                <w:ilvl w:val="0"/>
                <w:numId w:val="1"/>
              </w:numPr>
              <w:tabs>
                <w:tab w:val="clear" w:pos="57"/>
                <w:tab w:val="left" w:pos="360"/>
                <w:tab w:val="num" w:pos="720"/>
              </w:tabs>
              <w:suppressAutoHyphens/>
              <w:snapToGrid w:val="0"/>
              <w:jc w:val="center"/>
              <w:rPr>
                <w:sz w:val="18"/>
                <w:szCs w:val="18"/>
              </w:rPr>
            </w:pPr>
          </w:p>
        </w:tc>
        <w:tc>
          <w:tcPr>
            <w:tcW w:w="6911" w:type="dxa"/>
            <w:tcBorders>
              <w:left w:val="single" w:sz="4" w:space="0" w:color="000000"/>
              <w:bottom w:val="single" w:sz="4" w:space="0" w:color="000000"/>
              <w:right w:val="single" w:sz="4" w:space="0" w:color="auto"/>
            </w:tcBorders>
            <w:shd w:val="clear" w:color="auto" w:fill="auto"/>
            <w:vAlign w:val="center"/>
          </w:tcPr>
          <w:p w:rsidR="00475A94" w:rsidRPr="00DC54E7" w:rsidRDefault="00475A94" w:rsidP="00260A85">
            <w:pPr>
              <w:pStyle w:val="Standard"/>
              <w:rPr>
                <w:rFonts w:ascii="Arial" w:hAnsi="Arial" w:cs="Arial"/>
                <w:sz w:val="18"/>
                <w:szCs w:val="18"/>
              </w:rPr>
            </w:pPr>
            <w:r w:rsidRPr="00DC54E7">
              <w:rPr>
                <w:rFonts w:ascii="Arial" w:hAnsi="Arial" w:cs="Arial"/>
                <w:sz w:val="18"/>
                <w:szCs w:val="18"/>
              </w:rPr>
              <w:t>Możliwość ustawiania pożądanego poziomu IOP, podciśnienia i szybkości przepływu aspiracji w krokach fako, l/A i Vitrektomii.</w:t>
            </w:r>
          </w:p>
        </w:tc>
        <w:tc>
          <w:tcPr>
            <w:tcW w:w="2879" w:type="dxa"/>
            <w:tcBorders>
              <w:top w:val="single" w:sz="4" w:space="0" w:color="000000"/>
              <w:left w:val="single" w:sz="4" w:space="0" w:color="auto"/>
              <w:bottom w:val="single" w:sz="4" w:space="0" w:color="000000"/>
              <w:right w:val="single" w:sz="4" w:space="0" w:color="auto"/>
            </w:tcBorders>
            <w:shd w:val="clear" w:color="auto" w:fill="auto"/>
            <w:vAlign w:val="center"/>
          </w:tcPr>
          <w:p w:rsidR="00475A94" w:rsidRPr="00DC54E7" w:rsidRDefault="00475A94" w:rsidP="00260A85">
            <w:pPr>
              <w:pStyle w:val="Standard"/>
              <w:tabs>
                <w:tab w:val="left" w:pos="1160"/>
              </w:tabs>
              <w:snapToGrid w:val="0"/>
              <w:jc w:val="center"/>
              <w:rPr>
                <w:rFonts w:ascii="Arial" w:hAnsi="Arial" w:cs="Arial"/>
                <w:sz w:val="18"/>
                <w:szCs w:val="18"/>
              </w:rPr>
            </w:pPr>
          </w:p>
        </w:tc>
      </w:tr>
      <w:tr w:rsidR="00475A94" w:rsidRPr="00DC54E7" w:rsidTr="005949B9">
        <w:tc>
          <w:tcPr>
            <w:tcW w:w="350" w:type="dxa"/>
            <w:tcBorders>
              <w:left w:val="single" w:sz="4" w:space="0" w:color="000000"/>
              <w:bottom w:val="single" w:sz="4" w:space="0" w:color="000000"/>
            </w:tcBorders>
            <w:shd w:val="clear" w:color="auto" w:fill="auto"/>
            <w:vAlign w:val="center"/>
          </w:tcPr>
          <w:p w:rsidR="00475A94" w:rsidRPr="00DC54E7" w:rsidRDefault="00475A94" w:rsidP="00475A94">
            <w:pPr>
              <w:widowControl w:val="0"/>
              <w:numPr>
                <w:ilvl w:val="0"/>
                <w:numId w:val="1"/>
              </w:numPr>
              <w:tabs>
                <w:tab w:val="clear" w:pos="57"/>
                <w:tab w:val="left" w:pos="360"/>
                <w:tab w:val="num" w:pos="720"/>
              </w:tabs>
              <w:suppressAutoHyphens/>
              <w:snapToGrid w:val="0"/>
              <w:jc w:val="center"/>
              <w:rPr>
                <w:sz w:val="18"/>
                <w:szCs w:val="18"/>
              </w:rPr>
            </w:pPr>
          </w:p>
        </w:tc>
        <w:tc>
          <w:tcPr>
            <w:tcW w:w="6911" w:type="dxa"/>
            <w:tcBorders>
              <w:left w:val="single" w:sz="4" w:space="0" w:color="000000"/>
              <w:bottom w:val="single" w:sz="4" w:space="0" w:color="000000"/>
              <w:right w:val="single" w:sz="4" w:space="0" w:color="auto"/>
            </w:tcBorders>
            <w:shd w:val="clear" w:color="auto" w:fill="auto"/>
            <w:vAlign w:val="center"/>
          </w:tcPr>
          <w:p w:rsidR="00475A94" w:rsidRPr="00DC54E7" w:rsidRDefault="00475A94" w:rsidP="00260A85">
            <w:pPr>
              <w:pStyle w:val="Standard"/>
              <w:rPr>
                <w:rFonts w:ascii="Arial" w:hAnsi="Arial" w:cs="Arial"/>
                <w:sz w:val="18"/>
                <w:szCs w:val="18"/>
              </w:rPr>
            </w:pPr>
            <w:r w:rsidRPr="00DC54E7">
              <w:rPr>
                <w:rFonts w:ascii="Arial" w:hAnsi="Arial" w:cs="Arial"/>
                <w:sz w:val="18"/>
                <w:szCs w:val="18"/>
              </w:rPr>
              <w:t>Emitowanie różnych sygnałów dźwiękowych w celu potwierdzenia stanu operacyjnego urządzenia.Komunikacja w języku polskim</w:t>
            </w:r>
          </w:p>
        </w:tc>
        <w:tc>
          <w:tcPr>
            <w:tcW w:w="2879" w:type="dxa"/>
            <w:tcBorders>
              <w:top w:val="single" w:sz="4" w:space="0" w:color="000000"/>
              <w:left w:val="single" w:sz="4" w:space="0" w:color="auto"/>
              <w:bottom w:val="single" w:sz="4" w:space="0" w:color="000000"/>
              <w:right w:val="single" w:sz="4" w:space="0" w:color="auto"/>
            </w:tcBorders>
            <w:shd w:val="clear" w:color="auto" w:fill="auto"/>
            <w:vAlign w:val="center"/>
          </w:tcPr>
          <w:p w:rsidR="00475A94" w:rsidRPr="00DC54E7" w:rsidRDefault="00475A94" w:rsidP="00260A85">
            <w:pPr>
              <w:pStyle w:val="WW-Zawartotabeli1"/>
              <w:tabs>
                <w:tab w:val="left" w:pos="1160"/>
              </w:tabs>
              <w:snapToGrid w:val="0"/>
              <w:spacing w:after="0" w:line="240" w:lineRule="auto"/>
              <w:jc w:val="center"/>
              <w:rPr>
                <w:rFonts w:ascii="Arial" w:hAnsi="Arial" w:cs="Arial"/>
                <w:sz w:val="18"/>
                <w:szCs w:val="18"/>
              </w:rPr>
            </w:pPr>
          </w:p>
        </w:tc>
      </w:tr>
      <w:tr w:rsidR="00475A94" w:rsidRPr="00DC54E7" w:rsidTr="005949B9">
        <w:tc>
          <w:tcPr>
            <w:tcW w:w="350" w:type="dxa"/>
            <w:tcBorders>
              <w:left w:val="single" w:sz="4" w:space="0" w:color="000000"/>
              <w:bottom w:val="single" w:sz="4" w:space="0" w:color="000000"/>
            </w:tcBorders>
            <w:shd w:val="clear" w:color="auto" w:fill="auto"/>
            <w:vAlign w:val="center"/>
          </w:tcPr>
          <w:p w:rsidR="00475A94" w:rsidRPr="00DC54E7" w:rsidRDefault="00475A94" w:rsidP="00475A94">
            <w:pPr>
              <w:widowControl w:val="0"/>
              <w:numPr>
                <w:ilvl w:val="0"/>
                <w:numId w:val="1"/>
              </w:numPr>
              <w:tabs>
                <w:tab w:val="clear" w:pos="57"/>
                <w:tab w:val="left" w:pos="360"/>
                <w:tab w:val="num" w:pos="720"/>
              </w:tabs>
              <w:suppressAutoHyphens/>
              <w:snapToGrid w:val="0"/>
              <w:jc w:val="center"/>
              <w:rPr>
                <w:sz w:val="18"/>
                <w:szCs w:val="18"/>
              </w:rPr>
            </w:pPr>
          </w:p>
        </w:tc>
        <w:tc>
          <w:tcPr>
            <w:tcW w:w="6911" w:type="dxa"/>
            <w:tcBorders>
              <w:left w:val="single" w:sz="4" w:space="0" w:color="000000"/>
              <w:bottom w:val="single" w:sz="4" w:space="0" w:color="000000"/>
              <w:right w:val="single" w:sz="4" w:space="0" w:color="auto"/>
            </w:tcBorders>
            <w:shd w:val="clear" w:color="auto" w:fill="auto"/>
            <w:vAlign w:val="center"/>
          </w:tcPr>
          <w:p w:rsidR="00475A94" w:rsidRPr="00DC54E7" w:rsidRDefault="00475A94" w:rsidP="00260A85">
            <w:pPr>
              <w:pStyle w:val="Standard"/>
              <w:rPr>
                <w:rFonts w:ascii="Arial" w:hAnsi="Arial" w:cs="Arial"/>
                <w:sz w:val="18"/>
                <w:szCs w:val="18"/>
              </w:rPr>
            </w:pPr>
            <w:r w:rsidRPr="00DC54E7">
              <w:rPr>
                <w:rFonts w:ascii="Arial" w:hAnsi="Arial" w:cs="Arial"/>
                <w:sz w:val="18"/>
                <w:szCs w:val="18"/>
              </w:rPr>
              <w:t>Diatermia zintegrowana z urządzeniem, sterowana z przełącznika nożnego, liniowy tryb pracy diatermii.</w:t>
            </w:r>
          </w:p>
        </w:tc>
        <w:tc>
          <w:tcPr>
            <w:tcW w:w="2879" w:type="dxa"/>
            <w:tcBorders>
              <w:top w:val="single" w:sz="4" w:space="0" w:color="000000"/>
              <w:left w:val="single" w:sz="4" w:space="0" w:color="auto"/>
              <w:bottom w:val="single" w:sz="4" w:space="0" w:color="000000"/>
              <w:right w:val="single" w:sz="4" w:space="0" w:color="auto"/>
            </w:tcBorders>
            <w:shd w:val="clear" w:color="auto" w:fill="auto"/>
            <w:vAlign w:val="center"/>
          </w:tcPr>
          <w:p w:rsidR="00475A94" w:rsidRPr="00DC54E7" w:rsidRDefault="00475A94" w:rsidP="00260A85">
            <w:pPr>
              <w:pStyle w:val="WW-Zawartotabeli1"/>
              <w:tabs>
                <w:tab w:val="left" w:pos="1160"/>
              </w:tabs>
              <w:snapToGrid w:val="0"/>
              <w:spacing w:after="0" w:line="240" w:lineRule="auto"/>
              <w:jc w:val="center"/>
              <w:rPr>
                <w:rFonts w:ascii="Arial" w:hAnsi="Arial" w:cs="Arial"/>
                <w:sz w:val="18"/>
                <w:szCs w:val="18"/>
              </w:rPr>
            </w:pPr>
          </w:p>
        </w:tc>
      </w:tr>
      <w:tr w:rsidR="00475A94" w:rsidRPr="00DC54E7" w:rsidTr="005949B9">
        <w:tc>
          <w:tcPr>
            <w:tcW w:w="350" w:type="dxa"/>
            <w:tcBorders>
              <w:left w:val="single" w:sz="4" w:space="0" w:color="000000"/>
              <w:bottom w:val="single" w:sz="4" w:space="0" w:color="000000"/>
            </w:tcBorders>
            <w:shd w:val="clear" w:color="auto" w:fill="auto"/>
            <w:vAlign w:val="center"/>
          </w:tcPr>
          <w:p w:rsidR="00475A94" w:rsidRPr="00DC54E7" w:rsidRDefault="00475A94" w:rsidP="00475A94">
            <w:pPr>
              <w:widowControl w:val="0"/>
              <w:numPr>
                <w:ilvl w:val="0"/>
                <w:numId w:val="1"/>
              </w:numPr>
              <w:tabs>
                <w:tab w:val="clear" w:pos="57"/>
                <w:tab w:val="left" w:pos="360"/>
                <w:tab w:val="num" w:pos="720"/>
              </w:tabs>
              <w:suppressAutoHyphens/>
              <w:snapToGrid w:val="0"/>
              <w:jc w:val="center"/>
              <w:rPr>
                <w:sz w:val="18"/>
                <w:szCs w:val="18"/>
              </w:rPr>
            </w:pPr>
          </w:p>
        </w:tc>
        <w:tc>
          <w:tcPr>
            <w:tcW w:w="6911" w:type="dxa"/>
            <w:tcBorders>
              <w:left w:val="single" w:sz="4" w:space="0" w:color="000000"/>
              <w:bottom w:val="single" w:sz="4" w:space="0" w:color="000000"/>
              <w:right w:val="single" w:sz="4" w:space="0" w:color="auto"/>
            </w:tcBorders>
            <w:shd w:val="clear" w:color="auto" w:fill="auto"/>
            <w:vAlign w:val="center"/>
          </w:tcPr>
          <w:p w:rsidR="00475A94" w:rsidRPr="00DC54E7" w:rsidRDefault="00475A94" w:rsidP="00260A85">
            <w:pPr>
              <w:pStyle w:val="Standard"/>
              <w:rPr>
                <w:rFonts w:ascii="Arial" w:hAnsi="Arial" w:cs="Arial"/>
                <w:sz w:val="18"/>
                <w:szCs w:val="18"/>
              </w:rPr>
            </w:pPr>
            <w:r w:rsidRPr="00DC54E7">
              <w:rPr>
                <w:rFonts w:ascii="Arial" w:hAnsi="Arial" w:cs="Arial"/>
                <w:sz w:val="18"/>
                <w:szCs w:val="18"/>
              </w:rPr>
              <w:t>Przełącznik nożny skonfigurowany do transferu bezprzewodowego, akonstrukcja przełącznika nożnego powinna być wodoszczelna. Sterownik nożny z regulacją zakresu poszczególnych pozycji. Możliwość programowania i sterowania przełącznikiem nożnym sekwencji zabiegu.</w:t>
            </w:r>
          </w:p>
        </w:tc>
        <w:tc>
          <w:tcPr>
            <w:tcW w:w="2879" w:type="dxa"/>
            <w:tcBorders>
              <w:top w:val="single" w:sz="4" w:space="0" w:color="000000"/>
              <w:left w:val="single" w:sz="4" w:space="0" w:color="auto"/>
              <w:bottom w:val="single" w:sz="4" w:space="0" w:color="000000"/>
              <w:right w:val="single" w:sz="4" w:space="0" w:color="auto"/>
            </w:tcBorders>
            <w:shd w:val="clear" w:color="auto" w:fill="auto"/>
            <w:vAlign w:val="center"/>
          </w:tcPr>
          <w:p w:rsidR="00475A94" w:rsidRPr="00DC54E7" w:rsidRDefault="00475A94" w:rsidP="00260A85">
            <w:pPr>
              <w:pStyle w:val="WW-Zawartotabeli1"/>
              <w:tabs>
                <w:tab w:val="left" w:pos="1160"/>
              </w:tabs>
              <w:snapToGrid w:val="0"/>
              <w:spacing w:after="0" w:line="240" w:lineRule="auto"/>
              <w:jc w:val="center"/>
              <w:rPr>
                <w:rFonts w:ascii="Arial" w:hAnsi="Arial" w:cs="Arial"/>
                <w:sz w:val="18"/>
                <w:szCs w:val="18"/>
              </w:rPr>
            </w:pPr>
          </w:p>
        </w:tc>
      </w:tr>
      <w:tr w:rsidR="00475A94" w:rsidRPr="00DC54E7" w:rsidTr="005949B9">
        <w:tc>
          <w:tcPr>
            <w:tcW w:w="350" w:type="dxa"/>
            <w:tcBorders>
              <w:left w:val="single" w:sz="4" w:space="0" w:color="000000"/>
              <w:bottom w:val="single" w:sz="4" w:space="0" w:color="000000"/>
            </w:tcBorders>
            <w:shd w:val="clear" w:color="auto" w:fill="auto"/>
            <w:vAlign w:val="center"/>
          </w:tcPr>
          <w:p w:rsidR="00475A94" w:rsidRPr="00DC54E7" w:rsidRDefault="00475A94" w:rsidP="00475A94">
            <w:pPr>
              <w:widowControl w:val="0"/>
              <w:numPr>
                <w:ilvl w:val="0"/>
                <w:numId w:val="1"/>
              </w:numPr>
              <w:tabs>
                <w:tab w:val="clear" w:pos="57"/>
                <w:tab w:val="left" w:pos="360"/>
                <w:tab w:val="num" w:pos="720"/>
              </w:tabs>
              <w:suppressAutoHyphens/>
              <w:snapToGrid w:val="0"/>
              <w:jc w:val="center"/>
              <w:rPr>
                <w:sz w:val="18"/>
                <w:szCs w:val="18"/>
              </w:rPr>
            </w:pPr>
          </w:p>
        </w:tc>
        <w:tc>
          <w:tcPr>
            <w:tcW w:w="6911" w:type="dxa"/>
            <w:tcBorders>
              <w:left w:val="single" w:sz="4" w:space="0" w:color="000000"/>
              <w:bottom w:val="single" w:sz="4" w:space="0" w:color="000000"/>
              <w:right w:val="single" w:sz="4" w:space="0" w:color="auto"/>
            </w:tcBorders>
            <w:shd w:val="clear" w:color="auto" w:fill="auto"/>
            <w:vAlign w:val="center"/>
          </w:tcPr>
          <w:p w:rsidR="00475A94" w:rsidRPr="00DC54E7" w:rsidRDefault="00475A94" w:rsidP="00260A85">
            <w:pPr>
              <w:pStyle w:val="Standard"/>
              <w:rPr>
                <w:rFonts w:ascii="Arial" w:hAnsi="Arial" w:cs="Arial"/>
                <w:sz w:val="18"/>
                <w:szCs w:val="18"/>
              </w:rPr>
            </w:pPr>
            <w:r w:rsidRPr="00DC54E7">
              <w:rPr>
                <w:rFonts w:ascii="Arial" w:hAnsi="Arial" w:cs="Arial"/>
                <w:sz w:val="18"/>
                <w:szCs w:val="18"/>
              </w:rPr>
              <w:t>Zintegrowana taca (stolik) o regulowanej wysokości.</w:t>
            </w:r>
          </w:p>
          <w:p w:rsidR="00475A94" w:rsidRPr="00DC54E7" w:rsidRDefault="00475A94" w:rsidP="00260A85">
            <w:pPr>
              <w:pStyle w:val="Standard"/>
              <w:rPr>
                <w:rFonts w:ascii="Arial" w:hAnsi="Arial" w:cs="Arial"/>
                <w:sz w:val="18"/>
                <w:szCs w:val="18"/>
              </w:rPr>
            </w:pPr>
            <w:r w:rsidRPr="00DC54E7">
              <w:rPr>
                <w:rFonts w:ascii="Arial" w:hAnsi="Arial" w:cs="Arial"/>
                <w:sz w:val="18"/>
                <w:szCs w:val="18"/>
              </w:rPr>
              <w:t>Materiały medyczne do operacji okulistycznych</w:t>
            </w:r>
          </w:p>
        </w:tc>
        <w:tc>
          <w:tcPr>
            <w:tcW w:w="2879" w:type="dxa"/>
            <w:tcBorders>
              <w:top w:val="single" w:sz="4" w:space="0" w:color="000000"/>
              <w:left w:val="single" w:sz="4" w:space="0" w:color="auto"/>
              <w:bottom w:val="single" w:sz="4" w:space="0" w:color="000000"/>
              <w:right w:val="single" w:sz="4" w:space="0" w:color="auto"/>
            </w:tcBorders>
            <w:shd w:val="clear" w:color="auto" w:fill="auto"/>
            <w:vAlign w:val="center"/>
          </w:tcPr>
          <w:p w:rsidR="00475A94" w:rsidRPr="00DC54E7" w:rsidRDefault="00475A94" w:rsidP="00260A85">
            <w:pPr>
              <w:pStyle w:val="WW-Zawartotabeli1"/>
              <w:tabs>
                <w:tab w:val="left" w:pos="1160"/>
              </w:tabs>
              <w:snapToGrid w:val="0"/>
              <w:spacing w:after="0" w:line="240" w:lineRule="auto"/>
              <w:jc w:val="center"/>
              <w:rPr>
                <w:rFonts w:ascii="Arial" w:hAnsi="Arial" w:cs="Arial"/>
                <w:sz w:val="18"/>
                <w:szCs w:val="18"/>
              </w:rPr>
            </w:pPr>
          </w:p>
        </w:tc>
      </w:tr>
      <w:tr w:rsidR="00475A94" w:rsidRPr="00DC54E7" w:rsidTr="005949B9">
        <w:tc>
          <w:tcPr>
            <w:tcW w:w="350" w:type="dxa"/>
            <w:tcBorders>
              <w:left w:val="single" w:sz="4" w:space="0" w:color="000000"/>
              <w:bottom w:val="single" w:sz="4" w:space="0" w:color="000000"/>
            </w:tcBorders>
            <w:shd w:val="clear" w:color="auto" w:fill="auto"/>
            <w:vAlign w:val="center"/>
          </w:tcPr>
          <w:p w:rsidR="00475A94" w:rsidRPr="00DC54E7" w:rsidRDefault="00475A94" w:rsidP="00475A94">
            <w:pPr>
              <w:widowControl w:val="0"/>
              <w:numPr>
                <w:ilvl w:val="0"/>
                <w:numId w:val="1"/>
              </w:numPr>
              <w:tabs>
                <w:tab w:val="clear" w:pos="57"/>
                <w:tab w:val="left" w:pos="360"/>
                <w:tab w:val="num" w:pos="720"/>
              </w:tabs>
              <w:suppressAutoHyphens/>
              <w:snapToGrid w:val="0"/>
              <w:jc w:val="center"/>
              <w:rPr>
                <w:sz w:val="18"/>
                <w:szCs w:val="18"/>
              </w:rPr>
            </w:pPr>
          </w:p>
        </w:tc>
        <w:tc>
          <w:tcPr>
            <w:tcW w:w="6911" w:type="dxa"/>
            <w:tcBorders>
              <w:left w:val="single" w:sz="4" w:space="0" w:color="000000"/>
              <w:bottom w:val="single" w:sz="4" w:space="0" w:color="000000"/>
              <w:right w:val="single" w:sz="4" w:space="0" w:color="auto"/>
            </w:tcBorders>
            <w:shd w:val="clear" w:color="auto" w:fill="auto"/>
            <w:vAlign w:val="center"/>
          </w:tcPr>
          <w:p w:rsidR="00475A94" w:rsidRPr="00DC54E7" w:rsidRDefault="00475A94" w:rsidP="00260A85">
            <w:pPr>
              <w:pStyle w:val="Standard"/>
              <w:rPr>
                <w:rFonts w:ascii="Arial" w:hAnsi="Arial" w:cs="Arial"/>
                <w:sz w:val="18"/>
                <w:szCs w:val="18"/>
              </w:rPr>
            </w:pPr>
            <w:r w:rsidRPr="00DC54E7">
              <w:rPr>
                <w:rFonts w:ascii="Arial" w:hAnsi="Arial" w:cs="Arial"/>
                <w:sz w:val="18"/>
                <w:szCs w:val="18"/>
              </w:rPr>
              <w:t>Wyposażenie</w:t>
            </w:r>
          </w:p>
          <w:p w:rsidR="00475A94" w:rsidRPr="00DC54E7" w:rsidRDefault="00475A94" w:rsidP="00475A94">
            <w:pPr>
              <w:pStyle w:val="Standard"/>
              <w:numPr>
                <w:ilvl w:val="1"/>
                <w:numId w:val="1"/>
              </w:numPr>
              <w:tabs>
                <w:tab w:val="clear" w:pos="1440"/>
                <w:tab w:val="num" w:pos="240"/>
              </w:tabs>
              <w:ind w:left="240" w:hanging="240"/>
              <w:rPr>
                <w:rFonts w:ascii="Arial" w:hAnsi="Arial" w:cs="Arial"/>
                <w:sz w:val="18"/>
                <w:szCs w:val="18"/>
              </w:rPr>
            </w:pPr>
            <w:r w:rsidRPr="00DC54E7">
              <w:rPr>
                <w:rFonts w:ascii="Arial" w:hAnsi="Arial" w:cs="Arial"/>
                <w:sz w:val="18"/>
                <w:szCs w:val="18"/>
              </w:rPr>
              <w:t>konsola;</w:t>
            </w:r>
          </w:p>
          <w:p w:rsidR="00475A94" w:rsidRPr="00DC54E7" w:rsidRDefault="00475A94" w:rsidP="00475A94">
            <w:pPr>
              <w:pStyle w:val="Standard"/>
              <w:numPr>
                <w:ilvl w:val="1"/>
                <w:numId w:val="1"/>
              </w:numPr>
              <w:tabs>
                <w:tab w:val="clear" w:pos="1440"/>
                <w:tab w:val="num" w:pos="240"/>
              </w:tabs>
              <w:ind w:left="240" w:hanging="240"/>
              <w:rPr>
                <w:rFonts w:ascii="Arial" w:hAnsi="Arial" w:cs="Arial"/>
                <w:sz w:val="18"/>
                <w:szCs w:val="18"/>
              </w:rPr>
            </w:pPr>
            <w:r w:rsidRPr="00DC54E7">
              <w:rPr>
                <w:rFonts w:ascii="Arial" w:hAnsi="Arial" w:cs="Arial"/>
                <w:sz w:val="18"/>
                <w:szCs w:val="18"/>
              </w:rPr>
              <w:t>przełącznik nożny;</w:t>
            </w:r>
          </w:p>
          <w:p w:rsidR="00475A94" w:rsidRPr="00DC54E7" w:rsidRDefault="00475A94" w:rsidP="00475A94">
            <w:pPr>
              <w:pStyle w:val="Standard"/>
              <w:numPr>
                <w:ilvl w:val="1"/>
                <w:numId w:val="1"/>
              </w:numPr>
              <w:tabs>
                <w:tab w:val="clear" w:pos="1440"/>
                <w:tab w:val="num" w:pos="240"/>
              </w:tabs>
              <w:ind w:left="240" w:hanging="240"/>
              <w:rPr>
                <w:rFonts w:ascii="Arial" w:hAnsi="Arial" w:cs="Arial"/>
                <w:sz w:val="18"/>
                <w:szCs w:val="18"/>
              </w:rPr>
            </w:pPr>
            <w:r w:rsidRPr="00DC54E7">
              <w:rPr>
                <w:rFonts w:ascii="Arial" w:hAnsi="Arial" w:cs="Arial"/>
                <w:sz w:val="18"/>
                <w:szCs w:val="18"/>
              </w:rPr>
              <w:t>instrukcję obsługi;</w:t>
            </w:r>
          </w:p>
          <w:p w:rsidR="00475A94" w:rsidRPr="00DC54E7" w:rsidRDefault="00475A94" w:rsidP="00475A94">
            <w:pPr>
              <w:pStyle w:val="Standard"/>
              <w:numPr>
                <w:ilvl w:val="1"/>
                <w:numId w:val="1"/>
              </w:numPr>
              <w:tabs>
                <w:tab w:val="clear" w:pos="1440"/>
                <w:tab w:val="num" w:pos="240"/>
              </w:tabs>
              <w:ind w:left="240" w:hanging="240"/>
              <w:rPr>
                <w:rFonts w:ascii="Arial" w:hAnsi="Arial" w:cs="Arial"/>
                <w:sz w:val="18"/>
                <w:szCs w:val="18"/>
              </w:rPr>
            </w:pPr>
            <w:r w:rsidRPr="00DC54E7">
              <w:rPr>
                <w:rFonts w:ascii="Arial" w:hAnsi="Arial" w:cs="Arial"/>
                <w:sz w:val="18"/>
                <w:szCs w:val="18"/>
              </w:rPr>
              <w:t>pilot zdalnego sterowania;</w:t>
            </w:r>
          </w:p>
          <w:p w:rsidR="00475A94" w:rsidRPr="00DC54E7" w:rsidRDefault="00475A94" w:rsidP="00475A94">
            <w:pPr>
              <w:pStyle w:val="Standard"/>
              <w:numPr>
                <w:ilvl w:val="1"/>
                <w:numId w:val="1"/>
              </w:numPr>
              <w:tabs>
                <w:tab w:val="clear" w:pos="1440"/>
                <w:tab w:val="num" w:pos="240"/>
              </w:tabs>
              <w:ind w:left="240" w:hanging="240"/>
              <w:rPr>
                <w:rFonts w:ascii="Arial" w:hAnsi="Arial" w:cs="Arial"/>
                <w:sz w:val="18"/>
                <w:szCs w:val="18"/>
              </w:rPr>
            </w:pPr>
            <w:r w:rsidRPr="00DC54E7">
              <w:rPr>
                <w:rFonts w:ascii="Arial" w:hAnsi="Arial" w:cs="Arial"/>
                <w:sz w:val="18"/>
                <w:szCs w:val="18"/>
              </w:rPr>
              <w:t>pokrowiec;</w:t>
            </w:r>
          </w:p>
          <w:p w:rsidR="00475A94" w:rsidRPr="00DC54E7" w:rsidRDefault="00475A94" w:rsidP="00475A94">
            <w:pPr>
              <w:pStyle w:val="Standard"/>
              <w:numPr>
                <w:ilvl w:val="1"/>
                <w:numId w:val="1"/>
              </w:numPr>
              <w:tabs>
                <w:tab w:val="clear" w:pos="1440"/>
                <w:tab w:val="num" w:pos="240"/>
              </w:tabs>
              <w:ind w:left="240" w:hanging="240"/>
              <w:rPr>
                <w:rFonts w:ascii="Arial" w:hAnsi="Arial" w:cs="Arial"/>
                <w:sz w:val="18"/>
                <w:szCs w:val="18"/>
              </w:rPr>
            </w:pPr>
            <w:r w:rsidRPr="00DC54E7">
              <w:rPr>
                <w:rFonts w:ascii="Arial" w:hAnsi="Arial" w:cs="Arial"/>
                <w:sz w:val="18"/>
                <w:szCs w:val="18"/>
              </w:rPr>
              <w:t>statyw na płyny do irygacji wewnątrzgałkowej;</w:t>
            </w:r>
          </w:p>
          <w:p w:rsidR="00475A94" w:rsidRPr="00DC54E7" w:rsidRDefault="00475A94" w:rsidP="00475A94">
            <w:pPr>
              <w:pStyle w:val="Standard"/>
              <w:numPr>
                <w:ilvl w:val="1"/>
                <w:numId w:val="1"/>
              </w:numPr>
              <w:tabs>
                <w:tab w:val="clear" w:pos="1440"/>
                <w:tab w:val="num" w:pos="240"/>
              </w:tabs>
              <w:ind w:left="240" w:hanging="240"/>
              <w:rPr>
                <w:rFonts w:ascii="Arial" w:hAnsi="Arial" w:cs="Arial"/>
                <w:sz w:val="18"/>
                <w:szCs w:val="18"/>
              </w:rPr>
            </w:pPr>
            <w:r w:rsidRPr="00DC54E7">
              <w:rPr>
                <w:rFonts w:ascii="Arial" w:hAnsi="Arial" w:cs="Arial"/>
                <w:sz w:val="18"/>
                <w:szCs w:val="18"/>
              </w:rPr>
              <w:t>noże do witrektomii przedniej 6 szt; 1/</w:t>
            </w:r>
          </w:p>
          <w:p w:rsidR="00475A94" w:rsidRPr="00DC54E7" w:rsidRDefault="00475A94" w:rsidP="00475A94">
            <w:pPr>
              <w:pStyle w:val="Standard"/>
              <w:numPr>
                <w:ilvl w:val="1"/>
                <w:numId w:val="1"/>
              </w:numPr>
              <w:tabs>
                <w:tab w:val="clear" w:pos="1440"/>
                <w:tab w:val="num" w:pos="240"/>
              </w:tabs>
              <w:ind w:left="240" w:hanging="240"/>
              <w:rPr>
                <w:rFonts w:ascii="Arial" w:hAnsi="Arial" w:cs="Arial"/>
                <w:sz w:val="18"/>
                <w:szCs w:val="18"/>
              </w:rPr>
            </w:pPr>
            <w:r w:rsidRPr="00DC54E7">
              <w:rPr>
                <w:rFonts w:ascii="Arial" w:hAnsi="Arial" w:cs="Arial"/>
                <w:sz w:val="18"/>
                <w:szCs w:val="18"/>
              </w:rPr>
              <w:t>przewód do diatermii+ pęseta 2 szt;</w:t>
            </w:r>
          </w:p>
          <w:p w:rsidR="00475A94" w:rsidRPr="00DC54E7" w:rsidRDefault="00475A94" w:rsidP="00475A94">
            <w:pPr>
              <w:pStyle w:val="Standard"/>
              <w:numPr>
                <w:ilvl w:val="1"/>
                <w:numId w:val="1"/>
              </w:numPr>
              <w:tabs>
                <w:tab w:val="clear" w:pos="1440"/>
                <w:tab w:val="num" w:pos="240"/>
              </w:tabs>
              <w:ind w:left="240" w:hanging="240"/>
              <w:rPr>
                <w:rFonts w:ascii="Arial" w:hAnsi="Arial" w:cs="Arial"/>
                <w:sz w:val="18"/>
                <w:szCs w:val="18"/>
              </w:rPr>
            </w:pPr>
            <w:r w:rsidRPr="00DC54E7">
              <w:rPr>
                <w:rFonts w:ascii="Arial" w:hAnsi="Arial" w:cs="Arial"/>
                <w:sz w:val="18"/>
                <w:szCs w:val="18"/>
              </w:rPr>
              <w:t>głowica do fakoemulsyfikacji 7 szt;</w:t>
            </w:r>
          </w:p>
          <w:p w:rsidR="00475A94" w:rsidRPr="00DC54E7" w:rsidRDefault="00475A94" w:rsidP="00475A94">
            <w:pPr>
              <w:pStyle w:val="Standard"/>
              <w:numPr>
                <w:ilvl w:val="1"/>
                <w:numId w:val="1"/>
              </w:numPr>
              <w:tabs>
                <w:tab w:val="clear" w:pos="1440"/>
                <w:tab w:val="num" w:pos="240"/>
              </w:tabs>
              <w:ind w:left="240" w:hanging="240"/>
              <w:rPr>
                <w:rFonts w:ascii="Arial" w:hAnsi="Arial" w:cs="Arial"/>
                <w:sz w:val="18"/>
                <w:szCs w:val="18"/>
              </w:rPr>
            </w:pPr>
            <w:r w:rsidRPr="00DC54E7">
              <w:rPr>
                <w:rFonts w:ascii="Arial" w:hAnsi="Arial" w:cs="Arial"/>
                <w:sz w:val="18"/>
                <w:szCs w:val="18"/>
              </w:rPr>
              <w:t>głowica (indżektor) do wszczepu soczewek wewnątrzgałkowych 4 szt;</w:t>
            </w:r>
          </w:p>
          <w:p w:rsidR="00475A94" w:rsidRPr="00DC54E7" w:rsidRDefault="00475A94" w:rsidP="00475A94">
            <w:pPr>
              <w:pStyle w:val="Standard"/>
              <w:numPr>
                <w:ilvl w:val="1"/>
                <w:numId w:val="1"/>
              </w:numPr>
              <w:tabs>
                <w:tab w:val="clear" w:pos="1440"/>
                <w:tab w:val="num" w:pos="240"/>
              </w:tabs>
              <w:ind w:left="240" w:hanging="240"/>
              <w:rPr>
                <w:rFonts w:ascii="Arial" w:hAnsi="Arial" w:cs="Arial"/>
                <w:sz w:val="18"/>
                <w:szCs w:val="18"/>
              </w:rPr>
            </w:pPr>
            <w:r w:rsidRPr="00DC54E7">
              <w:rPr>
                <w:rFonts w:ascii="Arial" w:hAnsi="Arial" w:cs="Arial"/>
                <w:sz w:val="18"/>
                <w:szCs w:val="18"/>
              </w:rPr>
              <w:t>końcówki bimanualne l/A 7 kompletów;</w:t>
            </w:r>
          </w:p>
          <w:p w:rsidR="00475A94" w:rsidRPr="00DC54E7" w:rsidRDefault="00475A94" w:rsidP="00475A94">
            <w:pPr>
              <w:pStyle w:val="Standard"/>
              <w:numPr>
                <w:ilvl w:val="1"/>
                <w:numId w:val="1"/>
              </w:numPr>
              <w:tabs>
                <w:tab w:val="clear" w:pos="1440"/>
                <w:tab w:val="num" w:pos="240"/>
              </w:tabs>
              <w:ind w:left="240" w:hanging="240"/>
              <w:rPr>
                <w:rFonts w:ascii="Arial" w:hAnsi="Arial" w:cs="Arial"/>
                <w:sz w:val="18"/>
                <w:szCs w:val="18"/>
              </w:rPr>
            </w:pPr>
            <w:r w:rsidRPr="00DC54E7">
              <w:rPr>
                <w:rFonts w:ascii="Arial" w:hAnsi="Arial" w:cs="Arial"/>
                <w:sz w:val="18"/>
                <w:szCs w:val="18"/>
              </w:rPr>
              <w:t>tacę narzędziową;</w:t>
            </w:r>
          </w:p>
          <w:p w:rsidR="00475A94" w:rsidRPr="00DC54E7" w:rsidRDefault="00475A94" w:rsidP="00475A94">
            <w:pPr>
              <w:pStyle w:val="Standard"/>
              <w:numPr>
                <w:ilvl w:val="1"/>
                <w:numId w:val="1"/>
              </w:numPr>
              <w:tabs>
                <w:tab w:val="clear" w:pos="1440"/>
                <w:tab w:val="num" w:pos="240"/>
              </w:tabs>
              <w:ind w:left="240" w:hanging="240"/>
              <w:rPr>
                <w:rFonts w:ascii="Arial" w:hAnsi="Arial" w:cs="Arial"/>
                <w:sz w:val="18"/>
                <w:szCs w:val="18"/>
              </w:rPr>
            </w:pPr>
            <w:r w:rsidRPr="00DC54E7">
              <w:rPr>
                <w:rFonts w:ascii="Arial" w:hAnsi="Arial" w:cs="Arial"/>
                <w:sz w:val="18"/>
                <w:szCs w:val="18"/>
              </w:rPr>
              <w:t>kluczyk do odkręcania „tipów"3 szt.</w:t>
            </w:r>
          </w:p>
        </w:tc>
        <w:tc>
          <w:tcPr>
            <w:tcW w:w="2879" w:type="dxa"/>
            <w:tcBorders>
              <w:top w:val="single" w:sz="4" w:space="0" w:color="000000"/>
              <w:left w:val="single" w:sz="4" w:space="0" w:color="auto"/>
              <w:bottom w:val="single" w:sz="4" w:space="0" w:color="000000"/>
              <w:right w:val="single" w:sz="4" w:space="0" w:color="auto"/>
            </w:tcBorders>
            <w:shd w:val="clear" w:color="auto" w:fill="auto"/>
            <w:vAlign w:val="center"/>
          </w:tcPr>
          <w:p w:rsidR="00475A94" w:rsidRPr="00DC54E7" w:rsidRDefault="00475A94" w:rsidP="00260A85">
            <w:pPr>
              <w:pStyle w:val="Standard"/>
              <w:tabs>
                <w:tab w:val="left" w:pos="1160"/>
              </w:tabs>
              <w:snapToGrid w:val="0"/>
              <w:jc w:val="center"/>
              <w:rPr>
                <w:rFonts w:ascii="Arial" w:hAnsi="Arial" w:cs="Arial"/>
                <w:sz w:val="18"/>
                <w:szCs w:val="18"/>
              </w:rPr>
            </w:pPr>
          </w:p>
        </w:tc>
      </w:tr>
    </w:tbl>
    <w:p w:rsidR="00475A94" w:rsidRPr="00DC54E7" w:rsidRDefault="00475A94" w:rsidP="00475A94">
      <w:pPr>
        <w:jc w:val="both"/>
        <w:rPr>
          <w:sz w:val="18"/>
          <w:szCs w:val="18"/>
        </w:rPr>
      </w:pPr>
      <w:bookmarkStart w:id="3" w:name="_Hlk26947585"/>
      <w:r w:rsidRPr="00DC54E7">
        <w:rPr>
          <w:i/>
          <w:sz w:val="18"/>
          <w:szCs w:val="18"/>
        </w:rPr>
        <w:t xml:space="preserve">................................, data </w:t>
      </w:r>
      <w:r w:rsidRPr="00DC54E7">
        <w:rPr>
          <w:sz w:val="18"/>
          <w:szCs w:val="18"/>
        </w:rPr>
        <w:t>............ 20</w:t>
      </w:r>
      <w:r w:rsidR="00C4400D" w:rsidRPr="00DC54E7">
        <w:rPr>
          <w:sz w:val="18"/>
          <w:szCs w:val="18"/>
        </w:rPr>
        <w:t>20</w:t>
      </w:r>
      <w:r w:rsidRPr="00DC54E7">
        <w:rPr>
          <w:sz w:val="18"/>
          <w:szCs w:val="18"/>
        </w:rPr>
        <w:t xml:space="preserve"> r.          </w:t>
      </w:r>
    </w:p>
    <w:p w:rsidR="00475A94" w:rsidRPr="00DC54E7" w:rsidRDefault="00475A94" w:rsidP="00475A94">
      <w:pPr>
        <w:rPr>
          <w:sz w:val="18"/>
          <w:szCs w:val="18"/>
        </w:rPr>
      </w:pPr>
      <w:r w:rsidRPr="00DC54E7">
        <w:rPr>
          <w:i/>
          <w:sz w:val="18"/>
          <w:szCs w:val="18"/>
        </w:rPr>
        <w:t xml:space="preserve">      (miejscowość) </w:t>
      </w:r>
      <w:r w:rsidRPr="00DC54E7">
        <w:rPr>
          <w:sz w:val="18"/>
          <w:szCs w:val="18"/>
        </w:rPr>
        <w:t xml:space="preserve">                                                                                                                                                                                                    </w:t>
      </w:r>
    </w:p>
    <w:p w:rsidR="00475A94" w:rsidRPr="00DC54E7" w:rsidRDefault="00475A94" w:rsidP="00475A94">
      <w:pPr>
        <w:jc w:val="right"/>
        <w:rPr>
          <w:sz w:val="18"/>
          <w:szCs w:val="18"/>
        </w:rPr>
      </w:pPr>
      <w:r w:rsidRPr="00DC54E7">
        <w:rPr>
          <w:sz w:val="18"/>
          <w:szCs w:val="18"/>
        </w:rPr>
        <w:t xml:space="preserve">                                                                                                                                                                  …………………………………………….</w:t>
      </w:r>
    </w:p>
    <w:p w:rsidR="00475A94" w:rsidRPr="00DC54E7" w:rsidRDefault="00475A94" w:rsidP="00475A94">
      <w:pPr>
        <w:pStyle w:val="Tekstpodstawowywcity3"/>
        <w:ind w:left="0"/>
        <w:jc w:val="right"/>
        <w:rPr>
          <w:sz w:val="18"/>
          <w:szCs w:val="18"/>
        </w:rPr>
      </w:pPr>
      <w:r w:rsidRPr="00DC54E7">
        <w:rPr>
          <w:sz w:val="18"/>
          <w:szCs w:val="18"/>
        </w:rPr>
        <w:t>(podpisy z pieczątkami imiennymi osób wskazanych</w:t>
      </w:r>
    </w:p>
    <w:p w:rsidR="00475A94" w:rsidRPr="00DC54E7" w:rsidRDefault="00475A94" w:rsidP="00475A94">
      <w:pPr>
        <w:pStyle w:val="Tekstpodstawowywcity3"/>
        <w:ind w:left="0"/>
        <w:jc w:val="right"/>
        <w:rPr>
          <w:sz w:val="18"/>
          <w:szCs w:val="18"/>
        </w:rPr>
      </w:pPr>
      <w:r w:rsidRPr="00DC54E7">
        <w:rPr>
          <w:sz w:val="18"/>
          <w:szCs w:val="18"/>
        </w:rPr>
        <w:t>w dokumencie uprawniającym do występowania</w:t>
      </w:r>
    </w:p>
    <w:p w:rsidR="00475A94" w:rsidRPr="00DC54E7" w:rsidRDefault="00475A94" w:rsidP="00475A94">
      <w:pPr>
        <w:pStyle w:val="Tekstpodstawowywcity3"/>
        <w:ind w:left="0"/>
        <w:jc w:val="right"/>
        <w:rPr>
          <w:sz w:val="18"/>
          <w:szCs w:val="18"/>
        </w:rPr>
      </w:pPr>
      <w:r w:rsidRPr="00DC54E7">
        <w:rPr>
          <w:sz w:val="18"/>
          <w:szCs w:val="18"/>
        </w:rPr>
        <w:t>w obrocie prawnym lub posiadających pełnomocnictwo)</w:t>
      </w:r>
    </w:p>
    <w:p w:rsidR="00475A94" w:rsidRDefault="00475A94" w:rsidP="00475A94">
      <w:pPr>
        <w:jc w:val="right"/>
        <w:rPr>
          <w:sz w:val="18"/>
          <w:szCs w:val="18"/>
        </w:rPr>
      </w:pPr>
    </w:p>
    <w:bookmarkEnd w:id="3"/>
    <w:p w:rsidR="00DC54E7" w:rsidRDefault="00DC54E7" w:rsidP="00475A94">
      <w:pPr>
        <w:jc w:val="right"/>
        <w:rPr>
          <w:sz w:val="18"/>
          <w:szCs w:val="18"/>
        </w:rPr>
      </w:pPr>
    </w:p>
    <w:p w:rsidR="00DC54E7" w:rsidRDefault="00DC54E7" w:rsidP="00475A94">
      <w:pPr>
        <w:jc w:val="right"/>
        <w:rPr>
          <w:sz w:val="18"/>
          <w:szCs w:val="18"/>
        </w:rPr>
      </w:pPr>
    </w:p>
    <w:p w:rsidR="00DC54E7" w:rsidRPr="00DC54E7" w:rsidRDefault="00DC54E7" w:rsidP="00475A94">
      <w:pPr>
        <w:jc w:val="right"/>
        <w:rPr>
          <w:sz w:val="18"/>
          <w:szCs w:val="18"/>
        </w:rPr>
      </w:pPr>
    </w:p>
    <w:p w:rsidR="005949B9" w:rsidRPr="00DC54E7" w:rsidRDefault="005949B9" w:rsidP="005949B9">
      <w:pPr>
        <w:pStyle w:val="Nagwek2"/>
        <w:rPr>
          <w:sz w:val="18"/>
          <w:szCs w:val="18"/>
        </w:rPr>
      </w:pPr>
      <w:r w:rsidRPr="00DC54E7">
        <w:rPr>
          <w:sz w:val="18"/>
          <w:szCs w:val="18"/>
        </w:rPr>
        <w:t>Załącznik nr 2a – wymagania zamawiającego wobec pozostałych materiałów</w:t>
      </w:r>
    </w:p>
    <w:p w:rsidR="00475A94" w:rsidRPr="00DC54E7" w:rsidRDefault="005949B9">
      <w:pPr>
        <w:rPr>
          <w:b/>
          <w:bCs/>
          <w:sz w:val="18"/>
          <w:szCs w:val="18"/>
          <w:u w:val="single"/>
        </w:rPr>
      </w:pPr>
      <w:r w:rsidRPr="00DC54E7">
        <w:rPr>
          <w:b/>
          <w:bCs/>
          <w:sz w:val="18"/>
          <w:szCs w:val="18"/>
          <w:u w:val="single"/>
        </w:rPr>
        <w:t>poz. 4</w:t>
      </w:r>
    </w:p>
    <w:p w:rsidR="00DC54E7" w:rsidRPr="00DC54E7" w:rsidRDefault="00DC54E7" w:rsidP="00DC54E7">
      <w:pPr>
        <w:suppressAutoHyphens/>
        <w:autoSpaceDN w:val="0"/>
        <w:jc w:val="center"/>
        <w:textAlignment w:val="baseline"/>
        <w:rPr>
          <w:rFonts w:ascii="Liberation Serif" w:eastAsia="NSimSun" w:hAnsi="Liberation Serif" w:cs="Mangal" w:hint="eastAsia"/>
          <w:b/>
          <w:bCs/>
          <w:kern w:val="3"/>
          <w:sz w:val="18"/>
          <w:szCs w:val="18"/>
          <w:lang w:eastAsia="zh-CN" w:bidi="hi-IN"/>
        </w:rPr>
      </w:pPr>
      <w:r w:rsidRPr="00DC54E7">
        <w:rPr>
          <w:rFonts w:ascii="Liberation Serif" w:eastAsia="NSimSun" w:hAnsi="Liberation Serif" w:cs="Mangal"/>
          <w:b/>
          <w:bCs/>
          <w:kern w:val="3"/>
          <w:sz w:val="18"/>
          <w:szCs w:val="18"/>
          <w:lang w:eastAsia="zh-CN" w:bidi="hi-IN"/>
        </w:rPr>
        <w:lastRenderedPageBreak/>
        <w:t>Zestaw materiałów do operacji zaćmy - jałowy , jednorazowy, zbiorczo zapakowany zestaw wstępnie przygotowanych ( odpakowanych ) materiałów i akcesoriów niezbędnych do operacji zaćmy metodą fakoemulsyfikacji zawierający :</w:t>
      </w:r>
    </w:p>
    <w:p w:rsidR="00DC54E7" w:rsidRPr="00DC54E7" w:rsidRDefault="00DC54E7" w:rsidP="00DC54E7">
      <w:pPr>
        <w:numPr>
          <w:ilvl w:val="0"/>
          <w:numId w:val="4"/>
        </w:numPr>
        <w:suppressAutoHyphens/>
        <w:autoSpaceDN w:val="0"/>
        <w:textAlignment w:val="baseline"/>
        <w:rPr>
          <w:rFonts w:ascii="Liberation Serif" w:eastAsia="NSimSun" w:hAnsi="Liberation Serif" w:cs="Mangal" w:hint="eastAsia"/>
          <w:b/>
          <w:bCs/>
          <w:kern w:val="3"/>
          <w:sz w:val="18"/>
          <w:szCs w:val="18"/>
          <w:lang w:eastAsia="zh-CN" w:bidi="hi-IN"/>
        </w:rPr>
      </w:pPr>
      <w:r w:rsidRPr="00DC54E7">
        <w:rPr>
          <w:rFonts w:ascii="Liberation Serif" w:eastAsia="NSimSun" w:hAnsi="Liberation Serif" w:cs="Mangal"/>
          <w:b/>
          <w:bCs/>
          <w:kern w:val="3"/>
          <w:sz w:val="18"/>
          <w:szCs w:val="18"/>
          <w:lang w:eastAsia="zh-CN" w:bidi="hi-IN"/>
        </w:rPr>
        <w:t>Obłożenie na stolik 140x140 cm – 2 szt.</w:t>
      </w:r>
    </w:p>
    <w:p w:rsidR="00DC54E7" w:rsidRPr="00DC54E7" w:rsidRDefault="00DC54E7" w:rsidP="00DC54E7">
      <w:pPr>
        <w:numPr>
          <w:ilvl w:val="0"/>
          <w:numId w:val="4"/>
        </w:numPr>
        <w:suppressAutoHyphens/>
        <w:autoSpaceDN w:val="0"/>
        <w:textAlignment w:val="baseline"/>
        <w:rPr>
          <w:rFonts w:ascii="Liberation Serif" w:eastAsia="NSimSun" w:hAnsi="Liberation Serif" w:cs="Mangal" w:hint="eastAsia"/>
          <w:b/>
          <w:bCs/>
          <w:kern w:val="3"/>
          <w:sz w:val="18"/>
          <w:szCs w:val="18"/>
          <w:lang w:eastAsia="zh-CN" w:bidi="hi-IN"/>
        </w:rPr>
      </w:pPr>
      <w:r w:rsidRPr="00DC54E7">
        <w:rPr>
          <w:rFonts w:ascii="Liberation Serif" w:eastAsia="NSimSun" w:hAnsi="Liberation Serif" w:cs="Mangal"/>
          <w:b/>
          <w:bCs/>
          <w:kern w:val="3"/>
          <w:sz w:val="18"/>
          <w:szCs w:val="18"/>
          <w:lang w:eastAsia="zh-CN" w:bidi="hi-IN"/>
        </w:rPr>
        <w:t>Obłożenie z folią samoprzylepną 50x50 cm – 1szt.</w:t>
      </w:r>
    </w:p>
    <w:p w:rsidR="00DC54E7" w:rsidRPr="00DC54E7" w:rsidRDefault="00DC54E7" w:rsidP="00DC54E7">
      <w:pPr>
        <w:numPr>
          <w:ilvl w:val="0"/>
          <w:numId w:val="4"/>
        </w:numPr>
        <w:suppressAutoHyphens/>
        <w:autoSpaceDN w:val="0"/>
        <w:textAlignment w:val="baseline"/>
        <w:rPr>
          <w:rFonts w:ascii="Liberation Serif" w:eastAsia="NSimSun" w:hAnsi="Liberation Serif" w:cs="Mangal" w:hint="eastAsia"/>
          <w:b/>
          <w:bCs/>
          <w:kern w:val="3"/>
          <w:sz w:val="18"/>
          <w:szCs w:val="18"/>
          <w:lang w:eastAsia="zh-CN" w:bidi="hi-IN"/>
        </w:rPr>
      </w:pPr>
      <w:r w:rsidRPr="00DC54E7">
        <w:rPr>
          <w:rFonts w:ascii="Liberation Serif" w:eastAsia="NSimSun" w:hAnsi="Liberation Serif" w:cs="Mangal"/>
          <w:b/>
          <w:bCs/>
          <w:kern w:val="3"/>
          <w:sz w:val="18"/>
          <w:szCs w:val="18"/>
          <w:lang w:eastAsia="zh-CN" w:bidi="hi-IN"/>
        </w:rPr>
        <w:t>Kaniula do hydrodysekcji 25G -1szt.</w:t>
      </w:r>
    </w:p>
    <w:p w:rsidR="00DC54E7" w:rsidRPr="00DC54E7" w:rsidRDefault="00DC54E7" w:rsidP="00DC54E7">
      <w:pPr>
        <w:numPr>
          <w:ilvl w:val="0"/>
          <w:numId w:val="4"/>
        </w:numPr>
        <w:suppressAutoHyphens/>
        <w:autoSpaceDN w:val="0"/>
        <w:textAlignment w:val="baseline"/>
        <w:rPr>
          <w:rFonts w:ascii="Liberation Serif" w:eastAsia="NSimSun" w:hAnsi="Liberation Serif" w:cs="Mangal" w:hint="eastAsia"/>
          <w:b/>
          <w:bCs/>
          <w:kern w:val="3"/>
          <w:sz w:val="18"/>
          <w:szCs w:val="18"/>
          <w:lang w:eastAsia="zh-CN" w:bidi="hi-IN"/>
        </w:rPr>
      </w:pPr>
      <w:r w:rsidRPr="00DC54E7">
        <w:rPr>
          <w:rFonts w:ascii="Liberation Serif" w:eastAsia="NSimSun" w:hAnsi="Liberation Serif" w:cs="Mangal"/>
          <w:b/>
          <w:bCs/>
          <w:kern w:val="3"/>
          <w:sz w:val="18"/>
          <w:szCs w:val="18"/>
          <w:lang w:eastAsia="zh-CN" w:bidi="hi-IN"/>
        </w:rPr>
        <w:t>Nóż typu  Slit obustronnie ostrzony 2,6mm- 1 szt.</w:t>
      </w:r>
    </w:p>
    <w:p w:rsidR="00DC54E7" w:rsidRPr="00DC54E7" w:rsidRDefault="00DC54E7" w:rsidP="00DC54E7">
      <w:pPr>
        <w:numPr>
          <w:ilvl w:val="0"/>
          <w:numId w:val="4"/>
        </w:numPr>
        <w:suppressAutoHyphens/>
        <w:autoSpaceDN w:val="0"/>
        <w:textAlignment w:val="baseline"/>
        <w:rPr>
          <w:rFonts w:ascii="Liberation Serif" w:eastAsia="NSimSun" w:hAnsi="Liberation Serif" w:cs="Mangal" w:hint="eastAsia"/>
          <w:b/>
          <w:bCs/>
          <w:kern w:val="3"/>
          <w:sz w:val="18"/>
          <w:szCs w:val="18"/>
          <w:lang w:eastAsia="zh-CN" w:bidi="hi-IN"/>
        </w:rPr>
      </w:pPr>
      <w:r w:rsidRPr="00DC54E7">
        <w:rPr>
          <w:rFonts w:ascii="Liberation Serif" w:eastAsia="NSimSun" w:hAnsi="Liberation Serif" w:cs="Mangal"/>
          <w:b/>
          <w:bCs/>
          <w:kern w:val="3"/>
          <w:sz w:val="18"/>
          <w:szCs w:val="18"/>
          <w:lang w:eastAsia="zh-CN" w:bidi="hi-IN"/>
        </w:rPr>
        <w:t>Nóż do portów bocznych typu Seide Port 1,2 mm – 1 szt.</w:t>
      </w:r>
    </w:p>
    <w:p w:rsidR="00DC54E7" w:rsidRPr="00DC54E7" w:rsidRDefault="00DC54E7" w:rsidP="00DC54E7">
      <w:pPr>
        <w:numPr>
          <w:ilvl w:val="0"/>
          <w:numId w:val="4"/>
        </w:numPr>
        <w:suppressAutoHyphens/>
        <w:autoSpaceDN w:val="0"/>
        <w:textAlignment w:val="baseline"/>
        <w:rPr>
          <w:rFonts w:ascii="Liberation Serif" w:eastAsia="NSimSun" w:hAnsi="Liberation Serif" w:cs="Mangal" w:hint="eastAsia"/>
          <w:b/>
          <w:bCs/>
          <w:kern w:val="3"/>
          <w:sz w:val="18"/>
          <w:szCs w:val="18"/>
          <w:lang w:eastAsia="zh-CN" w:bidi="hi-IN"/>
        </w:rPr>
      </w:pPr>
      <w:r w:rsidRPr="00DC54E7">
        <w:rPr>
          <w:rFonts w:ascii="Liberation Serif" w:eastAsia="NSimSun" w:hAnsi="Liberation Serif" w:cs="Mangal"/>
          <w:b/>
          <w:bCs/>
          <w:kern w:val="3"/>
          <w:sz w:val="18"/>
          <w:szCs w:val="18"/>
          <w:lang w:eastAsia="zh-CN" w:bidi="hi-IN"/>
        </w:rPr>
        <w:t>Cystotom 25G – 1szt.</w:t>
      </w:r>
    </w:p>
    <w:p w:rsidR="00DC54E7" w:rsidRPr="00DC54E7" w:rsidRDefault="00DC54E7" w:rsidP="00DC54E7">
      <w:pPr>
        <w:numPr>
          <w:ilvl w:val="0"/>
          <w:numId w:val="4"/>
        </w:numPr>
        <w:suppressAutoHyphens/>
        <w:autoSpaceDN w:val="0"/>
        <w:textAlignment w:val="baseline"/>
        <w:rPr>
          <w:rFonts w:ascii="Liberation Serif" w:eastAsia="NSimSun" w:hAnsi="Liberation Serif" w:cs="Mangal" w:hint="eastAsia"/>
          <w:b/>
          <w:bCs/>
          <w:kern w:val="3"/>
          <w:sz w:val="18"/>
          <w:szCs w:val="18"/>
          <w:lang w:eastAsia="zh-CN" w:bidi="hi-IN"/>
        </w:rPr>
      </w:pPr>
      <w:r w:rsidRPr="00DC54E7">
        <w:rPr>
          <w:rFonts w:ascii="Liberation Serif" w:eastAsia="NSimSun" w:hAnsi="Liberation Serif" w:cs="Mangal"/>
          <w:b/>
          <w:bCs/>
          <w:kern w:val="3"/>
          <w:sz w:val="18"/>
          <w:szCs w:val="18"/>
          <w:lang w:eastAsia="zh-CN" w:bidi="hi-IN"/>
        </w:rPr>
        <w:t>Fartuch (M) z ręcznikiem – 2 szt.</w:t>
      </w:r>
    </w:p>
    <w:p w:rsidR="00DC54E7" w:rsidRPr="00DC54E7" w:rsidRDefault="00DC54E7" w:rsidP="00DC54E7">
      <w:pPr>
        <w:numPr>
          <w:ilvl w:val="0"/>
          <w:numId w:val="4"/>
        </w:numPr>
        <w:suppressAutoHyphens/>
        <w:autoSpaceDN w:val="0"/>
        <w:textAlignment w:val="baseline"/>
        <w:rPr>
          <w:rFonts w:ascii="Liberation Serif" w:eastAsia="NSimSun" w:hAnsi="Liberation Serif" w:cs="Mangal" w:hint="eastAsia"/>
          <w:b/>
          <w:bCs/>
          <w:kern w:val="3"/>
          <w:sz w:val="18"/>
          <w:szCs w:val="18"/>
          <w:lang w:eastAsia="zh-CN" w:bidi="hi-IN"/>
        </w:rPr>
      </w:pPr>
      <w:r w:rsidRPr="00DC54E7">
        <w:rPr>
          <w:rFonts w:ascii="Liberation Serif" w:eastAsia="NSimSun" w:hAnsi="Liberation Serif" w:cs="Mangal"/>
          <w:b/>
          <w:bCs/>
          <w:kern w:val="3"/>
          <w:sz w:val="18"/>
          <w:szCs w:val="18"/>
          <w:lang w:eastAsia="zh-CN" w:bidi="hi-IN"/>
        </w:rPr>
        <w:t>Przylepce do mocowania osłonki 2,5x13 cm -1szt.</w:t>
      </w:r>
    </w:p>
    <w:p w:rsidR="00DC54E7" w:rsidRPr="00DC54E7" w:rsidRDefault="00DC54E7" w:rsidP="00DC54E7">
      <w:pPr>
        <w:numPr>
          <w:ilvl w:val="0"/>
          <w:numId w:val="4"/>
        </w:numPr>
        <w:suppressAutoHyphens/>
        <w:autoSpaceDN w:val="0"/>
        <w:textAlignment w:val="baseline"/>
        <w:rPr>
          <w:rFonts w:ascii="Liberation Serif" w:eastAsia="NSimSun" w:hAnsi="Liberation Serif" w:cs="Mangal" w:hint="eastAsia"/>
          <w:b/>
          <w:bCs/>
          <w:kern w:val="3"/>
          <w:sz w:val="18"/>
          <w:szCs w:val="18"/>
          <w:lang w:eastAsia="zh-CN" w:bidi="hi-IN"/>
        </w:rPr>
      </w:pPr>
      <w:r w:rsidRPr="00DC54E7">
        <w:rPr>
          <w:rFonts w:ascii="Liberation Serif" w:eastAsia="NSimSun" w:hAnsi="Liberation Serif" w:cs="Mangal"/>
          <w:b/>
          <w:bCs/>
          <w:kern w:val="3"/>
          <w:sz w:val="18"/>
          <w:szCs w:val="18"/>
          <w:lang w:eastAsia="zh-CN" w:bidi="hi-IN"/>
        </w:rPr>
        <w:t>Gaziki 5x5cm w ilości 5 szt.</w:t>
      </w:r>
    </w:p>
    <w:p w:rsidR="00DC54E7" w:rsidRPr="00DC54E7" w:rsidRDefault="00DC54E7" w:rsidP="00DC54E7">
      <w:pPr>
        <w:numPr>
          <w:ilvl w:val="0"/>
          <w:numId w:val="4"/>
        </w:numPr>
        <w:suppressAutoHyphens/>
        <w:autoSpaceDN w:val="0"/>
        <w:textAlignment w:val="baseline"/>
        <w:rPr>
          <w:rFonts w:ascii="Liberation Serif" w:eastAsia="NSimSun" w:hAnsi="Liberation Serif" w:cs="Mangal" w:hint="eastAsia"/>
          <w:b/>
          <w:bCs/>
          <w:kern w:val="3"/>
          <w:sz w:val="18"/>
          <w:szCs w:val="18"/>
          <w:lang w:eastAsia="zh-CN" w:bidi="hi-IN"/>
        </w:rPr>
      </w:pPr>
      <w:r w:rsidRPr="00DC54E7">
        <w:rPr>
          <w:rFonts w:ascii="Liberation Serif" w:eastAsia="NSimSun" w:hAnsi="Liberation Serif" w:cs="Mangal"/>
          <w:b/>
          <w:bCs/>
          <w:kern w:val="3"/>
          <w:sz w:val="18"/>
          <w:szCs w:val="18"/>
          <w:lang w:eastAsia="zh-CN" w:bidi="hi-IN"/>
        </w:rPr>
        <w:t>Gaziki 10x10 cm w ilości 5 szt.</w:t>
      </w:r>
    </w:p>
    <w:p w:rsidR="00DC54E7" w:rsidRPr="00DC54E7" w:rsidRDefault="00DC54E7" w:rsidP="00DC54E7">
      <w:pPr>
        <w:numPr>
          <w:ilvl w:val="0"/>
          <w:numId w:val="4"/>
        </w:numPr>
        <w:suppressAutoHyphens/>
        <w:autoSpaceDN w:val="0"/>
        <w:textAlignment w:val="baseline"/>
        <w:rPr>
          <w:rFonts w:ascii="Liberation Serif" w:eastAsia="NSimSun" w:hAnsi="Liberation Serif" w:cs="Mangal" w:hint="eastAsia"/>
          <w:b/>
          <w:bCs/>
          <w:kern w:val="3"/>
          <w:sz w:val="18"/>
          <w:szCs w:val="18"/>
          <w:lang w:eastAsia="zh-CN" w:bidi="hi-IN"/>
        </w:rPr>
      </w:pPr>
      <w:r w:rsidRPr="00DC54E7">
        <w:rPr>
          <w:rFonts w:ascii="Liberation Serif" w:eastAsia="NSimSun" w:hAnsi="Liberation Serif" w:cs="Mangal"/>
          <w:b/>
          <w:bCs/>
          <w:kern w:val="3"/>
          <w:sz w:val="18"/>
          <w:szCs w:val="18"/>
          <w:lang w:eastAsia="zh-CN" w:bidi="hi-IN"/>
        </w:rPr>
        <w:t>Strzykawka 20 ml wkręcana z gumowym tłokiem 1 szt.</w:t>
      </w:r>
    </w:p>
    <w:p w:rsidR="00DC54E7" w:rsidRPr="00DC54E7" w:rsidRDefault="00DC54E7" w:rsidP="00DC54E7">
      <w:pPr>
        <w:numPr>
          <w:ilvl w:val="0"/>
          <w:numId w:val="4"/>
        </w:numPr>
        <w:suppressAutoHyphens/>
        <w:autoSpaceDN w:val="0"/>
        <w:textAlignment w:val="baseline"/>
        <w:rPr>
          <w:rFonts w:ascii="Liberation Serif" w:eastAsia="NSimSun" w:hAnsi="Liberation Serif" w:cs="Mangal" w:hint="eastAsia"/>
          <w:b/>
          <w:bCs/>
          <w:kern w:val="3"/>
          <w:sz w:val="18"/>
          <w:szCs w:val="18"/>
          <w:lang w:eastAsia="zh-CN" w:bidi="hi-IN"/>
        </w:rPr>
      </w:pPr>
      <w:r w:rsidRPr="00DC54E7">
        <w:rPr>
          <w:rFonts w:ascii="Liberation Serif" w:eastAsia="NSimSun" w:hAnsi="Liberation Serif" w:cs="Mangal"/>
          <w:b/>
          <w:bCs/>
          <w:kern w:val="3"/>
          <w:sz w:val="18"/>
          <w:szCs w:val="18"/>
          <w:lang w:eastAsia="zh-CN" w:bidi="hi-IN"/>
        </w:rPr>
        <w:t>Strzykawki wkręcane 3 ml z gumowym tłokiem 7 szt.</w:t>
      </w:r>
    </w:p>
    <w:p w:rsidR="00DC54E7" w:rsidRPr="00DC54E7" w:rsidRDefault="00DC54E7" w:rsidP="00DC54E7">
      <w:pPr>
        <w:numPr>
          <w:ilvl w:val="0"/>
          <w:numId w:val="4"/>
        </w:numPr>
        <w:suppressAutoHyphens/>
        <w:autoSpaceDN w:val="0"/>
        <w:textAlignment w:val="baseline"/>
        <w:rPr>
          <w:rFonts w:ascii="Liberation Serif" w:eastAsia="NSimSun" w:hAnsi="Liberation Serif" w:cs="Mangal" w:hint="eastAsia"/>
          <w:b/>
          <w:bCs/>
          <w:kern w:val="3"/>
          <w:sz w:val="18"/>
          <w:szCs w:val="18"/>
          <w:lang w:eastAsia="zh-CN" w:bidi="hi-IN"/>
        </w:rPr>
      </w:pPr>
      <w:r w:rsidRPr="00DC54E7">
        <w:rPr>
          <w:rFonts w:ascii="Liberation Serif" w:eastAsia="NSimSun" w:hAnsi="Liberation Serif" w:cs="Mangal"/>
          <w:b/>
          <w:bCs/>
          <w:kern w:val="3"/>
          <w:sz w:val="18"/>
          <w:szCs w:val="18"/>
          <w:lang w:eastAsia="zh-CN" w:bidi="hi-IN"/>
        </w:rPr>
        <w:t>Strzykawka insulinowa 1 ml -1szt.</w:t>
      </w:r>
    </w:p>
    <w:p w:rsidR="00DC54E7" w:rsidRPr="00DC54E7" w:rsidRDefault="00DC54E7" w:rsidP="00DC54E7">
      <w:pPr>
        <w:numPr>
          <w:ilvl w:val="0"/>
          <w:numId w:val="4"/>
        </w:numPr>
        <w:suppressAutoHyphens/>
        <w:autoSpaceDN w:val="0"/>
        <w:textAlignment w:val="baseline"/>
        <w:rPr>
          <w:rFonts w:ascii="Liberation Serif" w:eastAsia="NSimSun" w:hAnsi="Liberation Serif" w:cs="Mangal" w:hint="eastAsia"/>
          <w:b/>
          <w:bCs/>
          <w:kern w:val="3"/>
          <w:sz w:val="18"/>
          <w:szCs w:val="18"/>
          <w:lang w:eastAsia="zh-CN" w:bidi="hi-IN"/>
        </w:rPr>
      </w:pPr>
      <w:r w:rsidRPr="00DC54E7">
        <w:rPr>
          <w:rFonts w:ascii="Liberation Serif" w:eastAsia="NSimSun" w:hAnsi="Liberation Serif" w:cs="Mangal"/>
          <w:b/>
          <w:bCs/>
          <w:kern w:val="3"/>
          <w:sz w:val="18"/>
          <w:szCs w:val="18"/>
          <w:lang w:eastAsia="zh-CN" w:bidi="hi-IN"/>
        </w:rPr>
        <w:t>Igła jednorazowa nr 12 – 4 szt.</w:t>
      </w:r>
    </w:p>
    <w:p w:rsidR="00DC54E7" w:rsidRPr="00DC54E7" w:rsidRDefault="00DC54E7" w:rsidP="00DC54E7">
      <w:pPr>
        <w:numPr>
          <w:ilvl w:val="0"/>
          <w:numId w:val="4"/>
        </w:numPr>
        <w:suppressAutoHyphens/>
        <w:autoSpaceDN w:val="0"/>
        <w:textAlignment w:val="baseline"/>
        <w:rPr>
          <w:rFonts w:ascii="Liberation Serif" w:eastAsia="NSimSun" w:hAnsi="Liberation Serif" w:cs="Mangal" w:hint="eastAsia"/>
          <w:b/>
          <w:bCs/>
          <w:kern w:val="3"/>
          <w:sz w:val="18"/>
          <w:szCs w:val="18"/>
          <w:lang w:eastAsia="zh-CN" w:bidi="hi-IN"/>
        </w:rPr>
      </w:pPr>
      <w:r w:rsidRPr="00DC54E7">
        <w:rPr>
          <w:rFonts w:ascii="Liberation Serif" w:eastAsia="NSimSun" w:hAnsi="Liberation Serif" w:cs="Mangal"/>
          <w:b/>
          <w:bCs/>
          <w:kern w:val="3"/>
          <w:sz w:val="18"/>
          <w:szCs w:val="18"/>
          <w:lang w:eastAsia="zh-CN" w:bidi="hi-IN"/>
        </w:rPr>
        <w:t>Obłożenie pacjenta z folią chirurgiczną na oko , workiem zbiorczym po obu stronach i sączkiem odpływowym  w rozmiarze około  140x210 cm lub 165x265 cm1 szt.</w:t>
      </w:r>
    </w:p>
    <w:p w:rsidR="00DC54E7" w:rsidRPr="00DC54E7" w:rsidRDefault="00DC54E7" w:rsidP="00DC54E7">
      <w:pPr>
        <w:numPr>
          <w:ilvl w:val="0"/>
          <w:numId w:val="4"/>
        </w:numPr>
        <w:suppressAutoHyphens/>
        <w:autoSpaceDN w:val="0"/>
        <w:textAlignment w:val="baseline"/>
        <w:rPr>
          <w:rFonts w:ascii="Liberation Serif" w:eastAsia="NSimSun" w:hAnsi="Liberation Serif" w:cs="Mangal" w:hint="eastAsia"/>
          <w:b/>
          <w:bCs/>
          <w:kern w:val="3"/>
          <w:sz w:val="18"/>
          <w:szCs w:val="18"/>
          <w:lang w:eastAsia="zh-CN" w:bidi="hi-IN"/>
        </w:rPr>
      </w:pPr>
      <w:r w:rsidRPr="00DC54E7">
        <w:rPr>
          <w:rFonts w:ascii="Liberation Serif" w:eastAsia="NSimSun" w:hAnsi="Liberation Serif" w:cs="Mangal"/>
          <w:b/>
          <w:bCs/>
          <w:kern w:val="3"/>
          <w:sz w:val="18"/>
          <w:szCs w:val="18"/>
          <w:lang w:eastAsia="zh-CN" w:bidi="hi-IN"/>
        </w:rPr>
        <w:t>Kieliszek 60 ml 1 szt.</w:t>
      </w:r>
    </w:p>
    <w:p w:rsidR="00DC54E7" w:rsidRPr="00DC54E7" w:rsidRDefault="00DC54E7" w:rsidP="00DC54E7">
      <w:pPr>
        <w:numPr>
          <w:ilvl w:val="0"/>
          <w:numId w:val="4"/>
        </w:numPr>
        <w:suppressAutoHyphens/>
        <w:autoSpaceDN w:val="0"/>
        <w:textAlignment w:val="baseline"/>
        <w:rPr>
          <w:rFonts w:ascii="Liberation Serif" w:eastAsia="NSimSun" w:hAnsi="Liberation Serif" w:cs="Mangal" w:hint="eastAsia"/>
          <w:b/>
          <w:bCs/>
          <w:kern w:val="3"/>
          <w:sz w:val="18"/>
          <w:szCs w:val="18"/>
          <w:lang w:eastAsia="zh-CN" w:bidi="hi-IN"/>
        </w:rPr>
      </w:pPr>
      <w:r w:rsidRPr="00DC54E7">
        <w:rPr>
          <w:rFonts w:ascii="Liberation Serif" w:eastAsia="NSimSun" w:hAnsi="Liberation Serif" w:cs="Mangal"/>
          <w:b/>
          <w:bCs/>
          <w:kern w:val="3"/>
          <w:sz w:val="18"/>
          <w:szCs w:val="18"/>
          <w:lang w:eastAsia="zh-CN" w:bidi="hi-IN"/>
        </w:rPr>
        <w:t>Osłonka plastikowa na oko 1 szt.</w:t>
      </w:r>
    </w:p>
    <w:p w:rsidR="00DC54E7" w:rsidRPr="00DC54E7" w:rsidRDefault="00DC54E7" w:rsidP="00DC54E7">
      <w:pPr>
        <w:numPr>
          <w:ilvl w:val="0"/>
          <w:numId w:val="4"/>
        </w:numPr>
        <w:suppressAutoHyphens/>
        <w:autoSpaceDN w:val="0"/>
        <w:textAlignment w:val="baseline"/>
        <w:rPr>
          <w:rFonts w:ascii="Liberation Serif" w:eastAsia="NSimSun" w:hAnsi="Liberation Serif" w:cs="Mangal" w:hint="eastAsia"/>
          <w:b/>
          <w:bCs/>
          <w:kern w:val="3"/>
          <w:sz w:val="18"/>
          <w:szCs w:val="18"/>
          <w:lang w:eastAsia="zh-CN" w:bidi="hi-IN"/>
        </w:rPr>
      </w:pPr>
      <w:r w:rsidRPr="00DC54E7">
        <w:rPr>
          <w:rFonts w:ascii="Liberation Serif" w:eastAsia="NSimSun" w:hAnsi="Liberation Serif" w:cs="Mangal"/>
          <w:b/>
          <w:bCs/>
          <w:kern w:val="3"/>
          <w:sz w:val="18"/>
          <w:szCs w:val="18"/>
          <w:lang w:eastAsia="zh-CN" w:bidi="hi-IN"/>
        </w:rPr>
        <w:t xml:space="preserve"> Kaniula 27G – 4 szt.</w:t>
      </w:r>
    </w:p>
    <w:p w:rsidR="00DC54E7" w:rsidRPr="00DC54E7" w:rsidRDefault="00DC54E7" w:rsidP="00DC54E7">
      <w:pPr>
        <w:numPr>
          <w:ilvl w:val="0"/>
          <w:numId w:val="4"/>
        </w:numPr>
        <w:suppressAutoHyphens/>
        <w:autoSpaceDN w:val="0"/>
        <w:textAlignment w:val="baseline"/>
        <w:rPr>
          <w:rFonts w:ascii="Liberation Serif" w:eastAsia="NSimSun" w:hAnsi="Liberation Serif" w:cs="Mangal" w:hint="eastAsia"/>
          <w:b/>
          <w:bCs/>
          <w:kern w:val="3"/>
          <w:sz w:val="18"/>
          <w:szCs w:val="18"/>
          <w:lang w:eastAsia="zh-CN" w:bidi="hi-IN"/>
        </w:rPr>
      </w:pPr>
      <w:r w:rsidRPr="00DC54E7">
        <w:rPr>
          <w:rFonts w:ascii="Liberation Serif" w:eastAsia="NSimSun" w:hAnsi="Liberation Serif" w:cs="Mangal"/>
          <w:b/>
          <w:bCs/>
          <w:kern w:val="3"/>
          <w:sz w:val="18"/>
          <w:szCs w:val="18"/>
          <w:lang w:eastAsia="zh-CN" w:bidi="hi-IN"/>
        </w:rPr>
        <w:t>Ocznik 1 szt.</w:t>
      </w:r>
    </w:p>
    <w:p w:rsidR="00DC54E7" w:rsidRPr="00DC54E7" w:rsidRDefault="00DC54E7" w:rsidP="00DC54E7">
      <w:pPr>
        <w:numPr>
          <w:ilvl w:val="0"/>
          <w:numId w:val="4"/>
        </w:numPr>
        <w:suppressAutoHyphens/>
        <w:autoSpaceDN w:val="0"/>
        <w:textAlignment w:val="baseline"/>
        <w:rPr>
          <w:rFonts w:ascii="Liberation Serif" w:eastAsia="NSimSun" w:hAnsi="Liberation Serif" w:cs="Mangal" w:hint="eastAsia"/>
          <w:b/>
          <w:bCs/>
          <w:kern w:val="3"/>
          <w:sz w:val="18"/>
          <w:szCs w:val="18"/>
          <w:lang w:eastAsia="zh-CN" w:bidi="hi-IN"/>
        </w:rPr>
      </w:pPr>
      <w:r w:rsidRPr="00DC54E7">
        <w:rPr>
          <w:rFonts w:ascii="Liberation Serif" w:eastAsia="NSimSun" w:hAnsi="Liberation Serif" w:cs="Mangal"/>
          <w:b/>
          <w:bCs/>
          <w:kern w:val="3"/>
          <w:sz w:val="18"/>
          <w:szCs w:val="18"/>
          <w:lang w:eastAsia="zh-CN" w:bidi="hi-IN"/>
        </w:rPr>
        <w:t>Mikrogąbki ( strzałki ) - 6 szt.</w:t>
      </w:r>
    </w:p>
    <w:p w:rsidR="00DC54E7" w:rsidRPr="00DC54E7" w:rsidRDefault="00DC54E7" w:rsidP="00DC54E7">
      <w:pPr>
        <w:numPr>
          <w:ilvl w:val="0"/>
          <w:numId w:val="4"/>
        </w:numPr>
        <w:suppressAutoHyphens/>
        <w:autoSpaceDN w:val="0"/>
        <w:textAlignment w:val="baseline"/>
        <w:rPr>
          <w:rFonts w:ascii="Liberation Serif" w:eastAsia="NSimSun" w:hAnsi="Liberation Serif" w:cs="Mangal" w:hint="eastAsia"/>
          <w:b/>
          <w:bCs/>
          <w:kern w:val="3"/>
          <w:sz w:val="18"/>
          <w:szCs w:val="18"/>
          <w:lang w:eastAsia="zh-CN" w:bidi="hi-IN"/>
        </w:rPr>
      </w:pPr>
      <w:r w:rsidRPr="00DC54E7">
        <w:rPr>
          <w:rFonts w:ascii="Liberation Serif" w:eastAsia="NSimSun" w:hAnsi="Liberation Serif" w:cs="Mangal"/>
          <w:b/>
          <w:bCs/>
          <w:kern w:val="3"/>
          <w:sz w:val="18"/>
          <w:szCs w:val="18"/>
          <w:lang w:eastAsia="zh-CN" w:bidi="hi-IN"/>
        </w:rPr>
        <w:t>Rękawiczki silikonowe bezpudrowe 7,5  w ilości 1 para.</w:t>
      </w:r>
    </w:p>
    <w:p w:rsidR="00DC54E7" w:rsidRPr="00DC54E7" w:rsidRDefault="00DC54E7" w:rsidP="00DC54E7">
      <w:pPr>
        <w:numPr>
          <w:ilvl w:val="0"/>
          <w:numId w:val="4"/>
        </w:numPr>
        <w:suppressAutoHyphens/>
        <w:autoSpaceDN w:val="0"/>
        <w:textAlignment w:val="baseline"/>
        <w:rPr>
          <w:rFonts w:ascii="Liberation Serif" w:eastAsia="NSimSun" w:hAnsi="Liberation Serif" w:cs="Mangal" w:hint="eastAsia"/>
          <w:b/>
          <w:bCs/>
          <w:kern w:val="3"/>
          <w:sz w:val="18"/>
          <w:szCs w:val="18"/>
          <w:lang w:eastAsia="zh-CN" w:bidi="hi-IN"/>
        </w:rPr>
      </w:pPr>
      <w:r w:rsidRPr="00DC54E7">
        <w:rPr>
          <w:rFonts w:ascii="Liberation Serif" w:eastAsia="NSimSun" w:hAnsi="Liberation Serif" w:cs="Mangal"/>
          <w:b/>
          <w:bCs/>
          <w:kern w:val="3"/>
          <w:sz w:val="18"/>
          <w:szCs w:val="18"/>
          <w:lang w:eastAsia="zh-CN" w:bidi="hi-IN"/>
        </w:rPr>
        <w:t>Rękawiczki silikonowe bezpudrowe 7,0  w ilości 1 para.</w:t>
      </w:r>
    </w:p>
    <w:p w:rsidR="00DC54E7" w:rsidRPr="00DC54E7" w:rsidRDefault="00DC54E7" w:rsidP="00DC54E7">
      <w:pPr>
        <w:numPr>
          <w:ilvl w:val="0"/>
          <w:numId w:val="4"/>
        </w:numPr>
        <w:suppressAutoHyphens/>
        <w:autoSpaceDN w:val="0"/>
        <w:textAlignment w:val="baseline"/>
        <w:rPr>
          <w:rFonts w:ascii="Liberation Serif" w:eastAsia="NSimSun" w:hAnsi="Liberation Serif" w:cs="Mangal" w:hint="eastAsia"/>
          <w:b/>
          <w:bCs/>
          <w:kern w:val="3"/>
          <w:sz w:val="18"/>
          <w:szCs w:val="18"/>
          <w:lang w:eastAsia="zh-CN" w:bidi="hi-IN"/>
        </w:rPr>
      </w:pPr>
      <w:r w:rsidRPr="00DC54E7">
        <w:rPr>
          <w:rFonts w:ascii="Liberation Serif" w:eastAsia="NSimSun" w:hAnsi="Liberation Serif" w:cs="Mangal"/>
          <w:b/>
          <w:bCs/>
          <w:kern w:val="3"/>
          <w:sz w:val="18"/>
          <w:szCs w:val="18"/>
          <w:lang w:eastAsia="zh-CN" w:bidi="hi-IN"/>
        </w:rPr>
        <w:t>Tip 45 stopni 1 szt.</w:t>
      </w:r>
    </w:p>
    <w:p w:rsidR="00DC54E7" w:rsidRPr="00DC54E7" w:rsidRDefault="00DC54E7" w:rsidP="00DC54E7">
      <w:pPr>
        <w:numPr>
          <w:ilvl w:val="0"/>
          <w:numId w:val="4"/>
        </w:numPr>
        <w:suppressAutoHyphens/>
        <w:autoSpaceDN w:val="0"/>
        <w:textAlignment w:val="baseline"/>
        <w:rPr>
          <w:rFonts w:ascii="Liberation Serif" w:eastAsia="NSimSun" w:hAnsi="Liberation Serif" w:cs="Mangal" w:hint="eastAsia"/>
          <w:b/>
          <w:bCs/>
          <w:kern w:val="3"/>
          <w:sz w:val="18"/>
          <w:szCs w:val="18"/>
          <w:lang w:eastAsia="zh-CN" w:bidi="hi-IN"/>
        </w:rPr>
      </w:pPr>
      <w:r w:rsidRPr="00DC54E7">
        <w:rPr>
          <w:rFonts w:ascii="Liberation Serif" w:eastAsia="NSimSun" w:hAnsi="Liberation Serif" w:cs="Mangal"/>
          <w:b/>
          <w:bCs/>
          <w:kern w:val="3"/>
          <w:sz w:val="18"/>
          <w:szCs w:val="18"/>
          <w:lang w:eastAsia="zh-CN" w:bidi="hi-IN"/>
        </w:rPr>
        <w:t>Miseczka 120 ml 1 szt.</w:t>
      </w:r>
    </w:p>
    <w:p w:rsidR="00DC54E7" w:rsidRPr="00DC54E7" w:rsidRDefault="00DC54E7" w:rsidP="00DC54E7">
      <w:pPr>
        <w:numPr>
          <w:ilvl w:val="0"/>
          <w:numId w:val="4"/>
        </w:numPr>
        <w:suppressAutoHyphens/>
        <w:autoSpaceDN w:val="0"/>
        <w:textAlignment w:val="baseline"/>
        <w:rPr>
          <w:rFonts w:ascii="Liberation Serif" w:eastAsia="NSimSun" w:hAnsi="Liberation Serif" w:cs="Mangal" w:hint="eastAsia"/>
          <w:b/>
          <w:bCs/>
          <w:kern w:val="3"/>
          <w:sz w:val="18"/>
          <w:szCs w:val="18"/>
          <w:lang w:eastAsia="zh-CN" w:bidi="hi-IN"/>
        </w:rPr>
      </w:pPr>
      <w:r w:rsidRPr="00DC54E7">
        <w:rPr>
          <w:rFonts w:ascii="Liberation Serif" w:eastAsia="NSimSun" w:hAnsi="Liberation Serif" w:cs="Mangal"/>
          <w:b/>
          <w:bCs/>
          <w:kern w:val="3"/>
          <w:sz w:val="18"/>
          <w:szCs w:val="18"/>
          <w:lang w:eastAsia="zh-CN" w:bidi="hi-IN"/>
        </w:rPr>
        <w:t>Osłonki na podłokietnik do fotela operatora 2 szt.</w:t>
      </w:r>
    </w:p>
    <w:p w:rsidR="00DC54E7" w:rsidRPr="00DC54E7" w:rsidRDefault="00DC54E7" w:rsidP="00DC54E7">
      <w:pPr>
        <w:numPr>
          <w:ilvl w:val="0"/>
          <w:numId w:val="4"/>
        </w:numPr>
        <w:suppressAutoHyphens/>
        <w:autoSpaceDN w:val="0"/>
        <w:textAlignment w:val="baseline"/>
        <w:rPr>
          <w:rFonts w:ascii="Liberation Serif" w:eastAsia="NSimSun" w:hAnsi="Liberation Serif" w:cs="Mangal" w:hint="eastAsia"/>
          <w:b/>
          <w:bCs/>
          <w:kern w:val="3"/>
          <w:sz w:val="18"/>
          <w:szCs w:val="18"/>
          <w:lang w:eastAsia="zh-CN" w:bidi="hi-IN"/>
        </w:rPr>
      </w:pPr>
      <w:r w:rsidRPr="00DC54E7">
        <w:rPr>
          <w:rFonts w:ascii="Liberation Serif" w:eastAsia="NSimSun" w:hAnsi="Liberation Serif" w:cs="Mangal"/>
          <w:b/>
          <w:bCs/>
          <w:kern w:val="3"/>
          <w:sz w:val="18"/>
          <w:szCs w:val="18"/>
          <w:lang w:eastAsia="zh-CN" w:bidi="hi-IN"/>
        </w:rPr>
        <w:t>Kaseta kompatybilna z aparatem do fakoemulsyfikacji z osłonką i komorą testową 1 szt.</w:t>
      </w:r>
    </w:p>
    <w:p w:rsidR="00DC54E7" w:rsidRPr="00DC54E7" w:rsidRDefault="00DC54E7" w:rsidP="00DC54E7">
      <w:pPr>
        <w:ind w:left="360"/>
        <w:rPr>
          <w:b/>
          <w:bCs/>
          <w:sz w:val="18"/>
          <w:szCs w:val="18"/>
          <w:u w:val="single"/>
        </w:rPr>
      </w:pPr>
      <w:r w:rsidRPr="00DC54E7">
        <w:rPr>
          <w:b/>
          <w:bCs/>
          <w:sz w:val="18"/>
          <w:szCs w:val="18"/>
          <w:u w:val="single"/>
        </w:rPr>
        <w:t>poz. 5</w:t>
      </w:r>
    </w:p>
    <w:p w:rsidR="00DC54E7" w:rsidRPr="00DC54E7" w:rsidRDefault="00DC54E7" w:rsidP="00DC54E7">
      <w:pPr>
        <w:suppressAutoHyphens/>
        <w:autoSpaceDN w:val="0"/>
        <w:jc w:val="center"/>
        <w:textAlignment w:val="baseline"/>
        <w:rPr>
          <w:rFonts w:ascii="Liberation Serif" w:eastAsia="NSimSun" w:hAnsi="Liberation Serif" w:cs="Mangal" w:hint="eastAsia"/>
          <w:b/>
          <w:bCs/>
          <w:kern w:val="3"/>
          <w:sz w:val="18"/>
          <w:szCs w:val="18"/>
          <w:lang w:eastAsia="zh-CN" w:bidi="hi-IN"/>
        </w:rPr>
      </w:pPr>
      <w:r w:rsidRPr="00DC54E7">
        <w:rPr>
          <w:rFonts w:ascii="Liberation Serif" w:eastAsia="NSimSun" w:hAnsi="Liberation Serif" w:cs="Mangal"/>
          <w:b/>
          <w:bCs/>
          <w:kern w:val="3"/>
          <w:sz w:val="18"/>
          <w:szCs w:val="18"/>
          <w:lang w:eastAsia="zh-CN" w:bidi="hi-IN"/>
        </w:rPr>
        <w:t>Zestaw materiałów do operacji zaćmy - jałowy , jednorazowy, zbiorczo zapakowany zestaw wstępnie przygotowanych ( odpakowanych ) materiałów i akcesoriów niezbędnych do operacji zaćmy metodą ECCE zawierający :</w:t>
      </w:r>
    </w:p>
    <w:p w:rsidR="00DC54E7" w:rsidRPr="00DC54E7" w:rsidRDefault="00DC54E7" w:rsidP="00DC54E7">
      <w:pPr>
        <w:numPr>
          <w:ilvl w:val="0"/>
          <w:numId w:val="5"/>
        </w:numPr>
        <w:suppressAutoHyphens/>
        <w:autoSpaceDN w:val="0"/>
        <w:textAlignment w:val="baseline"/>
        <w:rPr>
          <w:rFonts w:ascii="Liberation Serif" w:eastAsia="NSimSun" w:hAnsi="Liberation Serif" w:cs="Mangal" w:hint="eastAsia"/>
          <w:b/>
          <w:bCs/>
          <w:kern w:val="3"/>
          <w:sz w:val="18"/>
          <w:szCs w:val="18"/>
          <w:lang w:eastAsia="zh-CN" w:bidi="hi-IN"/>
        </w:rPr>
      </w:pPr>
      <w:r w:rsidRPr="00DC54E7">
        <w:rPr>
          <w:rFonts w:ascii="Liberation Serif" w:eastAsia="NSimSun" w:hAnsi="Liberation Serif" w:cs="Mangal"/>
          <w:b/>
          <w:bCs/>
          <w:kern w:val="3"/>
          <w:sz w:val="18"/>
          <w:szCs w:val="18"/>
          <w:lang w:eastAsia="zh-CN" w:bidi="hi-IN"/>
        </w:rPr>
        <w:t>Obłożenie na stolik 140x140 cm – 2 szt.</w:t>
      </w:r>
    </w:p>
    <w:p w:rsidR="00DC54E7" w:rsidRPr="00DC54E7" w:rsidRDefault="00DC54E7" w:rsidP="00DC54E7">
      <w:pPr>
        <w:numPr>
          <w:ilvl w:val="0"/>
          <w:numId w:val="5"/>
        </w:numPr>
        <w:suppressAutoHyphens/>
        <w:autoSpaceDN w:val="0"/>
        <w:textAlignment w:val="baseline"/>
        <w:rPr>
          <w:rFonts w:ascii="Liberation Serif" w:eastAsia="NSimSun" w:hAnsi="Liberation Serif" w:cs="Mangal" w:hint="eastAsia"/>
          <w:b/>
          <w:bCs/>
          <w:kern w:val="3"/>
          <w:sz w:val="18"/>
          <w:szCs w:val="18"/>
          <w:lang w:eastAsia="zh-CN" w:bidi="hi-IN"/>
        </w:rPr>
      </w:pPr>
      <w:r w:rsidRPr="00DC54E7">
        <w:rPr>
          <w:rFonts w:ascii="Liberation Serif" w:eastAsia="NSimSun" w:hAnsi="Liberation Serif" w:cs="Mangal"/>
          <w:b/>
          <w:bCs/>
          <w:kern w:val="3"/>
          <w:sz w:val="18"/>
          <w:szCs w:val="18"/>
          <w:lang w:eastAsia="zh-CN" w:bidi="hi-IN"/>
        </w:rPr>
        <w:t>Obłożenie z folią samoprzylepną 50x50 cm – 1szt.</w:t>
      </w:r>
    </w:p>
    <w:p w:rsidR="00DC54E7" w:rsidRPr="00DC54E7" w:rsidRDefault="00DC54E7" w:rsidP="00DC54E7">
      <w:pPr>
        <w:numPr>
          <w:ilvl w:val="0"/>
          <w:numId w:val="5"/>
        </w:numPr>
        <w:suppressAutoHyphens/>
        <w:autoSpaceDN w:val="0"/>
        <w:textAlignment w:val="baseline"/>
        <w:rPr>
          <w:rFonts w:ascii="Liberation Serif" w:eastAsia="NSimSun" w:hAnsi="Liberation Serif" w:cs="Mangal" w:hint="eastAsia"/>
          <w:b/>
          <w:bCs/>
          <w:kern w:val="3"/>
          <w:sz w:val="18"/>
          <w:szCs w:val="18"/>
          <w:lang w:eastAsia="zh-CN" w:bidi="hi-IN"/>
        </w:rPr>
      </w:pPr>
      <w:r w:rsidRPr="00DC54E7">
        <w:rPr>
          <w:rFonts w:ascii="Liberation Serif" w:eastAsia="NSimSun" w:hAnsi="Liberation Serif" w:cs="Mangal"/>
          <w:b/>
          <w:bCs/>
          <w:kern w:val="3"/>
          <w:sz w:val="18"/>
          <w:szCs w:val="18"/>
          <w:lang w:eastAsia="zh-CN" w:bidi="hi-IN"/>
        </w:rPr>
        <w:t>Kaniula do hydrodysekcji 25G -1szt.</w:t>
      </w:r>
    </w:p>
    <w:p w:rsidR="00DC54E7" w:rsidRPr="00DC54E7" w:rsidRDefault="00DC54E7" w:rsidP="00DC54E7">
      <w:pPr>
        <w:numPr>
          <w:ilvl w:val="0"/>
          <w:numId w:val="5"/>
        </w:numPr>
        <w:suppressAutoHyphens/>
        <w:autoSpaceDN w:val="0"/>
        <w:textAlignment w:val="baseline"/>
        <w:rPr>
          <w:rFonts w:ascii="Liberation Serif" w:eastAsia="NSimSun" w:hAnsi="Liberation Serif" w:cs="Mangal" w:hint="eastAsia"/>
          <w:b/>
          <w:bCs/>
          <w:kern w:val="3"/>
          <w:sz w:val="18"/>
          <w:szCs w:val="18"/>
          <w:lang w:eastAsia="zh-CN" w:bidi="hi-IN"/>
        </w:rPr>
      </w:pPr>
      <w:r w:rsidRPr="00DC54E7">
        <w:rPr>
          <w:rFonts w:ascii="Liberation Serif" w:eastAsia="NSimSun" w:hAnsi="Liberation Serif" w:cs="Mangal"/>
          <w:b/>
          <w:bCs/>
          <w:kern w:val="3"/>
          <w:sz w:val="18"/>
          <w:szCs w:val="18"/>
          <w:lang w:eastAsia="zh-CN" w:bidi="hi-IN"/>
        </w:rPr>
        <w:t>Cystotom 25G – 1szt.</w:t>
      </w:r>
    </w:p>
    <w:p w:rsidR="00DC54E7" w:rsidRPr="00DC54E7" w:rsidRDefault="00DC54E7" w:rsidP="00DC54E7">
      <w:pPr>
        <w:numPr>
          <w:ilvl w:val="0"/>
          <w:numId w:val="5"/>
        </w:numPr>
        <w:suppressAutoHyphens/>
        <w:autoSpaceDN w:val="0"/>
        <w:textAlignment w:val="baseline"/>
        <w:rPr>
          <w:rFonts w:ascii="Liberation Serif" w:eastAsia="NSimSun" w:hAnsi="Liberation Serif" w:cs="Mangal" w:hint="eastAsia"/>
          <w:b/>
          <w:bCs/>
          <w:kern w:val="3"/>
          <w:sz w:val="18"/>
          <w:szCs w:val="18"/>
          <w:lang w:eastAsia="zh-CN" w:bidi="hi-IN"/>
        </w:rPr>
      </w:pPr>
      <w:r w:rsidRPr="00DC54E7">
        <w:rPr>
          <w:rFonts w:ascii="Liberation Serif" w:eastAsia="NSimSun" w:hAnsi="Liberation Serif" w:cs="Mangal"/>
          <w:b/>
          <w:bCs/>
          <w:kern w:val="3"/>
          <w:sz w:val="18"/>
          <w:szCs w:val="18"/>
          <w:lang w:eastAsia="zh-CN" w:bidi="hi-IN"/>
        </w:rPr>
        <w:t>Fartuch (M) z ręcznikiem – 2 szt.</w:t>
      </w:r>
    </w:p>
    <w:p w:rsidR="00DC54E7" w:rsidRPr="00DC54E7" w:rsidRDefault="00DC54E7" w:rsidP="00DC54E7">
      <w:pPr>
        <w:numPr>
          <w:ilvl w:val="0"/>
          <w:numId w:val="5"/>
        </w:numPr>
        <w:suppressAutoHyphens/>
        <w:autoSpaceDN w:val="0"/>
        <w:textAlignment w:val="baseline"/>
        <w:rPr>
          <w:rFonts w:ascii="Liberation Serif" w:eastAsia="NSimSun" w:hAnsi="Liberation Serif" w:cs="Mangal" w:hint="eastAsia"/>
          <w:b/>
          <w:bCs/>
          <w:kern w:val="3"/>
          <w:sz w:val="18"/>
          <w:szCs w:val="18"/>
          <w:lang w:eastAsia="zh-CN" w:bidi="hi-IN"/>
        </w:rPr>
      </w:pPr>
      <w:r w:rsidRPr="00DC54E7">
        <w:rPr>
          <w:rFonts w:ascii="Liberation Serif" w:eastAsia="NSimSun" w:hAnsi="Liberation Serif" w:cs="Mangal"/>
          <w:b/>
          <w:bCs/>
          <w:kern w:val="3"/>
          <w:sz w:val="18"/>
          <w:szCs w:val="18"/>
          <w:lang w:eastAsia="zh-CN" w:bidi="hi-IN"/>
        </w:rPr>
        <w:t>Przylepce do mocowania osłonki 2,5x13 cm -1szt.</w:t>
      </w:r>
    </w:p>
    <w:p w:rsidR="00DC54E7" w:rsidRPr="00DC54E7" w:rsidRDefault="00DC54E7" w:rsidP="00DC54E7">
      <w:pPr>
        <w:numPr>
          <w:ilvl w:val="0"/>
          <w:numId w:val="5"/>
        </w:numPr>
        <w:suppressAutoHyphens/>
        <w:autoSpaceDN w:val="0"/>
        <w:textAlignment w:val="baseline"/>
        <w:rPr>
          <w:rFonts w:ascii="Liberation Serif" w:eastAsia="NSimSun" w:hAnsi="Liberation Serif" w:cs="Mangal" w:hint="eastAsia"/>
          <w:b/>
          <w:bCs/>
          <w:kern w:val="3"/>
          <w:sz w:val="18"/>
          <w:szCs w:val="18"/>
          <w:lang w:eastAsia="zh-CN" w:bidi="hi-IN"/>
        </w:rPr>
      </w:pPr>
      <w:r w:rsidRPr="00DC54E7">
        <w:rPr>
          <w:rFonts w:ascii="Liberation Serif" w:eastAsia="NSimSun" w:hAnsi="Liberation Serif" w:cs="Mangal"/>
          <w:b/>
          <w:bCs/>
          <w:kern w:val="3"/>
          <w:sz w:val="18"/>
          <w:szCs w:val="18"/>
          <w:lang w:eastAsia="zh-CN" w:bidi="hi-IN"/>
        </w:rPr>
        <w:t>Gaziki 5x5cm w ilości 5 szt.</w:t>
      </w:r>
    </w:p>
    <w:p w:rsidR="00DC54E7" w:rsidRPr="00DC54E7" w:rsidRDefault="00DC54E7" w:rsidP="00DC54E7">
      <w:pPr>
        <w:numPr>
          <w:ilvl w:val="0"/>
          <w:numId w:val="5"/>
        </w:numPr>
        <w:suppressAutoHyphens/>
        <w:autoSpaceDN w:val="0"/>
        <w:textAlignment w:val="baseline"/>
        <w:rPr>
          <w:rFonts w:ascii="Liberation Serif" w:eastAsia="NSimSun" w:hAnsi="Liberation Serif" w:cs="Mangal" w:hint="eastAsia"/>
          <w:b/>
          <w:bCs/>
          <w:kern w:val="3"/>
          <w:sz w:val="18"/>
          <w:szCs w:val="18"/>
          <w:lang w:eastAsia="zh-CN" w:bidi="hi-IN"/>
        </w:rPr>
      </w:pPr>
      <w:r w:rsidRPr="00DC54E7">
        <w:rPr>
          <w:rFonts w:ascii="Liberation Serif" w:eastAsia="NSimSun" w:hAnsi="Liberation Serif" w:cs="Mangal"/>
          <w:b/>
          <w:bCs/>
          <w:kern w:val="3"/>
          <w:sz w:val="18"/>
          <w:szCs w:val="18"/>
          <w:lang w:eastAsia="zh-CN" w:bidi="hi-IN"/>
        </w:rPr>
        <w:t>Gaziki 10x10 cm w ilości 5 szt.</w:t>
      </w:r>
    </w:p>
    <w:p w:rsidR="00DC54E7" w:rsidRPr="00DC54E7" w:rsidRDefault="00DC54E7" w:rsidP="00DC54E7">
      <w:pPr>
        <w:numPr>
          <w:ilvl w:val="0"/>
          <w:numId w:val="5"/>
        </w:numPr>
        <w:suppressAutoHyphens/>
        <w:autoSpaceDN w:val="0"/>
        <w:textAlignment w:val="baseline"/>
        <w:rPr>
          <w:rFonts w:ascii="Liberation Serif" w:eastAsia="NSimSun" w:hAnsi="Liberation Serif" w:cs="Mangal" w:hint="eastAsia"/>
          <w:b/>
          <w:bCs/>
          <w:kern w:val="3"/>
          <w:sz w:val="18"/>
          <w:szCs w:val="18"/>
          <w:lang w:eastAsia="zh-CN" w:bidi="hi-IN"/>
        </w:rPr>
      </w:pPr>
      <w:r w:rsidRPr="00DC54E7">
        <w:rPr>
          <w:rFonts w:ascii="Liberation Serif" w:eastAsia="NSimSun" w:hAnsi="Liberation Serif" w:cs="Mangal"/>
          <w:b/>
          <w:bCs/>
          <w:kern w:val="3"/>
          <w:sz w:val="18"/>
          <w:szCs w:val="18"/>
          <w:lang w:eastAsia="zh-CN" w:bidi="hi-IN"/>
        </w:rPr>
        <w:t>Strzykawka 20 ml wkręcana z gumowym tłokiem 1 szt.</w:t>
      </w:r>
    </w:p>
    <w:p w:rsidR="00DC54E7" w:rsidRPr="00DC54E7" w:rsidRDefault="00DC54E7" w:rsidP="00DC54E7">
      <w:pPr>
        <w:numPr>
          <w:ilvl w:val="0"/>
          <w:numId w:val="5"/>
        </w:numPr>
        <w:suppressAutoHyphens/>
        <w:autoSpaceDN w:val="0"/>
        <w:textAlignment w:val="baseline"/>
        <w:rPr>
          <w:rFonts w:ascii="Liberation Serif" w:eastAsia="NSimSun" w:hAnsi="Liberation Serif" w:cs="Mangal" w:hint="eastAsia"/>
          <w:b/>
          <w:bCs/>
          <w:kern w:val="3"/>
          <w:sz w:val="18"/>
          <w:szCs w:val="18"/>
          <w:lang w:eastAsia="zh-CN" w:bidi="hi-IN"/>
        </w:rPr>
      </w:pPr>
      <w:r w:rsidRPr="00DC54E7">
        <w:rPr>
          <w:rFonts w:ascii="Liberation Serif" w:eastAsia="NSimSun" w:hAnsi="Liberation Serif" w:cs="Mangal"/>
          <w:b/>
          <w:bCs/>
          <w:kern w:val="3"/>
          <w:sz w:val="18"/>
          <w:szCs w:val="18"/>
          <w:lang w:eastAsia="zh-CN" w:bidi="hi-IN"/>
        </w:rPr>
        <w:t>Strzykawki wkręcane 3 ml z gumowym tłokiem 6 szt.</w:t>
      </w:r>
    </w:p>
    <w:p w:rsidR="00DC54E7" w:rsidRPr="00DC54E7" w:rsidRDefault="00DC54E7" w:rsidP="00DC54E7">
      <w:pPr>
        <w:numPr>
          <w:ilvl w:val="0"/>
          <w:numId w:val="5"/>
        </w:numPr>
        <w:suppressAutoHyphens/>
        <w:autoSpaceDN w:val="0"/>
        <w:textAlignment w:val="baseline"/>
        <w:rPr>
          <w:rFonts w:ascii="Liberation Serif" w:eastAsia="NSimSun" w:hAnsi="Liberation Serif" w:cs="Mangal" w:hint="eastAsia"/>
          <w:b/>
          <w:bCs/>
          <w:kern w:val="3"/>
          <w:sz w:val="18"/>
          <w:szCs w:val="18"/>
          <w:lang w:eastAsia="zh-CN" w:bidi="hi-IN"/>
        </w:rPr>
      </w:pPr>
      <w:r w:rsidRPr="00DC54E7">
        <w:rPr>
          <w:rFonts w:ascii="Liberation Serif" w:eastAsia="NSimSun" w:hAnsi="Liberation Serif" w:cs="Mangal"/>
          <w:b/>
          <w:bCs/>
          <w:kern w:val="3"/>
          <w:sz w:val="18"/>
          <w:szCs w:val="18"/>
          <w:lang w:eastAsia="zh-CN" w:bidi="hi-IN"/>
        </w:rPr>
        <w:t>Strzykawka insulinowa 1 ml -1szt.</w:t>
      </w:r>
    </w:p>
    <w:p w:rsidR="00DC54E7" w:rsidRPr="00DC54E7" w:rsidRDefault="00DC54E7" w:rsidP="00DC54E7">
      <w:pPr>
        <w:numPr>
          <w:ilvl w:val="0"/>
          <w:numId w:val="5"/>
        </w:numPr>
        <w:suppressAutoHyphens/>
        <w:autoSpaceDN w:val="0"/>
        <w:textAlignment w:val="baseline"/>
        <w:rPr>
          <w:rFonts w:ascii="Liberation Serif" w:eastAsia="NSimSun" w:hAnsi="Liberation Serif" w:cs="Mangal" w:hint="eastAsia"/>
          <w:b/>
          <w:bCs/>
          <w:kern w:val="3"/>
          <w:sz w:val="18"/>
          <w:szCs w:val="18"/>
          <w:lang w:eastAsia="zh-CN" w:bidi="hi-IN"/>
        </w:rPr>
      </w:pPr>
      <w:r w:rsidRPr="00DC54E7">
        <w:rPr>
          <w:rFonts w:ascii="Liberation Serif" w:eastAsia="NSimSun" w:hAnsi="Liberation Serif" w:cs="Mangal"/>
          <w:b/>
          <w:bCs/>
          <w:kern w:val="3"/>
          <w:sz w:val="18"/>
          <w:szCs w:val="18"/>
          <w:lang w:eastAsia="zh-CN" w:bidi="hi-IN"/>
        </w:rPr>
        <w:t>Igła jednorazowa nr 12 – 4 szt.</w:t>
      </w:r>
    </w:p>
    <w:p w:rsidR="00DC54E7" w:rsidRPr="00DC54E7" w:rsidRDefault="00DC54E7" w:rsidP="00DC54E7">
      <w:pPr>
        <w:numPr>
          <w:ilvl w:val="0"/>
          <w:numId w:val="5"/>
        </w:numPr>
        <w:suppressAutoHyphens/>
        <w:autoSpaceDN w:val="0"/>
        <w:textAlignment w:val="baseline"/>
        <w:rPr>
          <w:rFonts w:ascii="Liberation Serif" w:eastAsia="NSimSun" w:hAnsi="Liberation Serif" w:cs="Mangal" w:hint="eastAsia"/>
          <w:b/>
          <w:bCs/>
          <w:kern w:val="3"/>
          <w:sz w:val="18"/>
          <w:szCs w:val="18"/>
          <w:lang w:eastAsia="zh-CN" w:bidi="hi-IN"/>
        </w:rPr>
      </w:pPr>
      <w:r w:rsidRPr="00DC54E7">
        <w:rPr>
          <w:rFonts w:ascii="Liberation Serif" w:eastAsia="NSimSun" w:hAnsi="Liberation Serif" w:cs="Mangal"/>
          <w:b/>
          <w:bCs/>
          <w:kern w:val="3"/>
          <w:sz w:val="18"/>
          <w:szCs w:val="18"/>
          <w:lang w:eastAsia="zh-CN" w:bidi="hi-IN"/>
        </w:rPr>
        <w:t>Igła jednorazowa  nr 5 1 szt.</w:t>
      </w:r>
    </w:p>
    <w:p w:rsidR="00DC54E7" w:rsidRPr="00DC54E7" w:rsidRDefault="00DC54E7" w:rsidP="00DC54E7">
      <w:pPr>
        <w:numPr>
          <w:ilvl w:val="0"/>
          <w:numId w:val="5"/>
        </w:numPr>
        <w:suppressAutoHyphens/>
        <w:autoSpaceDN w:val="0"/>
        <w:textAlignment w:val="baseline"/>
        <w:rPr>
          <w:rFonts w:ascii="Liberation Serif" w:eastAsia="NSimSun" w:hAnsi="Liberation Serif" w:cs="Mangal" w:hint="eastAsia"/>
          <w:b/>
          <w:bCs/>
          <w:kern w:val="3"/>
          <w:sz w:val="18"/>
          <w:szCs w:val="18"/>
          <w:lang w:eastAsia="zh-CN" w:bidi="hi-IN"/>
        </w:rPr>
      </w:pPr>
      <w:r w:rsidRPr="00DC54E7">
        <w:rPr>
          <w:rFonts w:ascii="Liberation Serif" w:eastAsia="NSimSun" w:hAnsi="Liberation Serif" w:cs="Mangal"/>
          <w:b/>
          <w:bCs/>
          <w:kern w:val="3"/>
          <w:sz w:val="18"/>
          <w:szCs w:val="18"/>
          <w:lang w:eastAsia="zh-CN" w:bidi="hi-IN"/>
        </w:rPr>
        <w:t>Obłożenie pacjenta z folią chirurgiczną na oko , workiem zbiorczym po obu stronach i sączkiem odpływowym  w rozmiarze około  140x210 cm lub 165x265 cm1 szt.</w:t>
      </w:r>
    </w:p>
    <w:p w:rsidR="00DC54E7" w:rsidRPr="00DC54E7" w:rsidRDefault="00DC54E7" w:rsidP="00DC54E7">
      <w:pPr>
        <w:numPr>
          <w:ilvl w:val="0"/>
          <w:numId w:val="5"/>
        </w:numPr>
        <w:suppressAutoHyphens/>
        <w:autoSpaceDN w:val="0"/>
        <w:textAlignment w:val="baseline"/>
        <w:rPr>
          <w:rFonts w:ascii="Liberation Serif" w:eastAsia="NSimSun" w:hAnsi="Liberation Serif" w:cs="Mangal" w:hint="eastAsia"/>
          <w:b/>
          <w:bCs/>
          <w:kern w:val="3"/>
          <w:sz w:val="18"/>
          <w:szCs w:val="18"/>
          <w:lang w:eastAsia="zh-CN" w:bidi="hi-IN"/>
        </w:rPr>
      </w:pPr>
      <w:r w:rsidRPr="00DC54E7">
        <w:rPr>
          <w:rFonts w:ascii="Liberation Serif" w:eastAsia="NSimSun" w:hAnsi="Liberation Serif" w:cs="Mangal"/>
          <w:b/>
          <w:bCs/>
          <w:kern w:val="3"/>
          <w:sz w:val="18"/>
          <w:szCs w:val="18"/>
          <w:lang w:eastAsia="zh-CN" w:bidi="hi-IN"/>
        </w:rPr>
        <w:t>Kieliszek 60 ml 1 szt.</w:t>
      </w:r>
    </w:p>
    <w:p w:rsidR="00DC54E7" w:rsidRPr="00DC54E7" w:rsidRDefault="00DC54E7" w:rsidP="00DC54E7">
      <w:pPr>
        <w:numPr>
          <w:ilvl w:val="0"/>
          <w:numId w:val="5"/>
        </w:numPr>
        <w:suppressAutoHyphens/>
        <w:autoSpaceDN w:val="0"/>
        <w:textAlignment w:val="baseline"/>
        <w:rPr>
          <w:rFonts w:ascii="Liberation Serif" w:eastAsia="NSimSun" w:hAnsi="Liberation Serif" w:cs="Mangal" w:hint="eastAsia"/>
          <w:b/>
          <w:bCs/>
          <w:kern w:val="3"/>
          <w:sz w:val="18"/>
          <w:szCs w:val="18"/>
          <w:lang w:eastAsia="zh-CN" w:bidi="hi-IN"/>
        </w:rPr>
      </w:pPr>
      <w:r w:rsidRPr="00DC54E7">
        <w:rPr>
          <w:rFonts w:ascii="Liberation Serif" w:eastAsia="NSimSun" w:hAnsi="Liberation Serif" w:cs="Mangal"/>
          <w:b/>
          <w:bCs/>
          <w:kern w:val="3"/>
          <w:sz w:val="18"/>
          <w:szCs w:val="18"/>
          <w:lang w:eastAsia="zh-CN" w:bidi="hi-IN"/>
        </w:rPr>
        <w:t>Osłonka plastikowa na oko 1 szt.</w:t>
      </w:r>
    </w:p>
    <w:p w:rsidR="00DC54E7" w:rsidRPr="00DC54E7" w:rsidRDefault="00DC54E7" w:rsidP="00DC54E7">
      <w:pPr>
        <w:numPr>
          <w:ilvl w:val="0"/>
          <w:numId w:val="5"/>
        </w:numPr>
        <w:suppressAutoHyphens/>
        <w:autoSpaceDN w:val="0"/>
        <w:textAlignment w:val="baseline"/>
        <w:rPr>
          <w:rFonts w:ascii="Liberation Serif" w:eastAsia="NSimSun" w:hAnsi="Liberation Serif" w:cs="Mangal" w:hint="eastAsia"/>
          <w:b/>
          <w:bCs/>
          <w:kern w:val="3"/>
          <w:sz w:val="18"/>
          <w:szCs w:val="18"/>
          <w:lang w:eastAsia="zh-CN" w:bidi="hi-IN"/>
        </w:rPr>
      </w:pPr>
      <w:r w:rsidRPr="00DC54E7">
        <w:rPr>
          <w:rFonts w:ascii="Liberation Serif" w:eastAsia="NSimSun" w:hAnsi="Liberation Serif" w:cs="Mangal"/>
          <w:b/>
          <w:bCs/>
          <w:kern w:val="3"/>
          <w:sz w:val="18"/>
          <w:szCs w:val="18"/>
          <w:lang w:eastAsia="zh-CN" w:bidi="hi-IN"/>
        </w:rPr>
        <w:t xml:space="preserve"> Kaniula 27G – 4 szt.</w:t>
      </w:r>
    </w:p>
    <w:p w:rsidR="00DC54E7" w:rsidRPr="00DC54E7" w:rsidRDefault="00DC54E7" w:rsidP="00DC54E7">
      <w:pPr>
        <w:numPr>
          <w:ilvl w:val="0"/>
          <w:numId w:val="5"/>
        </w:numPr>
        <w:suppressAutoHyphens/>
        <w:autoSpaceDN w:val="0"/>
        <w:textAlignment w:val="baseline"/>
        <w:rPr>
          <w:rFonts w:ascii="Liberation Serif" w:eastAsia="NSimSun" w:hAnsi="Liberation Serif" w:cs="Mangal" w:hint="eastAsia"/>
          <w:b/>
          <w:bCs/>
          <w:kern w:val="3"/>
          <w:sz w:val="18"/>
          <w:szCs w:val="18"/>
          <w:lang w:eastAsia="zh-CN" w:bidi="hi-IN"/>
        </w:rPr>
      </w:pPr>
      <w:r w:rsidRPr="00DC54E7">
        <w:rPr>
          <w:rFonts w:ascii="Liberation Serif" w:eastAsia="NSimSun" w:hAnsi="Liberation Serif" w:cs="Mangal"/>
          <w:b/>
          <w:bCs/>
          <w:kern w:val="3"/>
          <w:sz w:val="18"/>
          <w:szCs w:val="18"/>
          <w:lang w:eastAsia="zh-CN" w:bidi="hi-IN"/>
        </w:rPr>
        <w:t>Ocznik 1 szt.</w:t>
      </w:r>
    </w:p>
    <w:p w:rsidR="00DC54E7" w:rsidRPr="00DC54E7" w:rsidRDefault="00DC54E7" w:rsidP="00DC54E7">
      <w:pPr>
        <w:numPr>
          <w:ilvl w:val="0"/>
          <w:numId w:val="5"/>
        </w:numPr>
        <w:suppressAutoHyphens/>
        <w:autoSpaceDN w:val="0"/>
        <w:textAlignment w:val="baseline"/>
        <w:rPr>
          <w:rFonts w:ascii="Liberation Serif" w:eastAsia="NSimSun" w:hAnsi="Liberation Serif" w:cs="Mangal" w:hint="eastAsia"/>
          <w:b/>
          <w:bCs/>
          <w:kern w:val="3"/>
          <w:sz w:val="18"/>
          <w:szCs w:val="18"/>
          <w:lang w:eastAsia="zh-CN" w:bidi="hi-IN"/>
        </w:rPr>
      </w:pPr>
      <w:r w:rsidRPr="00DC54E7">
        <w:rPr>
          <w:rFonts w:ascii="Liberation Serif" w:eastAsia="NSimSun" w:hAnsi="Liberation Serif" w:cs="Mangal"/>
          <w:b/>
          <w:bCs/>
          <w:kern w:val="3"/>
          <w:sz w:val="18"/>
          <w:szCs w:val="18"/>
          <w:lang w:eastAsia="zh-CN" w:bidi="hi-IN"/>
        </w:rPr>
        <w:t>Mikrogąbki ( strzałki ) - 6 szt.</w:t>
      </w:r>
    </w:p>
    <w:p w:rsidR="00DC54E7" w:rsidRPr="00DC54E7" w:rsidRDefault="00DC54E7" w:rsidP="00DC54E7">
      <w:pPr>
        <w:numPr>
          <w:ilvl w:val="0"/>
          <w:numId w:val="5"/>
        </w:numPr>
        <w:suppressAutoHyphens/>
        <w:autoSpaceDN w:val="0"/>
        <w:textAlignment w:val="baseline"/>
        <w:rPr>
          <w:rFonts w:ascii="Liberation Serif" w:eastAsia="NSimSun" w:hAnsi="Liberation Serif" w:cs="Mangal" w:hint="eastAsia"/>
          <w:b/>
          <w:bCs/>
          <w:kern w:val="3"/>
          <w:sz w:val="18"/>
          <w:szCs w:val="18"/>
          <w:lang w:eastAsia="zh-CN" w:bidi="hi-IN"/>
        </w:rPr>
      </w:pPr>
      <w:r w:rsidRPr="00DC54E7">
        <w:rPr>
          <w:rFonts w:ascii="Liberation Serif" w:eastAsia="NSimSun" w:hAnsi="Liberation Serif" w:cs="Mangal"/>
          <w:b/>
          <w:bCs/>
          <w:kern w:val="3"/>
          <w:sz w:val="18"/>
          <w:szCs w:val="18"/>
          <w:lang w:eastAsia="zh-CN" w:bidi="hi-IN"/>
        </w:rPr>
        <w:t>Rękawiczki silikonowe bezpudrowe 7,5  w ilości 1 para.</w:t>
      </w:r>
    </w:p>
    <w:p w:rsidR="00DC54E7" w:rsidRPr="00DC54E7" w:rsidRDefault="00DC54E7" w:rsidP="00DC54E7">
      <w:pPr>
        <w:numPr>
          <w:ilvl w:val="0"/>
          <w:numId w:val="5"/>
        </w:numPr>
        <w:suppressAutoHyphens/>
        <w:autoSpaceDN w:val="0"/>
        <w:textAlignment w:val="baseline"/>
        <w:rPr>
          <w:rFonts w:ascii="Liberation Serif" w:eastAsia="NSimSun" w:hAnsi="Liberation Serif" w:cs="Mangal" w:hint="eastAsia"/>
          <w:b/>
          <w:bCs/>
          <w:kern w:val="3"/>
          <w:sz w:val="18"/>
          <w:szCs w:val="18"/>
          <w:lang w:eastAsia="zh-CN" w:bidi="hi-IN"/>
        </w:rPr>
      </w:pPr>
      <w:r w:rsidRPr="00DC54E7">
        <w:rPr>
          <w:rFonts w:ascii="Liberation Serif" w:eastAsia="NSimSun" w:hAnsi="Liberation Serif" w:cs="Mangal"/>
          <w:b/>
          <w:bCs/>
          <w:kern w:val="3"/>
          <w:sz w:val="18"/>
          <w:szCs w:val="18"/>
          <w:lang w:eastAsia="zh-CN" w:bidi="hi-IN"/>
        </w:rPr>
        <w:t>Rękawiczki silikonowe bezpudrowe 7,0  w ilości 1 para.</w:t>
      </w:r>
    </w:p>
    <w:p w:rsidR="00DC54E7" w:rsidRPr="00DC54E7" w:rsidRDefault="00DC54E7" w:rsidP="00DC54E7">
      <w:pPr>
        <w:numPr>
          <w:ilvl w:val="0"/>
          <w:numId w:val="5"/>
        </w:numPr>
        <w:suppressAutoHyphens/>
        <w:autoSpaceDN w:val="0"/>
        <w:textAlignment w:val="baseline"/>
        <w:rPr>
          <w:rFonts w:ascii="Liberation Serif" w:eastAsia="NSimSun" w:hAnsi="Liberation Serif" w:cs="Mangal" w:hint="eastAsia"/>
          <w:b/>
          <w:bCs/>
          <w:kern w:val="3"/>
          <w:sz w:val="18"/>
          <w:szCs w:val="18"/>
          <w:lang w:eastAsia="zh-CN" w:bidi="hi-IN"/>
        </w:rPr>
      </w:pPr>
      <w:r w:rsidRPr="00DC54E7">
        <w:rPr>
          <w:rFonts w:ascii="Liberation Serif" w:eastAsia="NSimSun" w:hAnsi="Liberation Serif" w:cs="Mangal"/>
          <w:b/>
          <w:bCs/>
          <w:kern w:val="3"/>
          <w:sz w:val="18"/>
          <w:szCs w:val="18"/>
          <w:lang w:eastAsia="zh-CN" w:bidi="hi-IN"/>
        </w:rPr>
        <w:t>Miseczka 120 ml 1 szt.</w:t>
      </w:r>
    </w:p>
    <w:p w:rsidR="00DC54E7" w:rsidRPr="00DC54E7" w:rsidRDefault="00DC54E7" w:rsidP="00DC54E7">
      <w:pPr>
        <w:numPr>
          <w:ilvl w:val="0"/>
          <w:numId w:val="5"/>
        </w:numPr>
        <w:suppressAutoHyphens/>
        <w:autoSpaceDN w:val="0"/>
        <w:textAlignment w:val="baseline"/>
        <w:rPr>
          <w:rFonts w:ascii="Liberation Serif" w:eastAsia="NSimSun" w:hAnsi="Liberation Serif" w:cs="Mangal" w:hint="eastAsia"/>
          <w:b/>
          <w:bCs/>
          <w:kern w:val="3"/>
          <w:sz w:val="18"/>
          <w:szCs w:val="18"/>
          <w:lang w:eastAsia="zh-CN" w:bidi="hi-IN"/>
        </w:rPr>
      </w:pPr>
      <w:r w:rsidRPr="00DC54E7">
        <w:rPr>
          <w:rFonts w:ascii="Liberation Serif" w:eastAsia="NSimSun" w:hAnsi="Liberation Serif" w:cs="Mangal"/>
          <w:b/>
          <w:bCs/>
          <w:kern w:val="3"/>
          <w:sz w:val="18"/>
          <w:szCs w:val="18"/>
          <w:lang w:eastAsia="zh-CN" w:bidi="hi-IN"/>
        </w:rPr>
        <w:t>Osłonki na podłokietnik do fotela operatora 2 szt.</w:t>
      </w:r>
    </w:p>
    <w:p w:rsidR="00DC54E7" w:rsidRPr="00DC54E7" w:rsidRDefault="00DC54E7" w:rsidP="00DC54E7">
      <w:pPr>
        <w:ind w:left="360"/>
        <w:rPr>
          <w:b/>
          <w:bCs/>
          <w:sz w:val="18"/>
          <w:szCs w:val="18"/>
          <w:u w:val="single"/>
        </w:rPr>
      </w:pPr>
      <w:r w:rsidRPr="00DC54E7">
        <w:rPr>
          <w:b/>
          <w:bCs/>
          <w:sz w:val="18"/>
          <w:szCs w:val="18"/>
          <w:u w:val="single"/>
        </w:rPr>
        <w:t>poz. 6</w:t>
      </w:r>
    </w:p>
    <w:p w:rsidR="00DC54E7" w:rsidRPr="00DC54E7" w:rsidRDefault="00DC54E7" w:rsidP="00DC54E7">
      <w:pPr>
        <w:suppressAutoHyphens/>
        <w:autoSpaceDN w:val="0"/>
        <w:textAlignment w:val="baseline"/>
        <w:rPr>
          <w:rFonts w:ascii="Liberation Serif" w:eastAsia="NSimSun" w:hAnsi="Liberation Serif" w:cs="Mangal" w:hint="eastAsia"/>
          <w:b/>
          <w:bCs/>
          <w:kern w:val="3"/>
          <w:sz w:val="18"/>
          <w:szCs w:val="18"/>
          <w:lang w:eastAsia="zh-CN" w:bidi="hi-IN"/>
        </w:rPr>
      </w:pPr>
      <w:r w:rsidRPr="00DC54E7">
        <w:rPr>
          <w:rFonts w:ascii="Liberation Serif" w:eastAsia="NSimSun" w:hAnsi="Liberation Serif" w:cs="Mangal"/>
          <w:b/>
          <w:bCs/>
          <w:kern w:val="3"/>
          <w:sz w:val="18"/>
          <w:szCs w:val="18"/>
          <w:lang w:eastAsia="zh-CN" w:bidi="hi-IN"/>
        </w:rPr>
        <w:t>Soczewki wewnątrzgałkowe do podszycia :</w:t>
      </w:r>
    </w:p>
    <w:p w:rsidR="00DC54E7" w:rsidRPr="00DC54E7" w:rsidRDefault="00DC54E7" w:rsidP="00DC54E7">
      <w:pPr>
        <w:numPr>
          <w:ilvl w:val="0"/>
          <w:numId w:val="6"/>
        </w:numPr>
        <w:suppressAutoHyphens/>
        <w:autoSpaceDN w:val="0"/>
        <w:textAlignment w:val="baseline"/>
        <w:rPr>
          <w:rFonts w:ascii="Liberation Serif" w:eastAsia="NSimSun" w:hAnsi="Liberation Serif" w:cs="Mangal" w:hint="eastAsia"/>
          <w:b/>
          <w:bCs/>
          <w:kern w:val="3"/>
          <w:sz w:val="18"/>
          <w:szCs w:val="18"/>
          <w:lang w:eastAsia="zh-CN" w:bidi="hi-IN"/>
        </w:rPr>
      </w:pPr>
      <w:r w:rsidRPr="00DC54E7">
        <w:rPr>
          <w:rFonts w:ascii="Liberation Serif" w:eastAsia="NSimSun" w:hAnsi="Liberation Serif" w:cs="Mangal"/>
          <w:b/>
          <w:bCs/>
          <w:kern w:val="3"/>
          <w:sz w:val="18"/>
          <w:szCs w:val="18"/>
          <w:lang w:eastAsia="zh-CN" w:bidi="hi-IN"/>
        </w:rPr>
        <w:t>wykonane z PMMA,</w:t>
      </w:r>
    </w:p>
    <w:p w:rsidR="00DC54E7" w:rsidRPr="00DC54E7" w:rsidRDefault="00DC54E7" w:rsidP="00DC54E7">
      <w:pPr>
        <w:numPr>
          <w:ilvl w:val="0"/>
          <w:numId w:val="6"/>
        </w:numPr>
        <w:suppressAutoHyphens/>
        <w:autoSpaceDN w:val="0"/>
        <w:textAlignment w:val="baseline"/>
        <w:rPr>
          <w:rFonts w:ascii="Liberation Serif" w:eastAsia="NSimSun" w:hAnsi="Liberation Serif" w:cs="Mangal" w:hint="eastAsia"/>
          <w:b/>
          <w:bCs/>
          <w:kern w:val="3"/>
          <w:sz w:val="18"/>
          <w:szCs w:val="18"/>
          <w:lang w:eastAsia="zh-CN" w:bidi="hi-IN"/>
        </w:rPr>
      </w:pPr>
      <w:r w:rsidRPr="00DC54E7">
        <w:rPr>
          <w:rFonts w:ascii="Liberation Serif" w:eastAsia="NSimSun" w:hAnsi="Liberation Serif" w:cs="Mangal"/>
          <w:b/>
          <w:bCs/>
          <w:kern w:val="3"/>
          <w:sz w:val="18"/>
          <w:szCs w:val="18"/>
          <w:lang w:eastAsia="zh-CN" w:bidi="hi-IN"/>
        </w:rPr>
        <w:t>typ optyki : dwuwypukła,</w:t>
      </w:r>
    </w:p>
    <w:p w:rsidR="00DC54E7" w:rsidRPr="00DC54E7" w:rsidRDefault="00DC54E7" w:rsidP="00DC54E7">
      <w:pPr>
        <w:numPr>
          <w:ilvl w:val="0"/>
          <w:numId w:val="6"/>
        </w:numPr>
        <w:suppressAutoHyphens/>
        <w:autoSpaceDN w:val="0"/>
        <w:textAlignment w:val="baseline"/>
        <w:rPr>
          <w:rFonts w:ascii="Liberation Serif" w:eastAsia="NSimSun" w:hAnsi="Liberation Serif" w:cs="Mangal" w:hint="eastAsia"/>
          <w:b/>
          <w:bCs/>
          <w:kern w:val="3"/>
          <w:sz w:val="18"/>
          <w:szCs w:val="18"/>
          <w:lang w:eastAsia="zh-CN" w:bidi="hi-IN"/>
        </w:rPr>
      </w:pPr>
      <w:r w:rsidRPr="00DC54E7">
        <w:rPr>
          <w:rFonts w:ascii="Liberation Serif" w:eastAsia="NSimSun" w:hAnsi="Liberation Serif" w:cs="Mangal"/>
          <w:b/>
          <w:bCs/>
          <w:kern w:val="3"/>
          <w:sz w:val="18"/>
          <w:szCs w:val="18"/>
          <w:lang w:eastAsia="zh-CN" w:bidi="hi-IN"/>
        </w:rPr>
        <w:t>rozmiar części optycznej 7 mm,</w:t>
      </w:r>
    </w:p>
    <w:p w:rsidR="00DC54E7" w:rsidRPr="00DC54E7" w:rsidRDefault="00DC54E7" w:rsidP="00DC54E7">
      <w:pPr>
        <w:numPr>
          <w:ilvl w:val="0"/>
          <w:numId w:val="6"/>
        </w:numPr>
        <w:suppressAutoHyphens/>
        <w:autoSpaceDN w:val="0"/>
        <w:textAlignment w:val="baseline"/>
        <w:rPr>
          <w:rFonts w:ascii="Liberation Serif" w:eastAsia="NSimSun" w:hAnsi="Liberation Serif" w:cs="Mangal" w:hint="eastAsia"/>
          <w:b/>
          <w:bCs/>
          <w:kern w:val="3"/>
          <w:sz w:val="18"/>
          <w:szCs w:val="18"/>
          <w:lang w:eastAsia="zh-CN" w:bidi="hi-IN"/>
        </w:rPr>
      </w:pPr>
      <w:r w:rsidRPr="00DC54E7">
        <w:rPr>
          <w:rFonts w:ascii="Liberation Serif" w:eastAsia="NSimSun" w:hAnsi="Liberation Serif" w:cs="Mangal"/>
          <w:b/>
          <w:bCs/>
          <w:kern w:val="3"/>
          <w:sz w:val="18"/>
          <w:szCs w:val="18"/>
          <w:lang w:eastAsia="zh-CN" w:bidi="hi-IN"/>
        </w:rPr>
        <w:t>długość całkowita 12,5 mm ,</w:t>
      </w:r>
    </w:p>
    <w:p w:rsidR="00DC54E7" w:rsidRPr="00DC54E7" w:rsidRDefault="00DC54E7" w:rsidP="00DC54E7">
      <w:pPr>
        <w:numPr>
          <w:ilvl w:val="0"/>
          <w:numId w:val="6"/>
        </w:numPr>
        <w:suppressAutoHyphens/>
        <w:autoSpaceDN w:val="0"/>
        <w:textAlignment w:val="baseline"/>
        <w:rPr>
          <w:rFonts w:ascii="Liberation Serif" w:eastAsia="NSimSun" w:hAnsi="Liberation Serif" w:cs="Mangal" w:hint="eastAsia"/>
          <w:b/>
          <w:bCs/>
          <w:kern w:val="3"/>
          <w:sz w:val="18"/>
          <w:szCs w:val="18"/>
          <w:lang w:eastAsia="zh-CN" w:bidi="hi-IN"/>
        </w:rPr>
      </w:pPr>
      <w:r w:rsidRPr="00DC54E7">
        <w:rPr>
          <w:rFonts w:ascii="Liberation Serif" w:eastAsia="NSimSun" w:hAnsi="Liberation Serif" w:cs="Mangal"/>
          <w:b/>
          <w:bCs/>
          <w:kern w:val="3"/>
          <w:sz w:val="18"/>
          <w:szCs w:val="18"/>
          <w:lang w:eastAsia="zh-CN" w:bidi="hi-IN"/>
        </w:rPr>
        <w:t>ukątowanie części haptycznych 5stopni,</w:t>
      </w:r>
    </w:p>
    <w:p w:rsidR="00DC54E7" w:rsidRPr="00DC54E7" w:rsidRDefault="00DC54E7" w:rsidP="00DC54E7">
      <w:pPr>
        <w:numPr>
          <w:ilvl w:val="0"/>
          <w:numId w:val="6"/>
        </w:numPr>
        <w:suppressAutoHyphens/>
        <w:autoSpaceDN w:val="0"/>
        <w:textAlignment w:val="baseline"/>
        <w:rPr>
          <w:rFonts w:ascii="Liberation Serif" w:eastAsia="NSimSun" w:hAnsi="Liberation Serif" w:cs="Mangal" w:hint="eastAsia"/>
          <w:b/>
          <w:bCs/>
          <w:kern w:val="3"/>
          <w:sz w:val="18"/>
          <w:szCs w:val="18"/>
          <w:lang w:eastAsia="zh-CN" w:bidi="hi-IN"/>
        </w:rPr>
      </w:pPr>
      <w:r w:rsidRPr="00DC54E7">
        <w:rPr>
          <w:rFonts w:ascii="Liberation Serif" w:eastAsia="NSimSun" w:hAnsi="Liberation Serif" w:cs="Mangal"/>
          <w:b/>
          <w:bCs/>
          <w:kern w:val="3"/>
          <w:sz w:val="18"/>
          <w:szCs w:val="18"/>
          <w:lang w:eastAsia="zh-CN" w:bidi="hi-IN"/>
        </w:rPr>
        <w:t>dioptraż od +10 D  do +30 D,</w:t>
      </w:r>
    </w:p>
    <w:p w:rsidR="00DC54E7" w:rsidRPr="00DC54E7" w:rsidRDefault="00DC54E7" w:rsidP="00DC54E7">
      <w:pPr>
        <w:numPr>
          <w:ilvl w:val="0"/>
          <w:numId w:val="6"/>
        </w:numPr>
        <w:suppressAutoHyphens/>
        <w:autoSpaceDN w:val="0"/>
        <w:textAlignment w:val="baseline"/>
        <w:rPr>
          <w:rFonts w:ascii="Liberation Serif" w:eastAsia="NSimSun" w:hAnsi="Liberation Serif" w:cs="Mangal" w:hint="eastAsia"/>
          <w:b/>
          <w:bCs/>
          <w:kern w:val="3"/>
          <w:sz w:val="18"/>
          <w:szCs w:val="18"/>
          <w:lang w:eastAsia="zh-CN" w:bidi="hi-IN"/>
        </w:rPr>
      </w:pPr>
      <w:r w:rsidRPr="00DC54E7">
        <w:rPr>
          <w:rFonts w:ascii="Liberation Serif" w:eastAsia="NSimSun" w:hAnsi="Liberation Serif" w:cs="Mangal"/>
          <w:b/>
          <w:bCs/>
          <w:kern w:val="3"/>
          <w:sz w:val="18"/>
          <w:szCs w:val="18"/>
          <w:lang w:eastAsia="zh-CN" w:bidi="hi-IN"/>
        </w:rPr>
        <w:lastRenderedPageBreak/>
        <w:t>części haptyczne typu SLANT.</w:t>
      </w:r>
    </w:p>
    <w:p w:rsidR="00DC54E7" w:rsidRPr="00DC54E7" w:rsidRDefault="00DC54E7" w:rsidP="00DC54E7">
      <w:pPr>
        <w:suppressAutoHyphens/>
        <w:autoSpaceDN w:val="0"/>
        <w:textAlignment w:val="baseline"/>
        <w:rPr>
          <w:rFonts w:ascii="Liberation Serif" w:eastAsia="NSimSun" w:hAnsi="Liberation Serif" w:cs="Mangal" w:hint="eastAsia"/>
          <w:kern w:val="3"/>
          <w:sz w:val="18"/>
          <w:szCs w:val="18"/>
          <w:lang w:eastAsia="zh-CN" w:bidi="hi-IN"/>
        </w:rPr>
      </w:pPr>
    </w:p>
    <w:p w:rsidR="00DC54E7" w:rsidRPr="00DC54E7" w:rsidRDefault="00DC54E7" w:rsidP="00DC54E7">
      <w:pPr>
        <w:suppressAutoHyphens/>
        <w:autoSpaceDN w:val="0"/>
        <w:textAlignment w:val="baseline"/>
        <w:rPr>
          <w:rFonts w:ascii="Liberation Serif" w:eastAsia="NSimSun" w:hAnsi="Liberation Serif" w:cs="Mangal" w:hint="eastAsia"/>
          <w:b/>
          <w:bCs/>
          <w:kern w:val="3"/>
          <w:sz w:val="18"/>
          <w:szCs w:val="18"/>
          <w:lang w:eastAsia="zh-CN" w:bidi="hi-IN"/>
        </w:rPr>
      </w:pPr>
      <w:r w:rsidRPr="00DC54E7">
        <w:rPr>
          <w:rFonts w:ascii="Liberation Serif" w:eastAsia="NSimSun" w:hAnsi="Liberation Serif" w:cs="Mangal"/>
          <w:b/>
          <w:bCs/>
          <w:kern w:val="3"/>
          <w:sz w:val="18"/>
          <w:szCs w:val="18"/>
          <w:lang w:eastAsia="zh-CN" w:bidi="hi-IN"/>
        </w:rPr>
        <w:t xml:space="preserve">DEPOZYT W ILOŚCI 20 SZT. </w:t>
      </w:r>
    </w:p>
    <w:p w:rsidR="00DC54E7" w:rsidRPr="00DC54E7" w:rsidRDefault="00DC54E7" w:rsidP="00DC54E7">
      <w:pPr>
        <w:numPr>
          <w:ilvl w:val="0"/>
          <w:numId w:val="6"/>
        </w:numPr>
        <w:suppressAutoHyphens/>
        <w:autoSpaceDN w:val="0"/>
        <w:textAlignment w:val="baseline"/>
        <w:rPr>
          <w:rFonts w:ascii="Liberation Serif" w:eastAsia="NSimSun" w:hAnsi="Liberation Serif" w:cs="Mangal" w:hint="eastAsia"/>
          <w:b/>
          <w:bCs/>
          <w:kern w:val="3"/>
          <w:sz w:val="18"/>
          <w:szCs w:val="18"/>
          <w:lang w:eastAsia="zh-CN" w:bidi="hi-IN"/>
        </w:rPr>
      </w:pPr>
      <w:r w:rsidRPr="00DC54E7">
        <w:rPr>
          <w:rFonts w:ascii="Liberation Serif" w:eastAsia="NSimSun" w:hAnsi="Liberation Serif" w:cs="Mangal"/>
          <w:b/>
          <w:bCs/>
          <w:kern w:val="3"/>
          <w:sz w:val="18"/>
          <w:szCs w:val="18"/>
          <w:lang w:eastAsia="zh-CN" w:bidi="hi-IN"/>
        </w:rPr>
        <w:t>Wymagany dioptraż i ilości w magazynie  depozytowym :</w:t>
      </w:r>
    </w:p>
    <w:p w:rsidR="00DC54E7" w:rsidRPr="00DC54E7" w:rsidRDefault="00DC54E7" w:rsidP="00DC54E7">
      <w:pPr>
        <w:numPr>
          <w:ilvl w:val="0"/>
          <w:numId w:val="6"/>
        </w:numPr>
        <w:suppressAutoHyphens/>
        <w:autoSpaceDN w:val="0"/>
        <w:textAlignment w:val="baseline"/>
        <w:rPr>
          <w:rFonts w:ascii="Liberation Serif" w:eastAsia="NSimSun" w:hAnsi="Liberation Serif" w:cs="Mangal" w:hint="eastAsia"/>
          <w:b/>
          <w:bCs/>
          <w:kern w:val="3"/>
          <w:sz w:val="18"/>
          <w:szCs w:val="18"/>
          <w:lang w:eastAsia="zh-CN" w:bidi="hi-IN"/>
        </w:rPr>
      </w:pPr>
      <w:r w:rsidRPr="00DC54E7">
        <w:rPr>
          <w:rFonts w:ascii="Liberation Serif" w:eastAsia="NSimSun" w:hAnsi="Liberation Serif" w:cs="Mangal"/>
          <w:b/>
          <w:bCs/>
          <w:kern w:val="3"/>
          <w:sz w:val="18"/>
          <w:szCs w:val="18"/>
          <w:lang w:eastAsia="zh-CN" w:bidi="hi-IN"/>
        </w:rPr>
        <w:t>12 D- 1 szt.</w:t>
      </w:r>
    </w:p>
    <w:p w:rsidR="00DC54E7" w:rsidRPr="00DC54E7" w:rsidRDefault="00DC54E7" w:rsidP="00DC54E7">
      <w:pPr>
        <w:numPr>
          <w:ilvl w:val="0"/>
          <w:numId w:val="6"/>
        </w:numPr>
        <w:suppressAutoHyphens/>
        <w:autoSpaceDN w:val="0"/>
        <w:textAlignment w:val="baseline"/>
        <w:rPr>
          <w:rFonts w:ascii="Liberation Serif" w:eastAsia="NSimSun" w:hAnsi="Liberation Serif" w:cs="Mangal" w:hint="eastAsia"/>
          <w:b/>
          <w:bCs/>
          <w:kern w:val="3"/>
          <w:sz w:val="18"/>
          <w:szCs w:val="18"/>
          <w:lang w:eastAsia="zh-CN" w:bidi="hi-IN"/>
        </w:rPr>
      </w:pPr>
      <w:r w:rsidRPr="00DC54E7">
        <w:rPr>
          <w:rFonts w:ascii="Liberation Serif" w:eastAsia="NSimSun" w:hAnsi="Liberation Serif" w:cs="Mangal"/>
          <w:b/>
          <w:bCs/>
          <w:kern w:val="3"/>
          <w:sz w:val="18"/>
          <w:szCs w:val="18"/>
          <w:lang w:eastAsia="zh-CN" w:bidi="hi-IN"/>
        </w:rPr>
        <w:t>14 D- 1 szt.</w:t>
      </w:r>
    </w:p>
    <w:p w:rsidR="00DC54E7" w:rsidRPr="00DC54E7" w:rsidRDefault="00DC54E7" w:rsidP="00DC54E7">
      <w:pPr>
        <w:numPr>
          <w:ilvl w:val="0"/>
          <w:numId w:val="6"/>
        </w:numPr>
        <w:suppressAutoHyphens/>
        <w:autoSpaceDN w:val="0"/>
        <w:textAlignment w:val="baseline"/>
        <w:rPr>
          <w:rFonts w:ascii="Liberation Serif" w:eastAsia="NSimSun" w:hAnsi="Liberation Serif" w:cs="Mangal" w:hint="eastAsia"/>
          <w:b/>
          <w:bCs/>
          <w:kern w:val="3"/>
          <w:sz w:val="18"/>
          <w:szCs w:val="18"/>
          <w:lang w:eastAsia="zh-CN" w:bidi="hi-IN"/>
        </w:rPr>
      </w:pPr>
      <w:r w:rsidRPr="00DC54E7">
        <w:rPr>
          <w:rFonts w:ascii="Liberation Serif" w:eastAsia="NSimSun" w:hAnsi="Liberation Serif" w:cs="Mangal"/>
          <w:b/>
          <w:bCs/>
          <w:kern w:val="3"/>
          <w:sz w:val="18"/>
          <w:szCs w:val="18"/>
          <w:lang w:eastAsia="zh-CN" w:bidi="hi-IN"/>
        </w:rPr>
        <w:t>17D- 1 szt.</w:t>
      </w:r>
    </w:p>
    <w:p w:rsidR="00DC54E7" w:rsidRPr="00DC54E7" w:rsidRDefault="00DC54E7" w:rsidP="00DC54E7">
      <w:pPr>
        <w:numPr>
          <w:ilvl w:val="0"/>
          <w:numId w:val="6"/>
        </w:numPr>
        <w:suppressAutoHyphens/>
        <w:autoSpaceDN w:val="0"/>
        <w:textAlignment w:val="baseline"/>
        <w:rPr>
          <w:rFonts w:ascii="Liberation Serif" w:eastAsia="NSimSun" w:hAnsi="Liberation Serif" w:cs="Mangal" w:hint="eastAsia"/>
          <w:b/>
          <w:bCs/>
          <w:kern w:val="3"/>
          <w:sz w:val="18"/>
          <w:szCs w:val="18"/>
          <w:lang w:eastAsia="zh-CN" w:bidi="hi-IN"/>
        </w:rPr>
      </w:pPr>
      <w:r w:rsidRPr="00DC54E7">
        <w:rPr>
          <w:rFonts w:ascii="Liberation Serif" w:eastAsia="NSimSun" w:hAnsi="Liberation Serif" w:cs="Mangal"/>
          <w:b/>
          <w:bCs/>
          <w:kern w:val="3"/>
          <w:sz w:val="18"/>
          <w:szCs w:val="18"/>
          <w:lang w:eastAsia="zh-CN" w:bidi="hi-IN"/>
        </w:rPr>
        <w:t>18D- 1 szt.</w:t>
      </w:r>
    </w:p>
    <w:p w:rsidR="00DC54E7" w:rsidRPr="00DC54E7" w:rsidRDefault="00DC54E7" w:rsidP="00DC54E7">
      <w:pPr>
        <w:numPr>
          <w:ilvl w:val="0"/>
          <w:numId w:val="6"/>
        </w:numPr>
        <w:suppressAutoHyphens/>
        <w:autoSpaceDN w:val="0"/>
        <w:textAlignment w:val="baseline"/>
        <w:rPr>
          <w:rFonts w:ascii="Liberation Serif" w:eastAsia="NSimSun" w:hAnsi="Liberation Serif" w:cs="Mangal" w:hint="eastAsia"/>
          <w:b/>
          <w:bCs/>
          <w:kern w:val="3"/>
          <w:sz w:val="18"/>
          <w:szCs w:val="18"/>
          <w:lang w:eastAsia="zh-CN" w:bidi="hi-IN"/>
        </w:rPr>
      </w:pPr>
      <w:r w:rsidRPr="00DC54E7">
        <w:rPr>
          <w:rFonts w:ascii="Liberation Serif" w:eastAsia="NSimSun" w:hAnsi="Liberation Serif" w:cs="Mangal"/>
          <w:b/>
          <w:bCs/>
          <w:kern w:val="3"/>
          <w:sz w:val="18"/>
          <w:szCs w:val="18"/>
          <w:lang w:eastAsia="zh-CN" w:bidi="hi-IN"/>
        </w:rPr>
        <w:t>19 D- 1 szt.</w:t>
      </w:r>
    </w:p>
    <w:p w:rsidR="00DC54E7" w:rsidRPr="00DC54E7" w:rsidRDefault="00DC54E7" w:rsidP="00DC54E7">
      <w:pPr>
        <w:numPr>
          <w:ilvl w:val="0"/>
          <w:numId w:val="6"/>
        </w:numPr>
        <w:suppressAutoHyphens/>
        <w:autoSpaceDN w:val="0"/>
        <w:textAlignment w:val="baseline"/>
        <w:rPr>
          <w:rFonts w:ascii="Liberation Serif" w:eastAsia="NSimSun" w:hAnsi="Liberation Serif" w:cs="Mangal" w:hint="eastAsia"/>
          <w:b/>
          <w:bCs/>
          <w:kern w:val="3"/>
          <w:sz w:val="18"/>
          <w:szCs w:val="18"/>
          <w:lang w:eastAsia="zh-CN" w:bidi="hi-IN"/>
        </w:rPr>
      </w:pPr>
      <w:r w:rsidRPr="00DC54E7">
        <w:rPr>
          <w:rFonts w:ascii="Liberation Serif" w:eastAsia="NSimSun" w:hAnsi="Liberation Serif" w:cs="Mangal"/>
          <w:b/>
          <w:bCs/>
          <w:kern w:val="3"/>
          <w:sz w:val="18"/>
          <w:szCs w:val="18"/>
          <w:lang w:eastAsia="zh-CN" w:bidi="hi-IN"/>
        </w:rPr>
        <w:t>20D- 2 szt.</w:t>
      </w:r>
    </w:p>
    <w:p w:rsidR="00DC54E7" w:rsidRPr="00DC54E7" w:rsidRDefault="00DC54E7" w:rsidP="00DC54E7">
      <w:pPr>
        <w:numPr>
          <w:ilvl w:val="0"/>
          <w:numId w:val="6"/>
        </w:numPr>
        <w:suppressAutoHyphens/>
        <w:autoSpaceDN w:val="0"/>
        <w:textAlignment w:val="baseline"/>
        <w:rPr>
          <w:rFonts w:ascii="Liberation Serif" w:eastAsia="NSimSun" w:hAnsi="Liberation Serif" w:cs="Mangal" w:hint="eastAsia"/>
          <w:b/>
          <w:bCs/>
          <w:kern w:val="3"/>
          <w:sz w:val="18"/>
          <w:szCs w:val="18"/>
          <w:lang w:eastAsia="zh-CN" w:bidi="hi-IN"/>
        </w:rPr>
      </w:pPr>
      <w:r w:rsidRPr="00DC54E7">
        <w:rPr>
          <w:rFonts w:ascii="Liberation Serif" w:eastAsia="NSimSun" w:hAnsi="Liberation Serif" w:cs="Mangal"/>
          <w:b/>
          <w:bCs/>
          <w:kern w:val="3"/>
          <w:sz w:val="18"/>
          <w:szCs w:val="18"/>
          <w:lang w:eastAsia="zh-CN" w:bidi="hi-IN"/>
        </w:rPr>
        <w:t>21 D – 2 szt.</w:t>
      </w:r>
    </w:p>
    <w:p w:rsidR="00DC54E7" w:rsidRPr="00DC54E7" w:rsidRDefault="00DC54E7" w:rsidP="00DC54E7">
      <w:pPr>
        <w:numPr>
          <w:ilvl w:val="0"/>
          <w:numId w:val="6"/>
        </w:numPr>
        <w:suppressAutoHyphens/>
        <w:autoSpaceDN w:val="0"/>
        <w:textAlignment w:val="baseline"/>
        <w:rPr>
          <w:rFonts w:ascii="Liberation Serif" w:eastAsia="NSimSun" w:hAnsi="Liberation Serif" w:cs="Mangal" w:hint="eastAsia"/>
          <w:b/>
          <w:bCs/>
          <w:kern w:val="3"/>
          <w:sz w:val="18"/>
          <w:szCs w:val="18"/>
          <w:lang w:eastAsia="zh-CN" w:bidi="hi-IN"/>
        </w:rPr>
      </w:pPr>
      <w:r w:rsidRPr="00DC54E7">
        <w:rPr>
          <w:rFonts w:ascii="Liberation Serif" w:eastAsia="NSimSun" w:hAnsi="Liberation Serif" w:cs="Mangal"/>
          <w:b/>
          <w:bCs/>
          <w:kern w:val="3"/>
          <w:sz w:val="18"/>
          <w:szCs w:val="18"/>
          <w:lang w:eastAsia="zh-CN" w:bidi="hi-IN"/>
        </w:rPr>
        <w:t>22 D – 2 szt.</w:t>
      </w:r>
    </w:p>
    <w:p w:rsidR="00DC54E7" w:rsidRPr="00DC54E7" w:rsidRDefault="00DC54E7" w:rsidP="00DC54E7">
      <w:pPr>
        <w:numPr>
          <w:ilvl w:val="0"/>
          <w:numId w:val="6"/>
        </w:numPr>
        <w:suppressAutoHyphens/>
        <w:autoSpaceDN w:val="0"/>
        <w:textAlignment w:val="baseline"/>
        <w:rPr>
          <w:rFonts w:ascii="Liberation Serif" w:eastAsia="NSimSun" w:hAnsi="Liberation Serif" w:cs="Mangal" w:hint="eastAsia"/>
          <w:b/>
          <w:bCs/>
          <w:kern w:val="3"/>
          <w:sz w:val="18"/>
          <w:szCs w:val="18"/>
          <w:lang w:eastAsia="zh-CN" w:bidi="hi-IN"/>
        </w:rPr>
      </w:pPr>
      <w:r w:rsidRPr="00DC54E7">
        <w:rPr>
          <w:rFonts w:ascii="Liberation Serif" w:eastAsia="NSimSun" w:hAnsi="Liberation Serif" w:cs="Mangal"/>
          <w:b/>
          <w:bCs/>
          <w:kern w:val="3"/>
          <w:sz w:val="18"/>
          <w:szCs w:val="18"/>
          <w:lang w:eastAsia="zh-CN" w:bidi="hi-IN"/>
        </w:rPr>
        <w:t>23D- 2 szt.</w:t>
      </w:r>
    </w:p>
    <w:p w:rsidR="00DC54E7" w:rsidRPr="00DC54E7" w:rsidRDefault="00DC54E7" w:rsidP="00DC54E7">
      <w:pPr>
        <w:numPr>
          <w:ilvl w:val="0"/>
          <w:numId w:val="6"/>
        </w:numPr>
        <w:suppressAutoHyphens/>
        <w:autoSpaceDN w:val="0"/>
        <w:textAlignment w:val="baseline"/>
        <w:rPr>
          <w:rFonts w:ascii="Liberation Serif" w:eastAsia="NSimSun" w:hAnsi="Liberation Serif" w:cs="Mangal" w:hint="eastAsia"/>
          <w:b/>
          <w:bCs/>
          <w:kern w:val="3"/>
          <w:sz w:val="18"/>
          <w:szCs w:val="18"/>
          <w:lang w:eastAsia="zh-CN" w:bidi="hi-IN"/>
        </w:rPr>
      </w:pPr>
      <w:r w:rsidRPr="00DC54E7">
        <w:rPr>
          <w:rFonts w:ascii="Liberation Serif" w:eastAsia="NSimSun" w:hAnsi="Liberation Serif" w:cs="Mangal"/>
          <w:b/>
          <w:bCs/>
          <w:kern w:val="3"/>
          <w:sz w:val="18"/>
          <w:szCs w:val="18"/>
          <w:lang w:eastAsia="zh-CN" w:bidi="hi-IN"/>
        </w:rPr>
        <w:t>24D- 2szt.</w:t>
      </w:r>
    </w:p>
    <w:p w:rsidR="00DC54E7" w:rsidRPr="00DC54E7" w:rsidRDefault="00DC54E7" w:rsidP="00DC54E7">
      <w:pPr>
        <w:numPr>
          <w:ilvl w:val="0"/>
          <w:numId w:val="6"/>
        </w:numPr>
        <w:suppressAutoHyphens/>
        <w:autoSpaceDN w:val="0"/>
        <w:textAlignment w:val="baseline"/>
        <w:rPr>
          <w:rFonts w:ascii="Liberation Serif" w:eastAsia="NSimSun" w:hAnsi="Liberation Serif" w:cs="Mangal" w:hint="eastAsia"/>
          <w:b/>
          <w:bCs/>
          <w:kern w:val="3"/>
          <w:sz w:val="18"/>
          <w:szCs w:val="18"/>
          <w:lang w:eastAsia="zh-CN" w:bidi="hi-IN"/>
        </w:rPr>
      </w:pPr>
      <w:r w:rsidRPr="00DC54E7">
        <w:rPr>
          <w:rFonts w:ascii="Liberation Serif" w:eastAsia="NSimSun" w:hAnsi="Liberation Serif" w:cs="Mangal"/>
          <w:b/>
          <w:bCs/>
          <w:kern w:val="3"/>
          <w:sz w:val="18"/>
          <w:szCs w:val="18"/>
          <w:lang w:eastAsia="zh-CN" w:bidi="hi-IN"/>
        </w:rPr>
        <w:t>25 D- 1 szt.</w:t>
      </w:r>
    </w:p>
    <w:p w:rsidR="00DC54E7" w:rsidRPr="00DC54E7" w:rsidRDefault="00DC54E7" w:rsidP="00DC54E7">
      <w:pPr>
        <w:numPr>
          <w:ilvl w:val="0"/>
          <w:numId w:val="6"/>
        </w:numPr>
        <w:suppressAutoHyphens/>
        <w:autoSpaceDN w:val="0"/>
        <w:textAlignment w:val="baseline"/>
        <w:rPr>
          <w:rFonts w:ascii="Liberation Serif" w:eastAsia="NSimSun" w:hAnsi="Liberation Serif" w:cs="Mangal" w:hint="eastAsia"/>
          <w:b/>
          <w:bCs/>
          <w:kern w:val="3"/>
          <w:sz w:val="18"/>
          <w:szCs w:val="18"/>
          <w:lang w:eastAsia="zh-CN" w:bidi="hi-IN"/>
        </w:rPr>
      </w:pPr>
      <w:r w:rsidRPr="00DC54E7">
        <w:rPr>
          <w:rFonts w:ascii="Liberation Serif" w:eastAsia="NSimSun" w:hAnsi="Liberation Serif" w:cs="Mangal"/>
          <w:b/>
          <w:bCs/>
          <w:kern w:val="3"/>
          <w:sz w:val="18"/>
          <w:szCs w:val="18"/>
          <w:lang w:eastAsia="zh-CN" w:bidi="hi-IN"/>
        </w:rPr>
        <w:t>26D- 1 szt.</w:t>
      </w:r>
    </w:p>
    <w:p w:rsidR="00DC54E7" w:rsidRPr="00DC54E7" w:rsidRDefault="00DC54E7" w:rsidP="00DC54E7">
      <w:pPr>
        <w:numPr>
          <w:ilvl w:val="0"/>
          <w:numId w:val="6"/>
        </w:numPr>
        <w:suppressAutoHyphens/>
        <w:autoSpaceDN w:val="0"/>
        <w:textAlignment w:val="baseline"/>
        <w:rPr>
          <w:rFonts w:ascii="Liberation Serif" w:eastAsia="NSimSun" w:hAnsi="Liberation Serif" w:cs="Mangal" w:hint="eastAsia"/>
          <w:b/>
          <w:bCs/>
          <w:kern w:val="3"/>
          <w:sz w:val="18"/>
          <w:szCs w:val="18"/>
          <w:lang w:eastAsia="zh-CN" w:bidi="hi-IN"/>
        </w:rPr>
      </w:pPr>
      <w:r w:rsidRPr="00DC54E7">
        <w:rPr>
          <w:rFonts w:ascii="Liberation Serif" w:eastAsia="NSimSun" w:hAnsi="Liberation Serif" w:cs="Mangal"/>
          <w:b/>
          <w:bCs/>
          <w:kern w:val="3"/>
          <w:sz w:val="18"/>
          <w:szCs w:val="18"/>
          <w:lang w:eastAsia="zh-CN" w:bidi="hi-IN"/>
        </w:rPr>
        <w:t>27 D- 1szt</w:t>
      </w:r>
    </w:p>
    <w:p w:rsidR="00DC54E7" w:rsidRPr="00DC54E7" w:rsidRDefault="00DC54E7" w:rsidP="00DC54E7">
      <w:pPr>
        <w:numPr>
          <w:ilvl w:val="0"/>
          <w:numId w:val="6"/>
        </w:numPr>
        <w:suppressAutoHyphens/>
        <w:autoSpaceDN w:val="0"/>
        <w:textAlignment w:val="baseline"/>
        <w:rPr>
          <w:rFonts w:ascii="Liberation Serif" w:eastAsia="NSimSun" w:hAnsi="Liberation Serif" w:cs="Mangal" w:hint="eastAsia"/>
          <w:b/>
          <w:bCs/>
          <w:kern w:val="3"/>
          <w:sz w:val="18"/>
          <w:szCs w:val="18"/>
          <w:lang w:eastAsia="zh-CN" w:bidi="hi-IN"/>
        </w:rPr>
      </w:pPr>
      <w:r w:rsidRPr="00DC54E7">
        <w:rPr>
          <w:rFonts w:ascii="Liberation Serif" w:eastAsia="NSimSun" w:hAnsi="Liberation Serif" w:cs="Mangal"/>
          <w:b/>
          <w:bCs/>
          <w:kern w:val="3"/>
          <w:sz w:val="18"/>
          <w:szCs w:val="18"/>
          <w:lang w:eastAsia="zh-CN" w:bidi="hi-IN"/>
        </w:rPr>
        <w:t>28 D- 1szt.</w:t>
      </w:r>
    </w:p>
    <w:p w:rsidR="00DC54E7" w:rsidRPr="00DC54E7" w:rsidRDefault="00DC54E7" w:rsidP="00DC54E7">
      <w:pPr>
        <w:numPr>
          <w:ilvl w:val="0"/>
          <w:numId w:val="6"/>
        </w:numPr>
        <w:suppressAutoHyphens/>
        <w:autoSpaceDN w:val="0"/>
        <w:textAlignment w:val="baseline"/>
        <w:rPr>
          <w:rFonts w:ascii="Liberation Serif" w:eastAsia="NSimSun" w:hAnsi="Liberation Serif" w:cs="Mangal" w:hint="eastAsia"/>
          <w:b/>
          <w:bCs/>
          <w:kern w:val="3"/>
          <w:sz w:val="18"/>
          <w:szCs w:val="18"/>
          <w:lang w:eastAsia="zh-CN" w:bidi="hi-IN"/>
        </w:rPr>
      </w:pPr>
      <w:r w:rsidRPr="00DC54E7">
        <w:rPr>
          <w:rFonts w:ascii="Liberation Serif" w:eastAsia="NSimSun" w:hAnsi="Liberation Serif" w:cs="Mangal"/>
          <w:b/>
          <w:bCs/>
          <w:kern w:val="3"/>
          <w:sz w:val="18"/>
          <w:szCs w:val="18"/>
          <w:lang w:eastAsia="zh-CN" w:bidi="hi-IN"/>
        </w:rPr>
        <w:t>29 D- 1 szt.</w:t>
      </w:r>
    </w:p>
    <w:p w:rsidR="005949B9" w:rsidRPr="00DC54E7" w:rsidRDefault="005949B9">
      <w:pPr>
        <w:rPr>
          <w:sz w:val="18"/>
          <w:szCs w:val="18"/>
        </w:rPr>
      </w:pPr>
    </w:p>
    <w:p w:rsidR="00DC54E7" w:rsidRPr="00DC54E7" w:rsidRDefault="00DC54E7" w:rsidP="00DC54E7">
      <w:pPr>
        <w:ind w:left="360"/>
        <w:rPr>
          <w:b/>
          <w:bCs/>
          <w:sz w:val="18"/>
          <w:szCs w:val="18"/>
          <w:u w:val="single"/>
        </w:rPr>
      </w:pPr>
      <w:bookmarkStart w:id="4" w:name="_Hlk26947498"/>
      <w:r w:rsidRPr="00DC54E7">
        <w:rPr>
          <w:b/>
          <w:bCs/>
          <w:sz w:val="18"/>
          <w:szCs w:val="18"/>
          <w:u w:val="single"/>
        </w:rPr>
        <w:t>poz. 7</w:t>
      </w:r>
    </w:p>
    <w:bookmarkEnd w:id="4"/>
    <w:p w:rsidR="00DC54E7" w:rsidRPr="00DC54E7" w:rsidRDefault="00DC54E7" w:rsidP="00DC54E7">
      <w:pPr>
        <w:suppressAutoHyphens/>
        <w:autoSpaceDN w:val="0"/>
        <w:textAlignment w:val="baseline"/>
        <w:rPr>
          <w:rFonts w:ascii="Liberation Serif" w:eastAsia="NSimSun" w:hAnsi="Liberation Serif" w:cs="Mangal" w:hint="eastAsia"/>
          <w:b/>
          <w:bCs/>
          <w:kern w:val="3"/>
          <w:sz w:val="18"/>
          <w:szCs w:val="18"/>
          <w:lang w:eastAsia="zh-CN" w:bidi="hi-IN"/>
        </w:rPr>
      </w:pPr>
      <w:r w:rsidRPr="00DC54E7">
        <w:rPr>
          <w:rFonts w:ascii="Liberation Serif" w:eastAsia="NSimSun" w:hAnsi="Liberation Serif" w:cs="Mangal"/>
          <w:b/>
          <w:bCs/>
          <w:kern w:val="3"/>
          <w:sz w:val="18"/>
          <w:szCs w:val="18"/>
          <w:lang w:eastAsia="zh-CN" w:bidi="hi-IN"/>
        </w:rPr>
        <w:t>Jednoczęściowa soczewka zwijalna :</w:t>
      </w:r>
    </w:p>
    <w:p w:rsidR="00DC54E7" w:rsidRPr="00DC54E7" w:rsidRDefault="00DC54E7" w:rsidP="00DC54E7">
      <w:pPr>
        <w:numPr>
          <w:ilvl w:val="0"/>
          <w:numId w:val="7"/>
        </w:numPr>
        <w:suppressAutoHyphens/>
        <w:autoSpaceDN w:val="0"/>
        <w:textAlignment w:val="baseline"/>
        <w:rPr>
          <w:rFonts w:ascii="Liberation Serif" w:eastAsia="NSimSun" w:hAnsi="Liberation Serif" w:cs="Mangal" w:hint="eastAsia"/>
          <w:b/>
          <w:bCs/>
          <w:kern w:val="3"/>
          <w:sz w:val="18"/>
          <w:szCs w:val="18"/>
          <w:lang w:eastAsia="zh-CN" w:bidi="hi-IN"/>
        </w:rPr>
      </w:pPr>
      <w:r w:rsidRPr="00DC54E7">
        <w:rPr>
          <w:rFonts w:ascii="Liberation Serif" w:eastAsia="NSimSun" w:hAnsi="Liberation Serif" w:cs="Mangal"/>
          <w:b/>
          <w:bCs/>
          <w:kern w:val="3"/>
          <w:sz w:val="18"/>
          <w:szCs w:val="18"/>
          <w:lang w:eastAsia="zh-CN" w:bidi="hi-IN"/>
        </w:rPr>
        <w:t>z asferyczną optyką,</w:t>
      </w:r>
    </w:p>
    <w:p w:rsidR="00DC54E7" w:rsidRPr="00DC54E7" w:rsidRDefault="00DC54E7" w:rsidP="00DC54E7">
      <w:pPr>
        <w:numPr>
          <w:ilvl w:val="0"/>
          <w:numId w:val="7"/>
        </w:numPr>
        <w:suppressAutoHyphens/>
        <w:autoSpaceDN w:val="0"/>
        <w:textAlignment w:val="baseline"/>
        <w:rPr>
          <w:rFonts w:ascii="Liberation Serif" w:eastAsia="NSimSun" w:hAnsi="Liberation Serif" w:cs="Mangal" w:hint="eastAsia"/>
          <w:b/>
          <w:bCs/>
          <w:kern w:val="3"/>
          <w:sz w:val="18"/>
          <w:szCs w:val="18"/>
          <w:lang w:eastAsia="zh-CN" w:bidi="hi-IN"/>
        </w:rPr>
      </w:pPr>
      <w:r w:rsidRPr="00DC54E7">
        <w:rPr>
          <w:rFonts w:ascii="Liberation Serif" w:eastAsia="NSimSun" w:hAnsi="Liberation Serif" w:cs="Mangal"/>
          <w:b/>
          <w:bCs/>
          <w:kern w:val="3"/>
          <w:sz w:val="18"/>
          <w:szCs w:val="18"/>
          <w:lang w:eastAsia="zh-CN" w:bidi="hi-IN"/>
        </w:rPr>
        <w:t>akrylowa o właściwościach hydrofobowych i stopniu uwodnienia poniżej 0,5% oraz filtrami UV i światła niebieskiego ,</w:t>
      </w:r>
    </w:p>
    <w:p w:rsidR="00DC54E7" w:rsidRPr="00DC54E7" w:rsidRDefault="00DC54E7" w:rsidP="00DC54E7">
      <w:pPr>
        <w:numPr>
          <w:ilvl w:val="0"/>
          <w:numId w:val="7"/>
        </w:numPr>
        <w:suppressAutoHyphens/>
        <w:autoSpaceDN w:val="0"/>
        <w:textAlignment w:val="baseline"/>
        <w:rPr>
          <w:rFonts w:ascii="Liberation Serif" w:eastAsia="NSimSun" w:hAnsi="Liberation Serif" w:cs="Mangal" w:hint="eastAsia"/>
          <w:b/>
          <w:bCs/>
          <w:kern w:val="3"/>
          <w:sz w:val="18"/>
          <w:szCs w:val="18"/>
          <w:lang w:eastAsia="zh-CN" w:bidi="hi-IN"/>
        </w:rPr>
      </w:pPr>
      <w:r w:rsidRPr="00DC54E7">
        <w:rPr>
          <w:rFonts w:ascii="Liberation Serif" w:eastAsia="NSimSun" w:hAnsi="Liberation Serif" w:cs="Mangal"/>
          <w:b/>
          <w:bCs/>
          <w:kern w:val="3"/>
          <w:sz w:val="18"/>
          <w:szCs w:val="18"/>
          <w:lang w:eastAsia="zh-CN" w:bidi="hi-IN"/>
        </w:rPr>
        <w:t>z jednorazowym cartridżem do implantacji i zestawem implantacyjnym ( indżektor + pęseta)</w:t>
      </w:r>
    </w:p>
    <w:p w:rsidR="00DC54E7" w:rsidRPr="00DC54E7" w:rsidRDefault="00DC54E7" w:rsidP="00DC54E7">
      <w:pPr>
        <w:numPr>
          <w:ilvl w:val="0"/>
          <w:numId w:val="7"/>
        </w:numPr>
        <w:suppressAutoHyphens/>
        <w:autoSpaceDN w:val="0"/>
        <w:textAlignment w:val="baseline"/>
        <w:rPr>
          <w:rFonts w:ascii="Liberation Serif" w:eastAsia="NSimSun" w:hAnsi="Liberation Serif" w:cs="Mangal" w:hint="eastAsia"/>
          <w:b/>
          <w:bCs/>
          <w:kern w:val="3"/>
          <w:sz w:val="18"/>
          <w:szCs w:val="18"/>
          <w:lang w:eastAsia="zh-CN" w:bidi="hi-IN"/>
        </w:rPr>
      </w:pPr>
      <w:r w:rsidRPr="00DC54E7">
        <w:rPr>
          <w:rFonts w:ascii="Liberation Serif" w:eastAsia="NSimSun" w:hAnsi="Liberation Serif" w:cs="Mangal"/>
          <w:b/>
          <w:bCs/>
          <w:kern w:val="3"/>
          <w:sz w:val="18"/>
          <w:szCs w:val="18"/>
          <w:lang w:eastAsia="zh-CN" w:bidi="hi-IN"/>
        </w:rPr>
        <w:t>średnica części optycznej 6 mm,</w:t>
      </w:r>
    </w:p>
    <w:p w:rsidR="00DC54E7" w:rsidRPr="00DC54E7" w:rsidRDefault="00DC54E7" w:rsidP="00DC54E7">
      <w:pPr>
        <w:numPr>
          <w:ilvl w:val="0"/>
          <w:numId w:val="7"/>
        </w:numPr>
        <w:suppressAutoHyphens/>
        <w:autoSpaceDN w:val="0"/>
        <w:textAlignment w:val="baseline"/>
        <w:rPr>
          <w:rFonts w:ascii="Liberation Serif" w:eastAsia="NSimSun" w:hAnsi="Liberation Serif" w:cs="Mangal" w:hint="eastAsia"/>
          <w:b/>
          <w:bCs/>
          <w:kern w:val="3"/>
          <w:sz w:val="18"/>
          <w:szCs w:val="18"/>
          <w:lang w:eastAsia="zh-CN" w:bidi="hi-IN"/>
        </w:rPr>
      </w:pPr>
      <w:r w:rsidRPr="00DC54E7">
        <w:rPr>
          <w:rFonts w:ascii="Liberation Serif" w:eastAsia="NSimSun" w:hAnsi="Liberation Serif" w:cs="Mangal"/>
          <w:b/>
          <w:bCs/>
          <w:kern w:val="3"/>
          <w:sz w:val="18"/>
          <w:szCs w:val="18"/>
          <w:lang w:eastAsia="zh-CN" w:bidi="hi-IN"/>
        </w:rPr>
        <w:t>długość całkowita13 mm,</w:t>
      </w:r>
    </w:p>
    <w:p w:rsidR="00DC54E7" w:rsidRPr="00DC54E7" w:rsidRDefault="00DC54E7" w:rsidP="00DC54E7">
      <w:pPr>
        <w:numPr>
          <w:ilvl w:val="0"/>
          <w:numId w:val="7"/>
        </w:numPr>
        <w:suppressAutoHyphens/>
        <w:autoSpaceDN w:val="0"/>
        <w:textAlignment w:val="baseline"/>
        <w:rPr>
          <w:rFonts w:ascii="Liberation Serif" w:eastAsia="NSimSun" w:hAnsi="Liberation Serif" w:cs="Mangal" w:hint="eastAsia"/>
          <w:b/>
          <w:bCs/>
          <w:kern w:val="3"/>
          <w:sz w:val="18"/>
          <w:szCs w:val="18"/>
          <w:lang w:eastAsia="zh-CN" w:bidi="hi-IN"/>
        </w:rPr>
      </w:pPr>
      <w:r w:rsidRPr="00DC54E7">
        <w:rPr>
          <w:rFonts w:ascii="Liberation Serif" w:eastAsia="NSimSun" w:hAnsi="Liberation Serif" w:cs="Mangal"/>
          <w:b/>
          <w:bCs/>
          <w:kern w:val="3"/>
          <w:sz w:val="18"/>
          <w:szCs w:val="18"/>
          <w:lang w:eastAsia="zh-CN" w:bidi="hi-IN"/>
        </w:rPr>
        <w:t>angulacja części haptycznych 0 stopni,</w:t>
      </w:r>
    </w:p>
    <w:p w:rsidR="00DC54E7" w:rsidRPr="00DC54E7" w:rsidRDefault="00DC54E7" w:rsidP="00DC54E7">
      <w:pPr>
        <w:numPr>
          <w:ilvl w:val="0"/>
          <w:numId w:val="7"/>
        </w:numPr>
        <w:suppressAutoHyphens/>
        <w:autoSpaceDN w:val="0"/>
        <w:textAlignment w:val="baseline"/>
        <w:rPr>
          <w:rFonts w:ascii="Liberation Serif" w:eastAsia="NSimSun" w:hAnsi="Liberation Serif" w:cs="Mangal" w:hint="eastAsia"/>
          <w:b/>
          <w:bCs/>
          <w:kern w:val="3"/>
          <w:sz w:val="18"/>
          <w:szCs w:val="18"/>
          <w:lang w:eastAsia="zh-CN" w:bidi="hi-IN"/>
        </w:rPr>
      </w:pPr>
      <w:r w:rsidRPr="00DC54E7">
        <w:rPr>
          <w:rFonts w:ascii="Liberation Serif" w:eastAsia="NSimSun" w:hAnsi="Liberation Serif" w:cs="Mangal"/>
          <w:b/>
          <w:bCs/>
          <w:kern w:val="3"/>
          <w:sz w:val="18"/>
          <w:szCs w:val="18"/>
          <w:lang w:eastAsia="zh-CN" w:bidi="hi-IN"/>
        </w:rPr>
        <w:t>współczynnik refrakcji1.55 lub więcej,</w:t>
      </w:r>
    </w:p>
    <w:p w:rsidR="00DC54E7" w:rsidRPr="00DC54E7" w:rsidRDefault="00DC54E7" w:rsidP="00DC54E7">
      <w:pPr>
        <w:numPr>
          <w:ilvl w:val="0"/>
          <w:numId w:val="7"/>
        </w:numPr>
        <w:suppressAutoHyphens/>
        <w:autoSpaceDN w:val="0"/>
        <w:textAlignment w:val="baseline"/>
        <w:rPr>
          <w:rFonts w:ascii="Liberation Serif" w:eastAsia="NSimSun" w:hAnsi="Liberation Serif" w:cs="Mangal" w:hint="eastAsia"/>
          <w:b/>
          <w:bCs/>
          <w:kern w:val="3"/>
          <w:sz w:val="18"/>
          <w:szCs w:val="18"/>
          <w:lang w:eastAsia="zh-CN" w:bidi="hi-IN"/>
        </w:rPr>
      </w:pPr>
      <w:r w:rsidRPr="00DC54E7">
        <w:rPr>
          <w:rFonts w:ascii="Liberation Serif" w:eastAsia="NSimSun" w:hAnsi="Liberation Serif" w:cs="Mangal"/>
          <w:b/>
          <w:bCs/>
          <w:kern w:val="3"/>
          <w:sz w:val="18"/>
          <w:szCs w:val="18"/>
          <w:lang w:eastAsia="zh-CN" w:bidi="hi-IN"/>
        </w:rPr>
        <w:t xml:space="preserve">dostępna w dioptrażu od +6,0 do +30,0.  </w:t>
      </w:r>
    </w:p>
    <w:p w:rsidR="00DC54E7" w:rsidRPr="00DC54E7" w:rsidRDefault="00DC54E7" w:rsidP="00DC54E7">
      <w:pPr>
        <w:suppressAutoHyphens/>
        <w:autoSpaceDN w:val="0"/>
        <w:textAlignment w:val="baseline"/>
        <w:rPr>
          <w:rFonts w:ascii="Liberation Serif" w:eastAsia="NSimSun" w:hAnsi="Liberation Serif" w:cs="Mangal" w:hint="eastAsia"/>
          <w:b/>
          <w:bCs/>
          <w:kern w:val="3"/>
          <w:sz w:val="18"/>
          <w:szCs w:val="18"/>
          <w:lang w:eastAsia="zh-CN" w:bidi="hi-IN"/>
        </w:rPr>
      </w:pPr>
    </w:p>
    <w:p w:rsidR="00DC54E7" w:rsidRPr="00DC54E7" w:rsidRDefault="00D91895" w:rsidP="00DC54E7">
      <w:pPr>
        <w:suppressAutoHyphens/>
        <w:autoSpaceDN w:val="0"/>
        <w:textAlignment w:val="baseline"/>
        <w:rPr>
          <w:rFonts w:ascii="Liberation Serif" w:eastAsia="NSimSun" w:hAnsi="Liberation Serif" w:cs="Mangal" w:hint="eastAsia"/>
          <w:b/>
          <w:bCs/>
          <w:kern w:val="3"/>
          <w:sz w:val="18"/>
          <w:szCs w:val="18"/>
          <w:lang w:eastAsia="zh-CN" w:bidi="hi-IN"/>
        </w:rPr>
      </w:pPr>
      <w:r>
        <w:rPr>
          <w:rFonts w:ascii="Liberation Serif" w:eastAsia="NSimSun" w:hAnsi="Liberation Serif" w:cs="Mangal"/>
          <w:b/>
          <w:bCs/>
          <w:kern w:val="3"/>
          <w:sz w:val="18"/>
          <w:szCs w:val="18"/>
          <w:lang w:eastAsia="zh-CN" w:bidi="hi-IN"/>
        </w:rPr>
        <w:t>M</w:t>
      </w:r>
      <w:r w:rsidR="00DC54E7" w:rsidRPr="00DC54E7">
        <w:rPr>
          <w:rFonts w:ascii="Liberation Serif" w:eastAsia="NSimSun" w:hAnsi="Liberation Serif" w:cs="Mangal"/>
          <w:b/>
          <w:bCs/>
          <w:kern w:val="3"/>
          <w:sz w:val="18"/>
          <w:szCs w:val="18"/>
          <w:lang w:eastAsia="zh-CN" w:bidi="hi-IN"/>
        </w:rPr>
        <w:t>agazyn depozytowy w ilości 10 sztuk składający się z wyszczególnionych pozycji w ilości :</w:t>
      </w:r>
    </w:p>
    <w:tbl>
      <w:tblPr>
        <w:tblW w:w="5040" w:type="dxa"/>
        <w:tblLayout w:type="fixed"/>
        <w:tblCellMar>
          <w:left w:w="10" w:type="dxa"/>
          <w:right w:w="10" w:type="dxa"/>
        </w:tblCellMar>
        <w:tblLook w:val="04A0" w:firstRow="1" w:lastRow="0" w:firstColumn="1" w:lastColumn="0" w:noHBand="0" w:noVBand="1"/>
      </w:tblPr>
      <w:tblGrid>
        <w:gridCol w:w="1980"/>
        <w:gridCol w:w="3060"/>
      </w:tblGrid>
      <w:tr w:rsidR="00DC54E7" w:rsidRPr="00DC54E7" w:rsidTr="00164DA1">
        <w:tc>
          <w:tcPr>
            <w:tcW w:w="1980" w:type="dxa"/>
            <w:tcBorders>
              <w:top w:val="single" w:sz="2" w:space="0" w:color="000000"/>
              <w:left w:val="single" w:sz="2" w:space="0" w:color="000000"/>
              <w:bottom w:val="single" w:sz="2" w:space="0" w:color="000000"/>
            </w:tcBorders>
            <w:tcMar>
              <w:top w:w="55" w:type="dxa"/>
              <w:left w:w="55" w:type="dxa"/>
              <w:bottom w:w="55" w:type="dxa"/>
              <w:right w:w="55" w:type="dxa"/>
            </w:tcMar>
          </w:tcPr>
          <w:p w:rsidR="00DC54E7" w:rsidRPr="00DC54E7" w:rsidRDefault="00DC54E7" w:rsidP="00DC54E7">
            <w:pPr>
              <w:suppressLineNumbers/>
              <w:suppressAutoHyphens/>
              <w:autoSpaceDN w:val="0"/>
              <w:textAlignment w:val="baseline"/>
              <w:rPr>
                <w:rFonts w:ascii="Liberation Serif" w:eastAsia="NSimSun" w:hAnsi="Liberation Serif" w:cs="Mangal" w:hint="eastAsia"/>
                <w:kern w:val="3"/>
                <w:sz w:val="18"/>
                <w:szCs w:val="18"/>
                <w:lang w:eastAsia="zh-CN" w:bidi="hi-IN"/>
              </w:rPr>
            </w:pPr>
            <w:r w:rsidRPr="00DC54E7">
              <w:rPr>
                <w:rFonts w:ascii="Liberation Serif" w:eastAsia="NSimSun" w:hAnsi="Liberation Serif" w:cs="Mangal"/>
                <w:kern w:val="3"/>
                <w:sz w:val="18"/>
                <w:szCs w:val="18"/>
                <w:lang w:eastAsia="zh-CN" w:bidi="hi-IN"/>
              </w:rPr>
              <w:t>Dioptraż</w:t>
            </w:r>
          </w:p>
        </w:tc>
        <w:tc>
          <w:tcPr>
            <w:tcW w:w="3060" w:type="dxa"/>
            <w:tcBorders>
              <w:top w:val="single" w:sz="2" w:space="0" w:color="000000"/>
              <w:left w:val="single" w:sz="2" w:space="0" w:color="000000"/>
              <w:bottom w:val="single" w:sz="2" w:space="0" w:color="000000"/>
              <w:right w:val="single" w:sz="2" w:space="0" w:color="000000"/>
            </w:tcBorders>
            <w:tcMar>
              <w:top w:w="55" w:type="dxa"/>
              <w:left w:w="55" w:type="dxa"/>
              <w:bottom w:w="55" w:type="dxa"/>
              <w:right w:w="55" w:type="dxa"/>
            </w:tcMar>
          </w:tcPr>
          <w:p w:rsidR="00DC54E7" w:rsidRPr="00DC54E7" w:rsidRDefault="00DC54E7" w:rsidP="00DC54E7">
            <w:pPr>
              <w:suppressLineNumbers/>
              <w:suppressAutoHyphens/>
              <w:autoSpaceDN w:val="0"/>
              <w:textAlignment w:val="baseline"/>
              <w:rPr>
                <w:rFonts w:ascii="Liberation Serif" w:eastAsia="NSimSun" w:hAnsi="Liberation Serif" w:cs="Mangal" w:hint="eastAsia"/>
                <w:kern w:val="3"/>
                <w:sz w:val="18"/>
                <w:szCs w:val="18"/>
                <w:lang w:eastAsia="zh-CN" w:bidi="hi-IN"/>
              </w:rPr>
            </w:pPr>
            <w:r w:rsidRPr="00DC54E7">
              <w:rPr>
                <w:rFonts w:ascii="Liberation Serif" w:eastAsia="NSimSun" w:hAnsi="Liberation Serif" w:cs="Mangal"/>
                <w:kern w:val="3"/>
                <w:sz w:val="18"/>
                <w:szCs w:val="18"/>
                <w:lang w:eastAsia="zh-CN" w:bidi="hi-IN"/>
              </w:rPr>
              <w:t>Ilość sztuk</w:t>
            </w:r>
          </w:p>
        </w:tc>
      </w:tr>
      <w:tr w:rsidR="00DC54E7" w:rsidRPr="00DC54E7" w:rsidTr="00164DA1">
        <w:tc>
          <w:tcPr>
            <w:tcW w:w="1980" w:type="dxa"/>
            <w:tcBorders>
              <w:left w:val="single" w:sz="2" w:space="0" w:color="000000"/>
              <w:bottom w:val="single" w:sz="2" w:space="0" w:color="000000"/>
            </w:tcBorders>
            <w:tcMar>
              <w:top w:w="55" w:type="dxa"/>
              <w:left w:w="55" w:type="dxa"/>
              <w:bottom w:w="55" w:type="dxa"/>
              <w:right w:w="55" w:type="dxa"/>
            </w:tcMar>
          </w:tcPr>
          <w:p w:rsidR="00DC54E7" w:rsidRPr="00DC54E7" w:rsidRDefault="00DC54E7" w:rsidP="00DC54E7">
            <w:pPr>
              <w:suppressLineNumbers/>
              <w:suppressAutoHyphens/>
              <w:autoSpaceDN w:val="0"/>
              <w:textAlignment w:val="baseline"/>
              <w:rPr>
                <w:rFonts w:ascii="Liberation Serif" w:eastAsia="NSimSun" w:hAnsi="Liberation Serif" w:cs="Mangal" w:hint="eastAsia"/>
                <w:kern w:val="3"/>
                <w:sz w:val="18"/>
                <w:szCs w:val="18"/>
                <w:lang w:eastAsia="zh-CN" w:bidi="hi-IN"/>
              </w:rPr>
            </w:pPr>
            <w:r w:rsidRPr="00DC54E7">
              <w:rPr>
                <w:rFonts w:ascii="Liberation Serif" w:eastAsia="NSimSun" w:hAnsi="Liberation Serif" w:cs="Mangal"/>
                <w:kern w:val="3"/>
                <w:sz w:val="18"/>
                <w:szCs w:val="18"/>
                <w:lang w:eastAsia="zh-CN" w:bidi="hi-IN"/>
              </w:rPr>
              <w:t>20</w:t>
            </w:r>
          </w:p>
        </w:tc>
        <w:tc>
          <w:tcPr>
            <w:tcW w:w="3060" w:type="dxa"/>
            <w:tcBorders>
              <w:left w:val="single" w:sz="2" w:space="0" w:color="000000"/>
              <w:bottom w:val="single" w:sz="2" w:space="0" w:color="000000"/>
              <w:right w:val="single" w:sz="2" w:space="0" w:color="000000"/>
            </w:tcBorders>
            <w:tcMar>
              <w:top w:w="55" w:type="dxa"/>
              <w:left w:w="55" w:type="dxa"/>
              <w:bottom w:w="55" w:type="dxa"/>
              <w:right w:w="55" w:type="dxa"/>
            </w:tcMar>
          </w:tcPr>
          <w:p w:rsidR="00DC54E7" w:rsidRPr="00DC54E7" w:rsidRDefault="00DC54E7" w:rsidP="00DC54E7">
            <w:pPr>
              <w:suppressLineNumbers/>
              <w:suppressAutoHyphens/>
              <w:autoSpaceDN w:val="0"/>
              <w:textAlignment w:val="baseline"/>
              <w:rPr>
                <w:rFonts w:ascii="Liberation Serif" w:eastAsia="NSimSun" w:hAnsi="Liberation Serif" w:cs="Mangal" w:hint="eastAsia"/>
                <w:kern w:val="3"/>
                <w:sz w:val="18"/>
                <w:szCs w:val="18"/>
                <w:lang w:eastAsia="zh-CN" w:bidi="hi-IN"/>
              </w:rPr>
            </w:pPr>
            <w:r w:rsidRPr="00DC54E7">
              <w:rPr>
                <w:rFonts w:ascii="Liberation Serif" w:eastAsia="NSimSun" w:hAnsi="Liberation Serif" w:cs="Mangal"/>
                <w:kern w:val="3"/>
                <w:sz w:val="18"/>
                <w:szCs w:val="18"/>
                <w:lang w:eastAsia="zh-CN" w:bidi="hi-IN"/>
              </w:rPr>
              <w:t>1</w:t>
            </w:r>
          </w:p>
        </w:tc>
      </w:tr>
      <w:tr w:rsidR="00DC54E7" w:rsidRPr="00DC54E7" w:rsidTr="00164DA1">
        <w:tc>
          <w:tcPr>
            <w:tcW w:w="1980" w:type="dxa"/>
            <w:tcBorders>
              <w:left w:val="single" w:sz="2" w:space="0" w:color="000000"/>
              <w:bottom w:val="single" w:sz="2" w:space="0" w:color="000000"/>
            </w:tcBorders>
            <w:tcMar>
              <w:top w:w="55" w:type="dxa"/>
              <w:left w:w="55" w:type="dxa"/>
              <w:bottom w:w="55" w:type="dxa"/>
              <w:right w:w="55" w:type="dxa"/>
            </w:tcMar>
          </w:tcPr>
          <w:p w:rsidR="00DC54E7" w:rsidRPr="00DC54E7" w:rsidRDefault="00DC54E7" w:rsidP="00DC54E7">
            <w:pPr>
              <w:suppressLineNumbers/>
              <w:suppressAutoHyphens/>
              <w:autoSpaceDN w:val="0"/>
              <w:textAlignment w:val="baseline"/>
              <w:rPr>
                <w:rFonts w:ascii="Liberation Serif" w:eastAsia="NSimSun" w:hAnsi="Liberation Serif" w:cs="Mangal" w:hint="eastAsia"/>
                <w:kern w:val="3"/>
                <w:sz w:val="18"/>
                <w:szCs w:val="18"/>
                <w:lang w:eastAsia="zh-CN" w:bidi="hi-IN"/>
              </w:rPr>
            </w:pPr>
            <w:r w:rsidRPr="00DC54E7">
              <w:rPr>
                <w:rFonts w:ascii="Liberation Serif" w:eastAsia="NSimSun" w:hAnsi="Liberation Serif" w:cs="Mangal"/>
                <w:kern w:val="3"/>
                <w:sz w:val="18"/>
                <w:szCs w:val="18"/>
                <w:lang w:eastAsia="zh-CN" w:bidi="hi-IN"/>
              </w:rPr>
              <w:t>20,5</w:t>
            </w:r>
          </w:p>
        </w:tc>
        <w:tc>
          <w:tcPr>
            <w:tcW w:w="3060" w:type="dxa"/>
            <w:tcBorders>
              <w:left w:val="single" w:sz="2" w:space="0" w:color="000000"/>
              <w:bottom w:val="single" w:sz="2" w:space="0" w:color="000000"/>
              <w:right w:val="single" w:sz="2" w:space="0" w:color="000000"/>
            </w:tcBorders>
            <w:tcMar>
              <w:top w:w="55" w:type="dxa"/>
              <w:left w:w="55" w:type="dxa"/>
              <w:bottom w:w="55" w:type="dxa"/>
              <w:right w:w="55" w:type="dxa"/>
            </w:tcMar>
          </w:tcPr>
          <w:p w:rsidR="00DC54E7" w:rsidRPr="00DC54E7" w:rsidRDefault="00DC54E7" w:rsidP="00DC54E7">
            <w:pPr>
              <w:suppressLineNumbers/>
              <w:suppressAutoHyphens/>
              <w:autoSpaceDN w:val="0"/>
              <w:textAlignment w:val="baseline"/>
              <w:rPr>
                <w:rFonts w:ascii="Liberation Serif" w:eastAsia="NSimSun" w:hAnsi="Liberation Serif" w:cs="Mangal" w:hint="eastAsia"/>
                <w:kern w:val="3"/>
                <w:sz w:val="18"/>
                <w:szCs w:val="18"/>
                <w:lang w:eastAsia="zh-CN" w:bidi="hi-IN"/>
              </w:rPr>
            </w:pPr>
            <w:r w:rsidRPr="00DC54E7">
              <w:rPr>
                <w:rFonts w:ascii="Liberation Serif" w:eastAsia="NSimSun" w:hAnsi="Liberation Serif" w:cs="Mangal"/>
                <w:kern w:val="3"/>
                <w:sz w:val="18"/>
                <w:szCs w:val="18"/>
                <w:lang w:eastAsia="zh-CN" w:bidi="hi-IN"/>
              </w:rPr>
              <w:t>1</w:t>
            </w:r>
          </w:p>
        </w:tc>
      </w:tr>
      <w:tr w:rsidR="00DC54E7" w:rsidRPr="00DC54E7" w:rsidTr="00164DA1">
        <w:tc>
          <w:tcPr>
            <w:tcW w:w="1980" w:type="dxa"/>
            <w:tcBorders>
              <w:left w:val="single" w:sz="2" w:space="0" w:color="000000"/>
              <w:bottom w:val="single" w:sz="2" w:space="0" w:color="000000"/>
            </w:tcBorders>
            <w:tcMar>
              <w:top w:w="55" w:type="dxa"/>
              <w:left w:w="55" w:type="dxa"/>
              <w:bottom w:w="55" w:type="dxa"/>
              <w:right w:w="55" w:type="dxa"/>
            </w:tcMar>
          </w:tcPr>
          <w:p w:rsidR="00DC54E7" w:rsidRPr="00DC54E7" w:rsidRDefault="00DC54E7" w:rsidP="00DC54E7">
            <w:pPr>
              <w:suppressLineNumbers/>
              <w:suppressAutoHyphens/>
              <w:autoSpaceDN w:val="0"/>
              <w:textAlignment w:val="baseline"/>
              <w:rPr>
                <w:rFonts w:ascii="Liberation Serif" w:eastAsia="NSimSun" w:hAnsi="Liberation Serif" w:cs="Mangal" w:hint="eastAsia"/>
                <w:kern w:val="3"/>
                <w:sz w:val="18"/>
                <w:szCs w:val="18"/>
                <w:lang w:eastAsia="zh-CN" w:bidi="hi-IN"/>
              </w:rPr>
            </w:pPr>
            <w:r w:rsidRPr="00DC54E7">
              <w:rPr>
                <w:rFonts w:ascii="Liberation Serif" w:eastAsia="NSimSun" w:hAnsi="Liberation Serif" w:cs="Mangal"/>
                <w:kern w:val="3"/>
                <w:sz w:val="18"/>
                <w:szCs w:val="18"/>
                <w:lang w:eastAsia="zh-CN" w:bidi="hi-IN"/>
              </w:rPr>
              <w:t>21</w:t>
            </w:r>
          </w:p>
        </w:tc>
        <w:tc>
          <w:tcPr>
            <w:tcW w:w="3060" w:type="dxa"/>
            <w:tcBorders>
              <w:left w:val="single" w:sz="2" w:space="0" w:color="000000"/>
              <w:bottom w:val="single" w:sz="2" w:space="0" w:color="000000"/>
              <w:right w:val="single" w:sz="2" w:space="0" w:color="000000"/>
            </w:tcBorders>
            <w:tcMar>
              <w:top w:w="55" w:type="dxa"/>
              <w:left w:w="55" w:type="dxa"/>
              <w:bottom w:w="55" w:type="dxa"/>
              <w:right w:w="55" w:type="dxa"/>
            </w:tcMar>
          </w:tcPr>
          <w:p w:rsidR="00DC54E7" w:rsidRPr="00DC54E7" w:rsidRDefault="00DC54E7" w:rsidP="00DC54E7">
            <w:pPr>
              <w:suppressLineNumbers/>
              <w:suppressAutoHyphens/>
              <w:autoSpaceDN w:val="0"/>
              <w:textAlignment w:val="baseline"/>
              <w:rPr>
                <w:rFonts w:ascii="Liberation Serif" w:eastAsia="NSimSun" w:hAnsi="Liberation Serif" w:cs="Mangal" w:hint="eastAsia"/>
                <w:kern w:val="3"/>
                <w:sz w:val="18"/>
                <w:szCs w:val="18"/>
                <w:lang w:eastAsia="zh-CN" w:bidi="hi-IN"/>
              </w:rPr>
            </w:pPr>
            <w:r w:rsidRPr="00DC54E7">
              <w:rPr>
                <w:rFonts w:ascii="Liberation Serif" w:eastAsia="NSimSun" w:hAnsi="Liberation Serif" w:cs="Mangal"/>
                <w:kern w:val="3"/>
                <w:sz w:val="18"/>
                <w:szCs w:val="18"/>
                <w:lang w:eastAsia="zh-CN" w:bidi="hi-IN"/>
              </w:rPr>
              <w:t>1</w:t>
            </w:r>
          </w:p>
        </w:tc>
      </w:tr>
      <w:tr w:rsidR="00DC54E7" w:rsidRPr="00DC54E7" w:rsidTr="00164DA1">
        <w:tc>
          <w:tcPr>
            <w:tcW w:w="1980" w:type="dxa"/>
            <w:tcBorders>
              <w:left w:val="single" w:sz="2" w:space="0" w:color="000000"/>
              <w:bottom w:val="single" w:sz="2" w:space="0" w:color="000000"/>
            </w:tcBorders>
            <w:tcMar>
              <w:top w:w="55" w:type="dxa"/>
              <w:left w:w="55" w:type="dxa"/>
              <w:bottom w:w="55" w:type="dxa"/>
              <w:right w:w="55" w:type="dxa"/>
            </w:tcMar>
          </w:tcPr>
          <w:p w:rsidR="00DC54E7" w:rsidRPr="00DC54E7" w:rsidRDefault="00DC54E7" w:rsidP="00DC54E7">
            <w:pPr>
              <w:suppressLineNumbers/>
              <w:suppressAutoHyphens/>
              <w:autoSpaceDN w:val="0"/>
              <w:textAlignment w:val="baseline"/>
              <w:rPr>
                <w:rFonts w:ascii="Liberation Serif" w:eastAsia="NSimSun" w:hAnsi="Liberation Serif" w:cs="Mangal" w:hint="eastAsia"/>
                <w:kern w:val="3"/>
                <w:sz w:val="18"/>
                <w:szCs w:val="18"/>
                <w:lang w:eastAsia="zh-CN" w:bidi="hi-IN"/>
              </w:rPr>
            </w:pPr>
            <w:r w:rsidRPr="00DC54E7">
              <w:rPr>
                <w:rFonts w:ascii="Liberation Serif" w:eastAsia="NSimSun" w:hAnsi="Liberation Serif" w:cs="Mangal"/>
                <w:kern w:val="3"/>
                <w:sz w:val="18"/>
                <w:szCs w:val="18"/>
                <w:lang w:eastAsia="zh-CN" w:bidi="hi-IN"/>
              </w:rPr>
              <w:t>21,5</w:t>
            </w:r>
          </w:p>
        </w:tc>
        <w:tc>
          <w:tcPr>
            <w:tcW w:w="3060" w:type="dxa"/>
            <w:tcBorders>
              <w:left w:val="single" w:sz="2" w:space="0" w:color="000000"/>
              <w:bottom w:val="single" w:sz="2" w:space="0" w:color="000000"/>
              <w:right w:val="single" w:sz="2" w:space="0" w:color="000000"/>
            </w:tcBorders>
            <w:tcMar>
              <w:top w:w="55" w:type="dxa"/>
              <w:left w:w="55" w:type="dxa"/>
              <w:bottom w:w="55" w:type="dxa"/>
              <w:right w:w="55" w:type="dxa"/>
            </w:tcMar>
          </w:tcPr>
          <w:p w:rsidR="00DC54E7" w:rsidRPr="00DC54E7" w:rsidRDefault="00DC54E7" w:rsidP="00DC54E7">
            <w:pPr>
              <w:suppressLineNumbers/>
              <w:suppressAutoHyphens/>
              <w:autoSpaceDN w:val="0"/>
              <w:textAlignment w:val="baseline"/>
              <w:rPr>
                <w:rFonts w:ascii="Liberation Serif" w:eastAsia="NSimSun" w:hAnsi="Liberation Serif" w:cs="Mangal" w:hint="eastAsia"/>
                <w:kern w:val="3"/>
                <w:sz w:val="18"/>
                <w:szCs w:val="18"/>
                <w:lang w:eastAsia="zh-CN" w:bidi="hi-IN"/>
              </w:rPr>
            </w:pPr>
            <w:r w:rsidRPr="00DC54E7">
              <w:rPr>
                <w:rFonts w:ascii="Liberation Serif" w:eastAsia="NSimSun" w:hAnsi="Liberation Serif" w:cs="Mangal"/>
                <w:kern w:val="3"/>
                <w:sz w:val="18"/>
                <w:szCs w:val="18"/>
                <w:lang w:eastAsia="zh-CN" w:bidi="hi-IN"/>
              </w:rPr>
              <w:t>1</w:t>
            </w:r>
          </w:p>
        </w:tc>
      </w:tr>
      <w:tr w:rsidR="00DC54E7" w:rsidRPr="00DC54E7" w:rsidTr="00164DA1">
        <w:tc>
          <w:tcPr>
            <w:tcW w:w="1980" w:type="dxa"/>
            <w:tcBorders>
              <w:left w:val="single" w:sz="2" w:space="0" w:color="000000"/>
              <w:bottom w:val="single" w:sz="2" w:space="0" w:color="000000"/>
            </w:tcBorders>
            <w:tcMar>
              <w:top w:w="55" w:type="dxa"/>
              <w:left w:w="55" w:type="dxa"/>
              <w:bottom w:w="55" w:type="dxa"/>
              <w:right w:w="55" w:type="dxa"/>
            </w:tcMar>
          </w:tcPr>
          <w:p w:rsidR="00DC54E7" w:rsidRPr="00DC54E7" w:rsidRDefault="00DC54E7" w:rsidP="00DC54E7">
            <w:pPr>
              <w:suppressLineNumbers/>
              <w:suppressAutoHyphens/>
              <w:autoSpaceDN w:val="0"/>
              <w:textAlignment w:val="baseline"/>
              <w:rPr>
                <w:rFonts w:ascii="Liberation Serif" w:eastAsia="NSimSun" w:hAnsi="Liberation Serif" w:cs="Mangal" w:hint="eastAsia"/>
                <w:kern w:val="3"/>
                <w:sz w:val="18"/>
                <w:szCs w:val="18"/>
                <w:lang w:eastAsia="zh-CN" w:bidi="hi-IN"/>
              </w:rPr>
            </w:pPr>
            <w:r w:rsidRPr="00DC54E7">
              <w:rPr>
                <w:rFonts w:ascii="Liberation Serif" w:eastAsia="NSimSun" w:hAnsi="Liberation Serif" w:cs="Mangal"/>
                <w:kern w:val="3"/>
                <w:sz w:val="18"/>
                <w:szCs w:val="18"/>
                <w:lang w:eastAsia="zh-CN" w:bidi="hi-IN"/>
              </w:rPr>
              <w:t>22</w:t>
            </w:r>
          </w:p>
        </w:tc>
        <w:tc>
          <w:tcPr>
            <w:tcW w:w="3060" w:type="dxa"/>
            <w:tcBorders>
              <w:left w:val="single" w:sz="2" w:space="0" w:color="000000"/>
              <w:bottom w:val="single" w:sz="2" w:space="0" w:color="000000"/>
              <w:right w:val="single" w:sz="2" w:space="0" w:color="000000"/>
            </w:tcBorders>
            <w:tcMar>
              <w:top w:w="55" w:type="dxa"/>
              <w:left w:w="55" w:type="dxa"/>
              <w:bottom w:w="55" w:type="dxa"/>
              <w:right w:w="55" w:type="dxa"/>
            </w:tcMar>
          </w:tcPr>
          <w:p w:rsidR="00DC54E7" w:rsidRPr="00DC54E7" w:rsidRDefault="00DC54E7" w:rsidP="00DC54E7">
            <w:pPr>
              <w:suppressLineNumbers/>
              <w:suppressAutoHyphens/>
              <w:autoSpaceDN w:val="0"/>
              <w:textAlignment w:val="baseline"/>
              <w:rPr>
                <w:rFonts w:ascii="Liberation Serif" w:eastAsia="NSimSun" w:hAnsi="Liberation Serif" w:cs="Mangal" w:hint="eastAsia"/>
                <w:kern w:val="3"/>
                <w:sz w:val="18"/>
                <w:szCs w:val="18"/>
                <w:lang w:eastAsia="zh-CN" w:bidi="hi-IN"/>
              </w:rPr>
            </w:pPr>
            <w:r w:rsidRPr="00DC54E7">
              <w:rPr>
                <w:rFonts w:ascii="Liberation Serif" w:eastAsia="NSimSun" w:hAnsi="Liberation Serif" w:cs="Mangal"/>
                <w:kern w:val="3"/>
                <w:sz w:val="18"/>
                <w:szCs w:val="18"/>
                <w:lang w:eastAsia="zh-CN" w:bidi="hi-IN"/>
              </w:rPr>
              <w:t>1</w:t>
            </w:r>
          </w:p>
        </w:tc>
      </w:tr>
      <w:tr w:rsidR="00DC54E7" w:rsidRPr="00DC54E7" w:rsidTr="00164DA1">
        <w:tc>
          <w:tcPr>
            <w:tcW w:w="1980" w:type="dxa"/>
            <w:tcBorders>
              <w:left w:val="single" w:sz="2" w:space="0" w:color="000000"/>
              <w:bottom w:val="single" w:sz="2" w:space="0" w:color="000000"/>
            </w:tcBorders>
            <w:tcMar>
              <w:top w:w="55" w:type="dxa"/>
              <w:left w:w="55" w:type="dxa"/>
              <w:bottom w:w="55" w:type="dxa"/>
              <w:right w:w="55" w:type="dxa"/>
            </w:tcMar>
          </w:tcPr>
          <w:p w:rsidR="00DC54E7" w:rsidRPr="00DC54E7" w:rsidRDefault="00DC54E7" w:rsidP="00DC54E7">
            <w:pPr>
              <w:suppressLineNumbers/>
              <w:suppressAutoHyphens/>
              <w:autoSpaceDN w:val="0"/>
              <w:textAlignment w:val="baseline"/>
              <w:rPr>
                <w:rFonts w:ascii="Liberation Serif" w:eastAsia="NSimSun" w:hAnsi="Liberation Serif" w:cs="Mangal" w:hint="eastAsia"/>
                <w:kern w:val="3"/>
                <w:sz w:val="18"/>
                <w:szCs w:val="18"/>
                <w:lang w:eastAsia="zh-CN" w:bidi="hi-IN"/>
              </w:rPr>
            </w:pPr>
            <w:r w:rsidRPr="00DC54E7">
              <w:rPr>
                <w:rFonts w:ascii="Liberation Serif" w:eastAsia="NSimSun" w:hAnsi="Liberation Serif" w:cs="Mangal"/>
                <w:kern w:val="3"/>
                <w:sz w:val="18"/>
                <w:szCs w:val="18"/>
                <w:lang w:eastAsia="zh-CN" w:bidi="hi-IN"/>
              </w:rPr>
              <w:t>22,5</w:t>
            </w:r>
          </w:p>
        </w:tc>
        <w:tc>
          <w:tcPr>
            <w:tcW w:w="3060" w:type="dxa"/>
            <w:tcBorders>
              <w:left w:val="single" w:sz="2" w:space="0" w:color="000000"/>
              <w:bottom w:val="single" w:sz="2" w:space="0" w:color="000000"/>
              <w:right w:val="single" w:sz="2" w:space="0" w:color="000000"/>
            </w:tcBorders>
            <w:tcMar>
              <w:top w:w="55" w:type="dxa"/>
              <w:left w:w="55" w:type="dxa"/>
              <w:bottom w:w="55" w:type="dxa"/>
              <w:right w:w="55" w:type="dxa"/>
            </w:tcMar>
          </w:tcPr>
          <w:p w:rsidR="00DC54E7" w:rsidRPr="00DC54E7" w:rsidRDefault="00DC54E7" w:rsidP="00DC54E7">
            <w:pPr>
              <w:suppressLineNumbers/>
              <w:suppressAutoHyphens/>
              <w:autoSpaceDN w:val="0"/>
              <w:textAlignment w:val="baseline"/>
              <w:rPr>
                <w:rFonts w:ascii="Liberation Serif" w:eastAsia="NSimSun" w:hAnsi="Liberation Serif" w:cs="Mangal" w:hint="eastAsia"/>
                <w:kern w:val="3"/>
                <w:sz w:val="18"/>
                <w:szCs w:val="18"/>
                <w:lang w:eastAsia="zh-CN" w:bidi="hi-IN"/>
              </w:rPr>
            </w:pPr>
            <w:r w:rsidRPr="00DC54E7">
              <w:rPr>
                <w:rFonts w:ascii="Liberation Serif" w:eastAsia="NSimSun" w:hAnsi="Liberation Serif" w:cs="Mangal"/>
                <w:kern w:val="3"/>
                <w:sz w:val="18"/>
                <w:szCs w:val="18"/>
                <w:lang w:eastAsia="zh-CN" w:bidi="hi-IN"/>
              </w:rPr>
              <w:t>1</w:t>
            </w:r>
          </w:p>
        </w:tc>
      </w:tr>
      <w:tr w:rsidR="00DC54E7" w:rsidRPr="00DC54E7" w:rsidTr="00164DA1">
        <w:tc>
          <w:tcPr>
            <w:tcW w:w="1980" w:type="dxa"/>
            <w:tcBorders>
              <w:left w:val="single" w:sz="2" w:space="0" w:color="000000"/>
              <w:bottom w:val="single" w:sz="2" w:space="0" w:color="000000"/>
            </w:tcBorders>
            <w:tcMar>
              <w:top w:w="55" w:type="dxa"/>
              <w:left w:w="55" w:type="dxa"/>
              <w:bottom w:w="55" w:type="dxa"/>
              <w:right w:w="55" w:type="dxa"/>
            </w:tcMar>
          </w:tcPr>
          <w:p w:rsidR="00DC54E7" w:rsidRPr="00DC54E7" w:rsidRDefault="00DC54E7" w:rsidP="00DC54E7">
            <w:pPr>
              <w:suppressLineNumbers/>
              <w:suppressAutoHyphens/>
              <w:autoSpaceDN w:val="0"/>
              <w:textAlignment w:val="baseline"/>
              <w:rPr>
                <w:rFonts w:ascii="Liberation Serif" w:eastAsia="NSimSun" w:hAnsi="Liberation Serif" w:cs="Mangal" w:hint="eastAsia"/>
                <w:kern w:val="3"/>
                <w:sz w:val="18"/>
                <w:szCs w:val="18"/>
                <w:lang w:eastAsia="zh-CN" w:bidi="hi-IN"/>
              </w:rPr>
            </w:pPr>
            <w:r w:rsidRPr="00DC54E7">
              <w:rPr>
                <w:rFonts w:ascii="Liberation Serif" w:eastAsia="NSimSun" w:hAnsi="Liberation Serif" w:cs="Mangal"/>
                <w:kern w:val="3"/>
                <w:sz w:val="18"/>
                <w:szCs w:val="18"/>
                <w:lang w:eastAsia="zh-CN" w:bidi="hi-IN"/>
              </w:rPr>
              <w:t>23</w:t>
            </w:r>
          </w:p>
        </w:tc>
        <w:tc>
          <w:tcPr>
            <w:tcW w:w="3060" w:type="dxa"/>
            <w:tcBorders>
              <w:left w:val="single" w:sz="2" w:space="0" w:color="000000"/>
              <w:bottom w:val="single" w:sz="2" w:space="0" w:color="000000"/>
              <w:right w:val="single" w:sz="2" w:space="0" w:color="000000"/>
            </w:tcBorders>
            <w:tcMar>
              <w:top w:w="55" w:type="dxa"/>
              <w:left w:w="55" w:type="dxa"/>
              <w:bottom w:w="55" w:type="dxa"/>
              <w:right w:w="55" w:type="dxa"/>
            </w:tcMar>
          </w:tcPr>
          <w:p w:rsidR="00DC54E7" w:rsidRPr="00DC54E7" w:rsidRDefault="00DC54E7" w:rsidP="00DC54E7">
            <w:pPr>
              <w:suppressLineNumbers/>
              <w:suppressAutoHyphens/>
              <w:autoSpaceDN w:val="0"/>
              <w:textAlignment w:val="baseline"/>
              <w:rPr>
                <w:rFonts w:ascii="Liberation Serif" w:eastAsia="NSimSun" w:hAnsi="Liberation Serif" w:cs="Mangal" w:hint="eastAsia"/>
                <w:kern w:val="3"/>
                <w:sz w:val="18"/>
                <w:szCs w:val="18"/>
                <w:lang w:eastAsia="zh-CN" w:bidi="hi-IN"/>
              </w:rPr>
            </w:pPr>
            <w:r w:rsidRPr="00DC54E7">
              <w:rPr>
                <w:rFonts w:ascii="Liberation Serif" w:eastAsia="NSimSun" w:hAnsi="Liberation Serif" w:cs="Mangal"/>
                <w:kern w:val="3"/>
                <w:sz w:val="18"/>
                <w:szCs w:val="18"/>
                <w:lang w:eastAsia="zh-CN" w:bidi="hi-IN"/>
              </w:rPr>
              <w:t>1</w:t>
            </w:r>
          </w:p>
        </w:tc>
      </w:tr>
      <w:tr w:rsidR="00DC54E7" w:rsidRPr="00DC54E7" w:rsidTr="00164DA1">
        <w:tc>
          <w:tcPr>
            <w:tcW w:w="1980" w:type="dxa"/>
            <w:tcBorders>
              <w:left w:val="single" w:sz="2" w:space="0" w:color="000000"/>
              <w:bottom w:val="single" w:sz="2" w:space="0" w:color="000000"/>
            </w:tcBorders>
            <w:tcMar>
              <w:top w:w="55" w:type="dxa"/>
              <w:left w:w="55" w:type="dxa"/>
              <w:bottom w:w="55" w:type="dxa"/>
              <w:right w:w="55" w:type="dxa"/>
            </w:tcMar>
          </w:tcPr>
          <w:p w:rsidR="00DC54E7" w:rsidRPr="00DC54E7" w:rsidRDefault="00DC54E7" w:rsidP="00DC54E7">
            <w:pPr>
              <w:suppressLineNumbers/>
              <w:suppressAutoHyphens/>
              <w:autoSpaceDN w:val="0"/>
              <w:textAlignment w:val="baseline"/>
              <w:rPr>
                <w:rFonts w:ascii="Liberation Serif" w:eastAsia="NSimSun" w:hAnsi="Liberation Serif" w:cs="Mangal" w:hint="eastAsia"/>
                <w:kern w:val="3"/>
                <w:sz w:val="18"/>
                <w:szCs w:val="18"/>
                <w:lang w:eastAsia="zh-CN" w:bidi="hi-IN"/>
              </w:rPr>
            </w:pPr>
            <w:r w:rsidRPr="00DC54E7">
              <w:rPr>
                <w:rFonts w:ascii="Liberation Serif" w:eastAsia="NSimSun" w:hAnsi="Liberation Serif" w:cs="Mangal"/>
                <w:kern w:val="3"/>
                <w:sz w:val="18"/>
                <w:szCs w:val="18"/>
                <w:lang w:eastAsia="zh-CN" w:bidi="hi-IN"/>
              </w:rPr>
              <w:t>23,5</w:t>
            </w:r>
          </w:p>
        </w:tc>
        <w:tc>
          <w:tcPr>
            <w:tcW w:w="3060" w:type="dxa"/>
            <w:tcBorders>
              <w:left w:val="single" w:sz="2" w:space="0" w:color="000000"/>
              <w:bottom w:val="single" w:sz="2" w:space="0" w:color="000000"/>
              <w:right w:val="single" w:sz="2" w:space="0" w:color="000000"/>
            </w:tcBorders>
            <w:tcMar>
              <w:top w:w="55" w:type="dxa"/>
              <w:left w:w="55" w:type="dxa"/>
              <w:bottom w:w="55" w:type="dxa"/>
              <w:right w:w="55" w:type="dxa"/>
            </w:tcMar>
          </w:tcPr>
          <w:p w:rsidR="00DC54E7" w:rsidRPr="00DC54E7" w:rsidRDefault="00DC54E7" w:rsidP="00DC54E7">
            <w:pPr>
              <w:suppressLineNumbers/>
              <w:suppressAutoHyphens/>
              <w:autoSpaceDN w:val="0"/>
              <w:textAlignment w:val="baseline"/>
              <w:rPr>
                <w:rFonts w:ascii="Liberation Serif" w:eastAsia="NSimSun" w:hAnsi="Liberation Serif" w:cs="Mangal" w:hint="eastAsia"/>
                <w:kern w:val="3"/>
                <w:sz w:val="18"/>
                <w:szCs w:val="18"/>
                <w:lang w:eastAsia="zh-CN" w:bidi="hi-IN"/>
              </w:rPr>
            </w:pPr>
            <w:r w:rsidRPr="00DC54E7">
              <w:rPr>
                <w:rFonts w:ascii="Liberation Serif" w:eastAsia="NSimSun" w:hAnsi="Liberation Serif" w:cs="Mangal"/>
                <w:kern w:val="3"/>
                <w:sz w:val="18"/>
                <w:szCs w:val="18"/>
                <w:lang w:eastAsia="zh-CN" w:bidi="hi-IN"/>
              </w:rPr>
              <w:t>1</w:t>
            </w:r>
          </w:p>
        </w:tc>
      </w:tr>
      <w:tr w:rsidR="00DC54E7" w:rsidRPr="00DC54E7" w:rsidTr="00164DA1">
        <w:tc>
          <w:tcPr>
            <w:tcW w:w="1980" w:type="dxa"/>
            <w:tcBorders>
              <w:left w:val="single" w:sz="2" w:space="0" w:color="000000"/>
              <w:bottom w:val="single" w:sz="2" w:space="0" w:color="000000"/>
            </w:tcBorders>
            <w:tcMar>
              <w:top w:w="55" w:type="dxa"/>
              <w:left w:w="55" w:type="dxa"/>
              <w:bottom w:w="55" w:type="dxa"/>
              <w:right w:w="55" w:type="dxa"/>
            </w:tcMar>
          </w:tcPr>
          <w:p w:rsidR="00DC54E7" w:rsidRPr="00DC54E7" w:rsidRDefault="00DC54E7" w:rsidP="00DC54E7">
            <w:pPr>
              <w:suppressLineNumbers/>
              <w:suppressAutoHyphens/>
              <w:autoSpaceDN w:val="0"/>
              <w:textAlignment w:val="baseline"/>
              <w:rPr>
                <w:rFonts w:ascii="Liberation Serif" w:eastAsia="NSimSun" w:hAnsi="Liberation Serif" w:cs="Mangal" w:hint="eastAsia"/>
                <w:kern w:val="3"/>
                <w:sz w:val="18"/>
                <w:szCs w:val="18"/>
                <w:lang w:eastAsia="zh-CN" w:bidi="hi-IN"/>
              </w:rPr>
            </w:pPr>
            <w:r w:rsidRPr="00DC54E7">
              <w:rPr>
                <w:rFonts w:ascii="Liberation Serif" w:eastAsia="NSimSun" w:hAnsi="Liberation Serif" w:cs="Mangal"/>
                <w:kern w:val="3"/>
                <w:sz w:val="18"/>
                <w:szCs w:val="18"/>
                <w:lang w:eastAsia="zh-CN" w:bidi="hi-IN"/>
              </w:rPr>
              <w:t>24</w:t>
            </w:r>
          </w:p>
        </w:tc>
        <w:tc>
          <w:tcPr>
            <w:tcW w:w="3060" w:type="dxa"/>
            <w:tcBorders>
              <w:left w:val="single" w:sz="2" w:space="0" w:color="000000"/>
              <w:bottom w:val="single" w:sz="2" w:space="0" w:color="000000"/>
              <w:right w:val="single" w:sz="2" w:space="0" w:color="000000"/>
            </w:tcBorders>
            <w:tcMar>
              <w:top w:w="55" w:type="dxa"/>
              <w:left w:w="55" w:type="dxa"/>
              <w:bottom w:w="55" w:type="dxa"/>
              <w:right w:w="55" w:type="dxa"/>
            </w:tcMar>
          </w:tcPr>
          <w:p w:rsidR="00DC54E7" w:rsidRPr="00DC54E7" w:rsidRDefault="00DC54E7" w:rsidP="00DC54E7">
            <w:pPr>
              <w:suppressLineNumbers/>
              <w:suppressAutoHyphens/>
              <w:autoSpaceDN w:val="0"/>
              <w:textAlignment w:val="baseline"/>
              <w:rPr>
                <w:rFonts w:ascii="Liberation Serif" w:eastAsia="NSimSun" w:hAnsi="Liberation Serif" w:cs="Mangal" w:hint="eastAsia"/>
                <w:kern w:val="3"/>
                <w:sz w:val="18"/>
                <w:szCs w:val="18"/>
                <w:lang w:eastAsia="zh-CN" w:bidi="hi-IN"/>
              </w:rPr>
            </w:pPr>
            <w:r w:rsidRPr="00DC54E7">
              <w:rPr>
                <w:rFonts w:ascii="Liberation Serif" w:eastAsia="NSimSun" w:hAnsi="Liberation Serif" w:cs="Mangal"/>
                <w:kern w:val="3"/>
                <w:sz w:val="18"/>
                <w:szCs w:val="18"/>
                <w:lang w:eastAsia="zh-CN" w:bidi="hi-IN"/>
              </w:rPr>
              <w:t>1</w:t>
            </w:r>
          </w:p>
        </w:tc>
      </w:tr>
      <w:tr w:rsidR="00DC54E7" w:rsidRPr="00DC54E7" w:rsidTr="00164DA1">
        <w:tc>
          <w:tcPr>
            <w:tcW w:w="1980" w:type="dxa"/>
            <w:tcBorders>
              <w:left w:val="single" w:sz="2" w:space="0" w:color="000000"/>
              <w:bottom w:val="single" w:sz="2" w:space="0" w:color="000000"/>
            </w:tcBorders>
            <w:tcMar>
              <w:top w:w="55" w:type="dxa"/>
              <w:left w:w="55" w:type="dxa"/>
              <w:bottom w:w="55" w:type="dxa"/>
              <w:right w:w="55" w:type="dxa"/>
            </w:tcMar>
          </w:tcPr>
          <w:p w:rsidR="00DC54E7" w:rsidRPr="00DC54E7" w:rsidRDefault="00DC54E7" w:rsidP="00DC54E7">
            <w:pPr>
              <w:suppressLineNumbers/>
              <w:suppressAutoHyphens/>
              <w:autoSpaceDN w:val="0"/>
              <w:textAlignment w:val="baseline"/>
              <w:rPr>
                <w:rFonts w:ascii="Liberation Serif" w:eastAsia="NSimSun" w:hAnsi="Liberation Serif" w:cs="Mangal" w:hint="eastAsia"/>
                <w:kern w:val="3"/>
                <w:sz w:val="18"/>
                <w:szCs w:val="18"/>
                <w:lang w:eastAsia="zh-CN" w:bidi="hi-IN"/>
              </w:rPr>
            </w:pPr>
            <w:r w:rsidRPr="00DC54E7">
              <w:rPr>
                <w:rFonts w:ascii="Liberation Serif" w:eastAsia="NSimSun" w:hAnsi="Liberation Serif" w:cs="Mangal"/>
                <w:kern w:val="3"/>
                <w:sz w:val="18"/>
                <w:szCs w:val="18"/>
                <w:lang w:eastAsia="zh-CN" w:bidi="hi-IN"/>
              </w:rPr>
              <w:t>24,5</w:t>
            </w:r>
          </w:p>
        </w:tc>
        <w:tc>
          <w:tcPr>
            <w:tcW w:w="3060" w:type="dxa"/>
            <w:tcBorders>
              <w:left w:val="single" w:sz="2" w:space="0" w:color="000000"/>
              <w:bottom w:val="single" w:sz="2" w:space="0" w:color="000000"/>
              <w:right w:val="single" w:sz="2" w:space="0" w:color="000000"/>
            </w:tcBorders>
            <w:tcMar>
              <w:top w:w="55" w:type="dxa"/>
              <w:left w:w="55" w:type="dxa"/>
              <w:bottom w:w="55" w:type="dxa"/>
              <w:right w:w="55" w:type="dxa"/>
            </w:tcMar>
          </w:tcPr>
          <w:p w:rsidR="00DC54E7" w:rsidRPr="00DC54E7" w:rsidRDefault="00DC54E7" w:rsidP="00DC54E7">
            <w:pPr>
              <w:suppressLineNumbers/>
              <w:suppressAutoHyphens/>
              <w:autoSpaceDN w:val="0"/>
              <w:textAlignment w:val="baseline"/>
              <w:rPr>
                <w:rFonts w:ascii="Liberation Serif" w:eastAsia="NSimSun" w:hAnsi="Liberation Serif" w:cs="Mangal" w:hint="eastAsia"/>
                <w:kern w:val="3"/>
                <w:sz w:val="18"/>
                <w:szCs w:val="18"/>
                <w:lang w:eastAsia="zh-CN" w:bidi="hi-IN"/>
              </w:rPr>
            </w:pPr>
            <w:r w:rsidRPr="00DC54E7">
              <w:rPr>
                <w:rFonts w:ascii="Liberation Serif" w:eastAsia="NSimSun" w:hAnsi="Liberation Serif" w:cs="Mangal"/>
                <w:kern w:val="3"/>
                <w:sz w:val="18"/>
                <w:szCs w:val="18"/>
                <w:lang w:eastAsia="zh-CN" w:bidi="hi-IN"/>
              </w:rPr>
              <w:t>1</w:t>
            </w:r>
          </w:p>
        </w:tc>
      </w:tr>
    </w:tbl>
    <w:p w:rsidR="00DC54E7" w:rsidRPr="00DC54E7" w:rsidRDefault="00DC54E7">
      <w:pPr>
        <w:rPr>
          <w:sz w:val="18"/>
          <w:szCs w:val="18"/>
        </w:rPr>
      </w:pPr>
    </w:p>
    <w:p w:rsidR="00DC54E7" w:rsidRPr="00DC54E7" w:rsidRDefault="00DC54E7" w:rsidP="00DC54E7">
      <w:pPr>
        <w:ind w:left="360"/>
        <w:rPr>
          <w:b/>
          <w:bCs/>
          <w:sz w:val="18"/>
          <w:szCs w:val="18"/>
          <w:u w:val="single"/>
        </w:rPr>
      </w:pPr>
      <w:r w:rsidRPr="00DC54E7">
        <w:rPr>
          <w:b/>
          <w:bCs/>
          <w:sz w:val="18"/>
          <w:szCs w:val="18"/>
          <w:u w:val="single"/>
        </w:rPr>
        <w:t>poz. 8</w:t>
      </w:r>
    </w:p>
    <w:p w:rsidR="00DC54E7" w:rsidRPr="00DC54E7" w:rsidRDefault="00DC54E7" w:rsidP="00DC54E7">
      <w:pPr>
        <w:pStyle w:val="Standard"/>
        <w:rPr>
          <w:rFonts w:ascii="Liberation Serif" w:hAnsi="Liberation Serif" w:cs="Mangal"/>
          <w:b/>
          <w:bCs/>
          <w:sz w:val="18"/>
          <w:szCs w:val="18"/>
        </w:rPr>
      </w:pPr>
      <w:r w:rsidRPr="00DC54E7">
        <w:rPr>
          <w:b/>
          <w:bCs/>
          <w:sz w:val="18"/>
          <w:szCs w:val="18"/>
        </w:rPr>
        <w:t>Jednoczęściowa soczewka zwijalna :</w:t>
      </w:r>
    </w:p>
    <w:p w:rsidR="00DC54E7" w:rsidRPr="00DC54E7" w:rsidRDefault="00DC54E7" w:rsidP="00DC54E7">
      <w:pPr>
        <w:pStyle w:val="Standard"/>
        <w:rPr>
          <w:b/>
          <w:bCs/>
          <w:sz w:val="18"/>
          <w:szCs w:val="18"/>
        </w:rPr>
      </w:pPr>
    </w:p>
    <w:p w:rsidR="00DC54E7" w:rsidRPr="00DC54E7" w:rsidRDefault="00DC54E7" w:rsidP="00DC54E7">
      <w:pPr>
        <w:pStyle w:val="Standard"/>
        <w:widowControl/>
        <w:numPr>
          <w:ilvl w:val="0"/>
          <w:numId w:val="8"/>
        </w:numPr>
        <w:suppressAutoHyphens/>
        <w:autoSpaceDN w:val="0"/>
        <w:rPr>
          <w:b/>
          <w:bCs/>
          <w:sz w:val="18"/>
          <w:szCs w:val="18"/>
        </w:rPr>
      </w:pPr>
      <w:r w:rsidRPr="00DC54E7">
        <w:rPr>
          <w:b/>
          <w:bCs/>
          <w:sz w:val="18"/>
          <w:szCs w:val="18"/>
        </w:rPr>
        <w:t>akrylowa o właściwościach hydrofobowych i stopniu uwodnienia poniżej 0,5% oraz filtrami UV ,</w:t>
      </w:r>
    </w:p>
    <w:p w:rsidR="00DC54E7" w:rsidRPr="00DC54E7" w:rsidRDefault="00DC54E7" w:rsidP="00DC54E7">
      <w:pPr>
        <w:pStyle w:val="Standard"/>
        <w:widowControl/>
        <w:numPr>
          <w:ilvl w:val="0"/>
          <w:numId w:val="8"/>
        </w:numPr>
        <w:suppressAutoHyphens/>
        <w:autoSpaceDN w:val="0"/>
        <w:rPr>
          <w:b/>
          <w:bCs/>
          <w:sz w:val="18"/>
          <w:szCs w:val="18"/>
        </w:rPr>
      </w:pPr>
      <w:r w:rsidRPr="00DC54E7">
        <w:rPr>
          <w:b/>
          <w:bCs/>
          <w:sz w:val="18"/>
          <w:szCs w:val="18"/>
        </w:rPr>
        <w:t>z jednorazowym cartridżem do implantacji i 6  zestawów do  implantacji ( indżektor + pęseta)</w:t>
      </w:r>
    </w:p>
    <w:p w:rsidR="00DC54E7" w:rsidRPr="00DC54E7" w:rsidRDefault="00DC54E7" w:rsidP="00DC54E7">
      <w:pPr>
        <w:pStyle w:val="Standard"/>
        <w:widowControl/>
        <w:numPr>
          <w:ilvl w:val="0"/>
          <w:numId w:val="8"/>
        </w:numPr>
        <w:suppressAutoHyphens/>
        <w:autoSpaceDN w:val="0"/>
        <w:rPr>
          <w:b/>
          <w:bCs/>
          <w:sz w:val="18"/>
          <w:szCs w:val="18"/>
        </w:rPr>
      </w:pPr>
      <w:r w:rsidRPr="00DC54E7">
        <w:rPr>
          <w:b/>
          <w:bCs/>
          <w:sz w:val="18"/>
          <w:szCs w:val="18"/>
        </w:rPr>
        <w:t>średnica części optycznej 6 mm,</w:t>
      </w:r>
    </w:p>
    <w:p w:rsidR="00DC54E7" w:rsidRPr="00DC54E7" w:rsidRDefault="00DC54E7" w:rsidP="00DC54E7">
      <w:pPr>
        <w:pStyle w:val="Standard"/>
        <w:widowControl/>
        <w:numPr>
          <w:ilvl w:val="0"/>
          <w:numId w:val="8"/>
        </w:numPr>
        <w:suppressAutoHyphens/>
        <w:autoSpaceDN w:val="0"/>
        <w:rPr>
          <w:b/>
          <w:bCs/>
          <w:sz w:val="18"/>
          <w:szCs w:val="18"/>
        </w:rPr>
      </w:pPr>
      <w:r w:rsidRPr="00DC54E7">
        <w:rPr>
          <w:b/>
          <w:bCs/>
          <w:sz w:val="18"/>
          <w:szCs w:val="18"/>
        </w:rPr>
        <w:t>długość całkowita 13 mm,</w:t>
      </w:r>
    </w:p>
    <w:p w:rsidR="00DC54E7" w:rsidRPr="00DC54E7" w:rsidRDefault="00DC54E7" w:rsidP="00DC54E7">
      <w:pPr>
        <w:pStyle w:val="Standard"/>
        <w:widowControl/>
        <w:numPr>
          <w:ilvl w:val="0"/>
          <w:numId w:val="8"/>
        </w:numPr>
        <w:suppressAutoHyphens/>
        <w:autoSpaceDN w:val="0"/>
        <w:rPr>
          <w:b/>
          <w:bCs/>
          <w:sz w:val="18"/>
          <w:szCs w:val="18"/>
        </w:rPr>
      </w:pPr>
      <w:r w:rsidRPr="00DC54E7">
        <w:rPr>
          <w:b/>
          <w:bCs/>
          <w:sz w:val="18"/>
          <w:szCs w:val="18"/>
        </w:rPr>
        <w:t>angulacja części haptycznych 0 stopni,</w:t>
      </w:r>
    </w:p>
    <w:p w:rsidR="00DC54E7" w:rsidRPr="00DC54E7" w:rsidRDefault="00DC54E7" w:rsidP="00DC54E7">
      <w:pPr>
        <w:pStyle w:val="Standard"/>
        <w:widowControl/>
        <w:numPr>
          <w:ilvl w:val="0"/>
          <w:numId w:val="8"/>
        </w:numPr>
        <w:suppressAutoHyphens/>
        <w:autoSpaceDN w:val="0"/>
        <w:rPr>
          <w:b/>
          <w:bCs/>
          <w:sz w:val="18"/>
          <w:szCs w:val="18"/>
        </w:rPr>
      </w:pPr>
      <w:r w:rsidRPr="00DC54E7">
        <w:rPr>
          <w:b/>
          <w:bCs/>
          <w:sz w:val="18"/>
          <w:szCs w:val="18"/>
        </w:rPr>
        <w:t>współczynnik refrakcji1.55 lub więcej,</w:t>
      </w:r>
    </w:p>
    <w:p w:rsidR="00DC54E7" w:rsidRPr="00DC54E7" w:rsidRDefault="00DC54E7" w:rsidP="00DC54E7">
      <w:pPr>
        <w:pStyle w:val="Standard"/>
        <w:widowControl/>
        <w:numPr>
          <w:ilvl w:val="0"/>
          <w:numId w:val="8"/>
        </w:numPr>
        <w:suppressAutoHyphens/>
        <w:autoSpaceDN w:val="0"/>
        <w:rPr>
          <w:b/>
          <w:bCs/>
          <w:sz w:val="18"/>
          <w:szCs w:val="18"/>
        </w:rPr>
      </w:pPr>
      <w:r w:rsidRPr="00DC54E7">
        <w:rPr>
          <w:b/>
          <w:bCs/>
          <w:sz w:val="18"/>
          <w:szCs w:val="18"/>
        </w:rPr>
        <w:t xml:space="preserve">dostępna w dioptrażu od +6,0 do +40,0.  </w:t>
      </w:r>
    </w:p>
    <w:p w:rsidR="00DC54E7" w:rsidRPr="00DC54E7" w:rsidRDefault="00DC54E7" w:rsidP="00DC54E7">
      <w:pPr>
        <w:pStyle w:val="Standard"/>
        <w:rPr>
          <w:b/>
          <w:bCs/>
          <w:sz w:val="18"/>
          <w:szCs w:val="18"/>
        </w:rPr>
      </w:pPr>
    </w:p>
    <w:p w:rsidR="00DC54E7" w:rsidRPr="00DC54E7" w:rsidRDefault="00D91895" w:rsidP="00DC54E7">
      <w:pPr>
        <w:pStyle w:val="Standard"/>
        <w:rPr>
          <w:b/>
          <w:bCs/>
          <w:sz w:val="18"/>
          <w:szCs w:val="18"/>
        </w:rPr>
      </w:pPr>
      <w:r>
        <w:rPr>
          <w:b/>
          <w:bCs/>
          <w:sz w:val="18"/>
          <w:szCs w:val="18"/>
        </w:rPr>
        <w:t>M</w:t>
      </w:r>
      <w:r w:rsidR="00DC54E7" w:rsidRPr="00DC54E7">
        <w:rPr>
          <w:b/>
          <w:bCs/>
          <w:sz w:val="18"/>
          <w:szCs w:val="18"/>
        </w:rPr>
        <w:t>agazyn depozytowy w ilości 131 sztuk składający się z wyszczególnionych pozycji w ilości :</w:t>
      </w:r>
    </w:p>
    <w:tbl>
      <w:tblPr>
        <w:tblW w:w="5040" w:type="dxa"/>
        <w:tblLayout w:type="fixed"/>
        <w:tblCellMar>
          <w:left w:w="10" w:type="dxa"/>
          <w:right w:w="10" w:type="dxa"/>
        </w:tblCellMar>
        <w:tblLook w:val="04A0" w:firstRow="1" w:lastRow="0" w:firstColumn="1" w:lastColumn="0" w:noHBand="0" w:noVBand="1"/>
      </w:tblPr>
      <w:tblGrid>
        <w:gridCol w:w="1980"/>
        <w:gridCol w:w="3060"/>
      </w:tblGrid>
      <w:tr w:rsidR="00DC54E7" w:rsidRPr="00DC54E7" w:rsidTr="00DC54E7">
        <w:tc>
          <w:tcPr>
            <w:tcW w:w="1980" w:type="dxa"/>
            <w:tcBorders>
              <w:top w:val="single" w:sz="2" w:space="0" w:color="000000"/>
              <w:left w:val="single" w:sz="2" w:space="0" w:color="000000"/>
              <w:bottom w:val="single" w:sz="2" w:space="0" w:color="000000"/>
              <w:right w:val="nil"/>
            </w:tcBorders>
            <w:tcMar>
              <w:top w:w="55" w:type="dxa"/>
              <w:left w:w="55" w:type="dxa"/>
              <w:bottom w:w="55" w:type="dxa"/>
              <w:right w:w="55" w:type="dxa"/>
            </w:tcMar>
            <w:hideMark/>
          </w:tcPr>
          <w:p w:rsidR="00DC54E7" w:rsidRPr="00DC54E7" w:rsidRDefault="00DC54E7">
            <w:pPr>
              <w:pStyle w:val="TableContents"/>
              <w:rPr>
                <w:rFonts w:hint="eastAsia"/>
                <w:sz w:val="18"/>
                <w:szCs w:val="18"/>
              </w:rPr>
            </w:pPr>
            <w:r w:rsidRPr="00DC54E7">
              <w:rPr>
                <w:sz w:val="18"/>
                <w:szCs w:val="18"/>
              </w:rPr>
              <w:t>Dioptraż</w:t>
            </w:r>
          </w:p>
        </w:tc>
        <w:tc>
          <w:tcPr>
            <w:tcW w:w="3060" w:type="dxa"/>
            <w:tcBorders>
              <w:top w:val="single" w:sz="2" w:space="0" w:color="000000"/>
              <w:left w:val="single" w:sz="2" w:space="0" w:color="000000"/>
              <w:bottom w:val="single" w:sz="2" w:space="0" w:color="000000"/>
              <w:right w:val="single" w:sz="2" w:space="0" w:color="000000"/>
            </w:tcBorders>
            <w:tcMar>
              <w:top w:w="55" w:type="dxa"/>
              <w:left w:w="55" w:type="dxa"/>
              <w:bottom w:w="55" w:type="dxa"/>
              <w:right w:w="55" w:type="dxa"/>
            </w:tcMar>
            <w:hideMark/>
          </w:tcPr>
          <w:p w:rsidR="00DC54E7" w:rsidRPr="00DC54E7" w:rsidRDefault="00DC54E7">
            <w:pPr>
              <w:pStyle w:val="TableContents"/>
              <w:rPr>
                <w:rFonts w:hint="eastAsia"/>
                <w:sz w:val="18"/>
                <w:szCs w:val="18"/>
              </w:rPr>
            </w:pPr>
            <w:r w:rsidRPr="00DC54E7">
              <w:rPr>
                <w:sz w:val="18"/>
                <w:szCs w:val="18"/>
              </w:rPr>
              <w:t>Ilość sztuk</w:t>
            </w:r>
          </w:p>
        </w:tc>
      </w:tr>
      <w:tr w:rsidR="00DC54E7" w:rsidRPr="00DC54E7" w:rsidTr="00DC54E7">
        <w:tc>
          <w:tcPr>
            <w:tcW w:w="1980" w:type="dxa"/>
            <w:tcBorders>
              <w:top w:val="nil"/>
              <w:left w:val="single" w:sz="2" w:space="0" w:color="000000"/>
              <w:bottom w:val="single" w:sz="2" w:space="0" w:color="000000"/>
              <w:right w:val="nil"/>
            </w:tcBorders>
            <w:tcMar>
              <w:top w:w="55" w:type="dxa"/>
              <w:left w:w="55" w:type="dxa"/>
              <w:bottom w:w="55" w:type="dxa"/>
              <w:right w:w="55" w:type="dxa"/>
            </w:tcMar>
            <w:hideMark/>
          </w:tcPr>
          <w:p w:rsidR="00DC54E7" w:rsidRPr="00DC54E7" w:rsidRDefault="00DC54E7">
            <w:pPr>
              <w:pStyle w:val="TableContents"/>
              <w:rPr>
                <w:rFonts w:hint="eastAsia"/>
                <w:sz w:val="18"/>
                <w:szCs w:val="18"/>
              </w:rPr>
            </w:pPr>
            <w:r w:rsidRPr="00DC54E7">
              <w:rPr>
                <w:sz w:val="18"/>
                <w:szCs w:val="18"/>
              </w:rPr>
              <w:lastRenderedPageBreak/>
              <w:t>6</w:t>
            </w:r>
          </w:p>
        </w:tc>
        <w:tc>
          <w:tcPr>
            <w:tcW w:w="3060" w:type="dxa"/>
            <w:tcBorders>
              <w:top w:val="nil"/>
              <w:left w:val="single" w:sz="2" w:space="0" w:color="000000"/>
              <w:bottom w:val="single" w:sz="2" w:space="0" w:color="000000"/>
              <w:right w:val="single" w:sz="2" w:space="0" w:color="000000"/>
            </w:tcBorders>
            <w:tcMar>
              <w:top w:w="55" w:type="dxa"/>
              <w:left w:w="55" w:type="dxa"/>
              <w:bottom w:w="55" w:type="dxa"/>
              <w:right w:w="55" w:type="dxa"/>
            </w:tcMar>
            <w:hideMark/>
          </w:tcPr>
          <w:p w:rsidR="00DC54E7" w:rsidRPr="00DC54E7" w:rsidRDefault="00DC54E7">
            <w:pPr>
              <w:pStyle w:val="TableContents"/>
              <w:rPr>
                <w:rFonts w:hint="eastAsia"/>
                <w:sz w:val="18"/>
                <w:szCs w:val="18"/>
              </w:rPr>
            </w:pPr>
            <w:r w:rsidRPr="00DC54E7">
              <w:rPr>
                <w:sz w:val="18"/>
                <w:szCs w:val="18"/>
              </w:rPr>
              <w:t>1</w:t>
            </w:r>
          </w:p>
        </w:tc>
      </w:tr>
      <w:tr w:rsidR="00DC54E7" w:rsidRPr="00DC54E7" w:rsidTr="00DC54E7">
        <w:tc>
          <w:tcPr>
            <w:tcW w:w="1980" w:type="dxa"/>
            <w:tcBorders>
              <w:top w:val="nil"/>
              <w:left w:val="single" w:sz="2" w:space="0" w:color="000000"/>
              <w:bottom w:val="single" w:sz="2" w:space="0" w:color="000000"/>
              <w:right w:val="nil"/>
            </w:tcBorders>
            <w:tcMar>
              <w:top w:w="55" w:type="dxa"/>
              <w:left w:w="55" w:type="dxa"/>
              <w:bottom w:w="55" w:type="dxa"/>
              <w:right w:w="55" w:type="dxa"/>
            </w:tcMar>
            <w:hideMark/>
          </w:tcPr>
          <w:p w:rsidR="00DC54E7" w:rsidRPr="00DC54E7" w:rsidRDefault="00DC54E7">
            <w:pPr>
              <w:pStyle w:val="TableContents"/>
              <w:rPr>
                <w:rFonts w:hint="eastAsia"/>
                <w:sz w:val="18"/>
                <w:szCs w:val="18"/>
              </w:rPr>
            </w:pPr>
            <w:r w:rsidRPr="00DC54E7">
              <w:rPr>
                <w:sz w:val="18"/>
                <w:szCs w:val="18"/>
              </w:rPr>
              <w:t>7</w:t>
            </w:r>
          </w:p>
        </w:tc>
        <w:tc>
          <w:tcPr>
            <w:tcW w:w="3060" w:type="dxa"/>
            <w:tcBorders>
              <w:top w:val="nil"/>
              <w:left w:val="single" w:sz="2" w:space="0" w:color="000000"/>
              <w:bottom w:val="single" w:sz="2" w:space="0" w:color="000000"/>
              <w:right w:val="single" w:sz="2" w:space="0" w:color="000000"/>
            </w:tcBorders>
            <w:tcMar>
              <w:top w:w="55" w:type="dxa"/>
              <w:left w:w="55" w:type="dxa"/>
              <w:bottom w:w="55" w:type="dxa"/>
              <w:right w:w="55" w:type="dxa"/>
            </w:tcMar>
            <w:hideMark/>
          </w:tcPr>
          <w:p w:rsidR="00DC54E7" w:rsidRPr="00DC54E7" w:rsidRDefault="00DC54E7">
            <w:pPr>
              <w:pStyle w:val="TableContents"/>
              <w:rPr>
                <w:rFonts w:hint="eastAsia"/>
                <w:sz w:val="18"/>
                <w:szCs w:val="18"/>
              </w:rPr>
            </w:pPr>
            <w:r w:rsidRPr="00DC54E7">
              <w:rPr>
                <w:sz w:val="18"/>
                <w:szCs w:val="18"/>
              </w:rPr>
              <w:t>1</w:t>
            </w:r>
          </w:p>
        </w:tc>
      </w:tr>
      <w:tr w:rsidR="00DC54E7" w:rsidRPr="00DC54E7" w:rsidTr="00DC54E7">
        <w:tc>
          <w:tcPr>
            <w:tcW w:w="1980" w:type="dxa"/>
            <w:tcBorders>
              <w:top w:val="nil"/>
              <w:left w:val="single" w:sz="2" w:space="0" w:color="000000"/>
              <w:bottom w:val="single" w:sz="2" w:space="0" w:color="000000"/>
              <w:right w:val="nil"/>
            </w:tcBorders>
            <w:tcMar>
              <w:top w:w="55" w:type="dxa"/>
              <w:left w:w="55" w:type="dxa"/>
              <w:bottom w:w="55" w:type="dxa"/>
              <w:right w:w="55" w:type="dxa"/>
            </w:tcMar>
            <w:hideMark/>
          </w:tcPr>
          <w:p w:rsidR="00DC54E7" w:rsidRPr="00DC54E7" w:rsidRDefault="00DC54E7">
            <w:pPr>
              <w:pStyle w:val="TableContents"/>
              <w:rPr>
                <w:rFonts w:hint="eastAsia"/>
                <w:sz w:val="18"/>
                <w:szCs w:val="18"/>
              </w:rPr>
            </w:pPr>
            <w:r w:rsidRPr="00DC54E7">
              <w:rPr>
                <w:sz w:val="18"/>
                <w:szCs w:val="18"/>
              </w:rPr>
              <w:t>8</w:t>
            </w:r>
          </w:p>
        </w:tc>
        <w:tc>
          <w:tcPr>
            <w:tcW w:w="3060" w:type="dxa"/>
            <w:tcBorders>
              <w:top w:val="nil"/>
              <w:left w:val="single" w:sz="2" w:space="0" w:color="000000"/>
              <w:bottom w:val="single" w:sz="2" w:space="0" w:color="000000"/>
              <w:right w:val="single" w:sz="2" w:space="0" w:color="000000"/>
            </w:tcBorders>
            <w:tcMar>
              <w:top w:w="55" w:type="dxa"/>
              <w:left w:w="55" w:type="dxa"/>
              <w:bottom w:w="55" w:type="dxa"/>
              <w:right w:w="55" w:type="dxa"/>
            </w:tcMar>
            <w:hideMark/>
          </w:tcPr>
          <w:p w:rsidR="00DC54E7" w:rsidRPr="00DC54E7" w:rsidRDefault="00DC54E7">
            <w:pPr>
              <w:pStyle w:val="TableContents"/>
              <w:rPr>
                <w:rFonts w:hint="eastAsia"/>
                <w:sz w:val="18"/>
                <w:szCs w:val="18"/>
              </w:rPr>
            </w:pPr>
            <w:r w:rsidRPr="00DC54E7">
              <w:rPr>
                <w:sz w:val="18"/>
                <w:szCs w:val="18"/>
              </w:rPr>
              <w:t>1</w:t>
            </w:r>
          </w:p>
        </w:tc>
      </w:tr>
      <w:tr w:rsidR="00DC54E7" w:rsidRPr="00DC54E7" w:rsidTr="00DC54E7">
        <w:tc>
          <w:tcPr>
            <w:tcW w:w="1980" w:type="dxa"/>
            <w:tcBorders>
              <w:top w:val="nil"/>
              <w:left w:val="single" w:sz="2" w:space="0" w:color="000000"/>
              <w:bottom w:val="single" w:sz="2" w:space="0" w:color="000000"/>
              <w:right w:val="nil"/>
            </w:tcBorders>
            <w:tcMar>
              <w:top w:w="55" w:type="dxa"/>
              <w:left w:w="55" w:type="dxa"/>
              <w:bottom w:w="55" w:type="dxa"/>
              <w:right w:w="55" w:type="dxa"/>
            </w:tcMar>
            <w:hideMark/>
          </w:tcPr>
          <w:p w:rsidR="00DC54E7" w:rsidRPr="00DC54E7" w:rsidRDefault="00DC54E7">
            <w:pPr>
              <w:pStyle w:val="TableContents"/>
              <w:rPr>
                <w:rFonts w:hint="eastAsia"/>
                <w:sz w:val="18"/>
                <w:szCs w:val="18"/>
              </w:rPr>
            </w:pPr>
            <w:r w:rsidRPr="00DC54E7">
              <w:rPr>
                <w:sz w:val="18"/>
                <w:szCs w:val="18"/>
              </w:rPr>
              <w:t>9</w:t>
            </w:r>
          </w:p>
        </w:tc>
        <w:tc>
          <w:tcPr>
            <w:tcW w:w="3060" w:type="dxa"/>
            <w:tcBorders>
              <w:top w:val="nil"/>
              <w:left w:val="single" w:sz="2" w:space="0" w:color="000000"/>
              <w:bottom w:val="single" w:sz="2" w:space="0" w:color="000000"/>
              <w:right w:val="single" w:sz="2" w:space="0" w:color="000000"/>
            </w:tcBorders>
            <w:tcMar>
              <w:top w:w="55" w:type="dxa"/>
              <w:left w:w="55" w:type="dxa"/>
              <w:bottom w:w="55" w:type="dxa"/>
              <w:right w:w="55" w:type="dxa"/>
            </w:tcMar>
            <w:hideMark/>
          </w:tcPr>
          <w:p w:rsidR="00DC54E7" w:rsidRPr="00DC54E7" w:rsidRDefault="00DC54E7">
            <w:pPr>
              <w:pStyle w:val="TableContents"/>
              <w:rPr>
                <w:rFonts w:hint="eastAsia"/>
                <w:sz w:val="18"/>
                <w:szCs w:val="18"/>
              </w:rPr>
            </w:pPr>
            <w:r w:rsidRPr="00DC54E7">
              <w:rPr>
                <w:sz w:val="18"/>
                <w:szCs w:val="18"/>
              </w:rPr>
              <w:t>1</w:t>
            </w:r>
          </w:p>
        </w:tc>
      </w:tr>
      <w:tr w:rsidR="00DC54E7" w:rsidRPr="00DC54E7" w:rsidTr="00DC54E7">
        <w:tc>
          <w:tcPr>
            <w:tcW w:w="1980" w:type="dxa"/>
            <w:tcBorders>
              <w:top w:val="nil"/>
              <w:left w:val="single" w:sz="2" w:space="0" w:color="000000"/>
              <w:bottom w:val="single" w:sz="2" w:space="0" w:color="000000"/>
              <w:right w:val="nil"/>
            </w:tcBorders>
            <w:tcMar>
              <w:top w:w="55" w:type="dxa"/>
              <w:left w:w="55" w:type="dxa"/>
              <w:bottom w:w="55" w:type="dxa"/>
              <w:right w:w="55" w:type="dxa"/>
            </w:tcMar>
            <w:hideMark/>
          </w:tcPr>
          <w:p w:rsidR="00DC54E7" w:rsidRPr="00DC54E7" w:rsidRDefault="00DC54E7">
            <w:pPr>
              <w:pStyle w:val="TableContents"/>
              <w:rPr>
                <w:rFonts w:hint="eastAsia"/>
                <w:sz w:val="18"/>
                <w:szCs w:val="18"/>
              </w:rPr>
            </w:pPr>
            <w:r w:rsidRPr="00DC54E7">
              <w:rPr>
                <w:sz w:val="18"/>
                <w:szCs w:val="18"/>
              </w:rPr>
              <w:t>10</w:t>
            </w:r>
          </w:p>
        </w:tc>
        <w:tc>
          <w:tcPr>
            <w:tcW w:w="3060" w:type="dxa"/>
            <w:tcBorders>
              <w:top w:val="nil"/>
              <w:left w:val="single" w:sz="2" w:space="0" w:color="000000"/>
              <w:bottom w:val="single" w:sz="2" w:space="0" w:color="000000"/>
              <w:right w:val="single" w:sz="2" w:space="0" w:color="000000"/>
            </w:tcBorders>
            <w:tcMar>
              <w:top w:w="55" w:type="dxa"/>
              <w:left w:w="55" w:type="dxa"/>
              <w:bottom w:w="55" w:type="dxa"/>
              <w:right w:w="55" w:type="dxa"/>
            </w:tcMar>
            <w:hideMark/>
          </w:tcPr>
          <w:p w:rsidR="00DC54E7" w:rsidRPr="00DC54E7" w:rsidRDefault="00DC54E7">
            <w:pPr>
              <w:pStyle w:val="TableContents"/>
              <w:rPr>
                <w:rFonts w:hint="eastAsia"/>
                <w:sz w:val="18"/>
                <w:szCs w:val="18"/>
              </w:rPr>
            </w:pPr>
            <w:r w:rsidRPr="00DC54E7">
              <w:rPr>
                <w:sz w:val="18"/>
                <w:szCs w:val="18"/>
              </w:rPr>
              <w:t>1</w:t>
            </w:r>
          </w:p>
        </w:tc>
      </w:tr>
      <w:tr w:rsidR="00DC54E7" w:rsidRPr="00DC54E7" w:rsidTr="00DC54E7">
        <w:tc>
          <w:tcPr>
            <w:tcW w:w="1980" w:type="dxa"/>
            <w:tcBorders>
              <w:top w:val="nil"/>
              <w:left w:val="single" w:sz="2" w:space="0" w:color="000000"/>
              <w:bottom w:val="single" w:sz="2" w:space="0" w:color="000000"/>
              <w:right w:val="nil"/>
            </w:tcBorders>
            <w:tcMar>
              <w:top w:w="55" w:type="dxa"/>
              <w:left w:w="55" w:type="dxa"/>
              <w:bottom w:w="55" w:type="dxa"/>
              <w:right w:w="55" w:type="dxa"/>
            </w:tcMar>
            <w:hideMark/>
          </w:tcPr>
          <w:p w:rsidR="00DC54E7" w:rsidRPr="00DC54E7" w:rsidRDefault="00DC54E7">
            <w:pPr>
              <w:pStyle w:val="TableContents"/>
              <w:rPr>
                <w:rFonts w:hint="eastAsia"/>
                <w:sz w:val="18"/>
                <w:szCs w:val="18"/>
              </w:rPr>
            </w:pPr>
            <w:r w:rsidRPr="00DC54E7">
              <w:rPr>
                <w:sz w:val="18"/>
                <w:szCs w:val="18"/>
              </w:rPr>
              <w:t>11</w:t>
            </w:r>
          </w:p>
        </w:tc>
        <w:tc>
          <w:tcPr>
            <w:tcW w:w="3060" w:type="dxa"/>
            <w:tcBorders>
              <w:top w:val="nil"/>
              <w:left w:val="single" w:sz="2" w:space="0" w:color="000000"/>
              <w:bottom w:val="single" w:sz="2" w:space="0" w:color="000000"/>
              <w:right w:val="single" w:sz="2" w:space="0" w:color="000000"/>
            </w:tcBorders>
            <w:tcMar>
              <w:top w:w="55" w:type="dxa"/>
              <w:left w:w="55" w:type="dxa"/>
              <w:bottom w:w="55" w:type="dxa"/>
              <w:right w:w="55" w:type="dxa"/>
            </w:tcMar>
            <w:hideMark/>
          </w:tcPr>
          <w:p w:rsidR="00DC54E7" w:rsidRPr="00DC54E7" w:rsidRDefault="00DC54E7">
            <w:pPr>
              <w:pStyle w:val="TableContents"/>
              <w:rPr>
                <w:rFonts w:hint="eastAsia"/>
                <w:sz w:val="18"/>
                <w:szCs w:val="18"/>
              </w:rPr>
            </w:pPr>
            <w:r w:rsidRPr="00DC54E7">
              <w:rPr>
                <w:sz w:val="18"/>
                <w:szCs w:val="18"/>
              </w:rPr>
              <w:t>1</w:t>
            </w:r>
          </w:p>
        </w:tc>
      </w:tr>
      <w:tr w:rsidR="00DC54E7" w:rsidRPr="00DC54E7" w:rsidTr="00DC54E7">
        <w:tc>
          <w:tcPr>
            <w:tcW w:w="1980" w:type="dxa"/>
            <w:tcBorders>
              <w:top w:val="nil"/>
              <w:left w:val="single" w:sz="2" w:space="0" w:color="000000"/>
              <w:bottom w:val="single" w:sz="2" w:space="0" w:color="000000"/>
              <w:right w:val="nil"/>
            </w:tcBorders>
            <w:tcMar>
              <w:top w:w="55" w:type="dxa"/>
              <w:left w:w="55" w:type="dxa"/>
              <w:bottom w:w="55" w:type="dxa"/>
              <w:right w:w="55" w:type="dxa"/>
            </w:tcMar>
            <w:hideMark/>
          </w:tcPr>
          <w:p w:rsidR="00DC54E7" w:rsidRPr="00DC54E7" w:rsidRDefault="00DC54E7">
            <w:pPr>
              <w:pStyle w:val="TableContents"/>
              <w:rPr>
                <w:rFonts w:hint="eastAsia"/>
                <w:sz w:val="18"/>
                <w:szCs w:val="18"/>
              </w:rPr>
            </w:pPr>
            <w:r w:rsidRPr="00DC54E7">
              <w:rPr>
                <w:sz w:val="18"/>
                <w:szCs w:val="18"/>
              </w:rPr>
              <w:t>12</w:t>
            </w:r>
          </w:p>
        </w:tc>
        <w:tc>
          <w:tcPr>
            <w:tcW w:w="3060" w:type="dxa"/>
            <w:tcBorders>
              <w:top w:val="nil"/>
              <w:left w:val="single" w:sz="2" w:space="0" w:color="000000"/>
              <w:bottom w:val="single" w:sz="2" w:space="0" w:color="000000"/>
              <w:right w:val="single" w:sz="2" w:space="0" w:color="000000"/>
            </w:tcBorders>
            <w:tcMar>
              <w:top w:w="55" w:type="dxa"/>
              <w:left w:w="55" w:type="dxa"/>
              <w:bottom w:w="55" w:type="dxa"/>
              <w:right w:w="55" w:type="dxa"/>
            </w:tcMar>
            <w:hideMark/>
          </w:tcPr>
          <w:p w:rsidR="00DC54E7" w:rsidRPr="00DC54E7" w:rsidRDefault="00DC54E7">
            <w:pPr>
              <w:pStyle w:val="TableContents"/>
              <w:rPr>
                <w:rFonts w:hint="eastAsia"/>
                <w:sz w:val="18"/>
                <w:szCs w:val="18"/>
              </w:rPr>
            </w:pPr>
            <w:r w:rsidRPr="00DC54E7">
              <w:rPr>
                <w:sz w:val="18"/>
                <w:szCs w:val="18"/>
              </w:rPr>
              <w:t>1</w:t>
            </w:r>
          </w:p>
        </w:tc>
      </w:tr>
      <w:tr w:rsidR="00DC54E7" w:rsidRPr="00DC54E7" w:rsidTr="00DC54E7">
        <w:tc>
          <w:tcPr>
            <w:tcW w:w="1980" w:type="dxa"/>
            <w:tcBorders>
              <w:top w:val="nil"/>
              <w:left w:val="single" w:sz="2" w:space="0" w:color="000000"/>
              <w:bottom w:val="single" w:sz="2" w:space="0" w:color="000000"/>
              <w:right w:val="nil"/>
            </w:tcBorders>
            <w:tcMar>
              <w:top w:w="55" w:type="dxa"/>
              <w:left w:w="55" w:type="dxa"/>
              <w:bottom w:w="55" w:type="dxa"/>
              <w:right w:w="55" w:type="dxa"/>
            </w:tcMar>
            <w:hideMark/>
          </w:tcPr>
          <w:p w:rsidR="00DC54E7" w:rsidRPr="00DC54E7" w:rsidRDefault="00DC54E7">
            <w:pPr>
              <w:pStyle w:val="TableContents"/>
              <w:rPr>
                <w:rFonts w:hint="eastAsia"/>
                <w:sz w:val="18"/>
                <w:szCs w:val="18"/>
              </w:rPr>
            </w:pPr>
            <w:r w:rsidRPr="00DC54E7">
              <w:rPr>
                <w:sz w:val="18"/>
                <w:szCs w:val="18"/>
              </w:rPr>
              <w:t>13</w:t>
            </w:r>
          </w:p>
        </w:tc>
        <w:tc>
          <w:tcPr>
            <w:tcW w:w="3060" w:type="dxa"/>
            <w:tcBorders>
              <w:top w:val="nil"/>
              <w:left w:val="single" w:sz="2" w:space="0" w:color="000000"/>
              <w:bottom w:val="single" w:sz="2" w:space="0" w:color="000000"/>
              <w:right w:val="single" w:sz="2" w:space="0" w:color="000000"/>
            </w:tcBorders>
            <w:tcMar>
              <w:top w:w="55" w:type="dxa"/>
              <w:left w:w="55" w:type="dxa"/>
              <w:bottom w:w="55" w:type="dxa"/>
              <w:right w:w="55" w:type="dxa"/>
            </w:tcMar>
            <w:hideMark/>
          </w:tcPr>
          <w:p w:rsidR="00DC54E7" w:rsidRPr="00DC54E7" w:rsidRDefault="00DC54E7">
            <w:pPr>
              <w:pStyle w:val="TableContents"/>
              <w:rPr>
                <w:rFonts w:hint="eastAsia"/>
                <w:sz w:val="18"/>
                <w:szCs w:val="18"/>
              </w:rPr>
            </w:pPr>
            <w:r w:rsidRPr="00DC54E7">
              <w:rPr>
                <w:sz w:val="18"/>
                <w:szCs w:val="18"/>
              </w:rPr>
              <w:t>1</w:t>
            </w:r>
          </w:p>
        </w:tc>
      </w:tr>
      <w:tr w:rsidR="00DC54E7" w:rsidRPr="00DC54E7" w:rsidTr="00DC54E7">
        <w:tc>
          <w:tcPr>
            <w:tcW w:w="1980" w:type="dxa"/>
            <w:tcBorders>
              <w:top w:val="nil"/>
              <w:left w:val="single" w:sz="2" w:space="0" w:color="000000"/>
              <w:bottom w:val="single" w:sz="2" w:space="0" w:color="000000"/>
              <w:right w:val="nil"/>
            </w:tcBorders>
            <w:tcMar>
              <w:top w:w="55" w:type="dxa"/>
              <w:left w:w="55" w:type="dxa"/>
              <w:bottom w:w="55" w:type="dxa"/>
              <w:right w:w="55" w:type="dxa"/>
            </w:tcMar>
            <w:hideMark/>
          </w:tcPr>
          <w:p w:rsidR="00DC54E7" w:rsidRPr="00DC54E7" w:rsidRDefault="00DC54E7">
            <w:pPr>
              <w:pStyle w:val="TableContents"/>
              <w:rPr>
                <w:rFonts w:hint="eastAsia"/>
                <w:sz w:val="18"/>
                <w:szCs w:val="18"/>
              </w:rPr>
            </w:pPr>
            <w:r w:rsidRPr="00DC54E7">
              <w:rPr>
                <w:sz w:val="18"/>
                <w:szCs w:val="18"/>
              </w:rPr>
              <w:t>14</w:t>
            </w:r>
          </w:p>
        </w:tc>
        <w:tc>
          <w:tcPr>
            <w:tcW w:w="3060" w:type="dxa"/>
            <w:tcBorders>
              <w:top w:val="nil"/>
              <w:left w:val="single" w:sz="2" w:space="0" w:color="000000"/>
              <w:bottom w:val="single" w:sz="2" w:space="0" w:color="000000"/>
              <w:right w:val="single" w:sz="2" w:space="0" w:color="000000"/>
            </w:tcBorders>
            <w:tcMar>
              <w:top w:w="55" w:type="dxa"/>
              <w:left w:w="55" w:type="dxa"/>
              <w:bottom w:w="55" w:type="dxa"/>
              <w:right w:w="55" w:type="dxa"/>
            </w:tcMar>
            <w:hideMark/>
          </w:tcPr>
          <w:p w:rsidR="00DC54E7" w:rsidRPr="00DC54E7" w:rsidRDefault="00DC54E7">
            <w:pPr>
              <w:pStyle w:val="TableContents"/>
              <w:rPr>
                <w:rFonts w:hint="eastAsia"/>
                <w:sz w:val="18"/>
                <w:szCs w:val="18"/>
              </w:rPr>
            </w:pPr>
            <w:r w:rsidRPr="00DC54E7">
              <w:rPr>
                <w:sz w:val="18"/>
                <w:szCs w:val="18"/>
              </w:rPr>
              <w:t>1</w:t>
            </w:r>
          </w:p>
        </w:tc>
      </w:tr>
      <w:tr w:rsidR="00DC54E7" w:rsidRPr="00DC54E7" w:rsidTr="00DC54E7">
        <w:tc>
          <w:tcPr>
            <w:tcW w:w="1980" w:type="dxa"/>
            <w:tcBorders>
              <w:top w:val="nil"/>
              <w:left w:val="single" w:sz="2" w:space="0" w:color="000000"/>
              <w:bottom w:val="single" w:sz="2" w:space="0" w:color="000000"/>
              <w:right w:val="nil"/>
            </w:tcBorders>
            <w:tcMar>
              <w:top w:w="55" w:type="dxa"/>
              <w:left w:w="55" w:type="dxa"/>
              <w:bottom w:w="55" w:type="dxa"/>
              <w:right w:w="55" w:type="dxa"/>
            </w:tcMar>
            <w:hideMark/>
          </w:tcPr>
          <w:p w:rsidR="00DC54E7" w:rsidRPr="00DC54E7" w:rsidRDefault="00DC54E7">
            <w:pPr>
              <w:pStyle w:val="TableContents"/>
              <w:rPr>
                <w:rFonts w:hint="eastAsia"/>
                <w:sz w:val="18"/>
                <w:szCs w:val="18"/>
              </w:rPr>
            </w:pPr>
            <w:r w:rsidRPr="00DC54E7">
              <w:rPr>
                <w:sz w:val="18"/>
                <w:szCs w:val="18"/>
              </w:rPr>
              <w:t xml:space="preserve"> 15</w:t>
            </w:r>
          </w:p>
        </w:tc>
        <w:tc>
          <w:tcPr>
            <w:tcW w:w="3060" w:type="dxa"/>
            <w:tcBorders>
              <w:top w:val="nil"/>
              <w:left w:val="single" w:sz="2" w:space="0" w:color="000000"/>
              <w:bottom w:val="single" w:sz="2" w:space="0" w:color="000000"/>
              <w:right w:val="single" w:sz="2" w:space="0" w:color="000000"/>
            </w:tcBorders>
            <w:tcMar>
              <w:top w:w="55" w:type="dxa"/>
              <w:left w:w="55" w:type="dxa"/>
              <w:bottom w:w="55" w:type="dxa"/>
              <w:right w:w="55" w:type="dxa"/>
            </w:tcMar>
            <w:hideMark/>
          </w:tcPr>
          <w:p w:rsidR="00DC54E7" w:rsidRPr="00DC54E7" w:rsidRDefault="00DC54E7">
            <w:pPr>
              <w:pStyle w:val="TableContents"/>
              <w:rPr>
                <w:rFonts w:hint="eastAsia"/>
                <w:sz w:val="18"/>
                <w:szCs w:val="18"/>
              </w:rPr>
            </w:pPr>
            <w:r w:rsidRPr="00DC54E7">
              <w:rPr>
                <w:sz w:val="18"/>
                <w:szCs w:val="18"/>
              </w:rPr>
              <w:t>1</w:t>
            </w:r>
          </w:p>
        </w:tc>
      </w:tr>
      <w:tr w:rsidR="00DC54E7" w:rsidRPr="00DC54E7" w:rsidTr="00DC54E7">
        <w:tc>
          <w:tcPr>
            <w:tcW w:w="1980" w:type="dxa"/>
            <w:tcBorders>
              <w:top w:val="nil"/>
              <w:left w:val="single" w:sz="2" w:space="0" w:color="000000"/>
              <w:bottom w:val="single" w:sz="2" w:space="0" w:color="000000"/>
              <w:right w:val="nil"/>
            </w:tcBorders>
            <w:tcMar>
              <w:top w:w="55" w:type="dxa"/>
              <w:left w:w="55" w:type="dxa"/>
              <w:bottom w:w="55" w:type="dxa"/>
              <w:right w:w="55" w:type="dxa"/>
            </w:tcMar>
            <w:hideMark/>
          </w:tcPr>
          <w:p w:rsidR="00DC54E7" w:rsidRPr="00DC54E7" w:rsidRDefault="00DC54E7">
            <w:pPr>
              <w:pStyle w:val="TableContents"/>
              <w:rPr>
                <w:rFonts w:hint="eastAsia"/>
                <w:sz w:val="18"/>
                <w:szCs w:val="18"/>
              </w:rPr>
            </w:pPr>
            <w:r w:rsidRPr="00DC54E7">
              <w:rPr>
                <w:sz w:val="18"/>
                <w:szCs w:val="18"/>
              </w:rPr>
              <w:t>16</w:t>
            </w:r>
          </w:p>
        </w:tc>
        <w:tc>
          <w:tcPr>
            <w:tcW w:w="3060" w:type="dxa"/>
            <w:tcBorders>
              <w:top w:val="nil"/>
              <w:left w:val="single" w:sz="2" w:space="0" w:color="000000"/>
              <w:bottom w:val="single" w:sz="2" w:space="0" w:color="000000"/>
              <w:right w:val="single" w:sz="2" w:space="0" w:color="000000"/>
            </w:tcBorders>
            <w:tcMar>
              <w:top w:w="55" w:type="dxa"/>
              <w:left w:w="55" w:type="dxa"/>
              <w:bottom w:w="55" w:type="dxa"/>
              <w:right w:w="55" w:type="dxa"/>
            </w:tcMar>
            <w:hideMark/>
          </w:tcPr>
          <w:p w:rsidR="00DC54E7" w:rsidRPr="00DC54E7" w:rsidRDefault="00DC54E7">
            <w:pPr>
              <w:pStyle w:val="TableContents"/>
              <w:rPr>
                <w:rFonts w:hint="eastAsia"/>
                <w:sz w:val="18"/>
                <w:szCs w:val="18"/>
              </w:rPr>
            </w:pPr>
            <w:r w:rsidRPr="00DC54E7">
              <w:rPr>
                <w:sz w:val="18"/>
                <w:szCs w:val="18"/>
              </w:rPr>
              <w:t>1</w:t>
            </w:r>
          </w:p>
        </w:tc>
      </w:tr>
      <w:tr w:rsidR="00DC54E7" w:rsidRPr="00DC54E7" w:rsidTr="00DC54E7">
        <w:tc>
          <w:tcPr>
            <w:tcW w:w="1980" w:type="dxa"/>
            <w:tcBorders>
              <w:top w:val="nil"/>
              <w:left w:val="single" w:sz="2" w:space="0" w:color="000000"/>
              <w:bottom w:val="single" w:sz="2" w:space="0" w:color="000000"/>
              <w:right w:val="nil"/>
            </w:tcBorders>
            <w:tcMar>
              <w:top w:w="55" w:type="dxa"/>
              <w:left w:w="55" w:type="dxa"/>
              <w:bottom w:w="55" w:type="dxa"/>
              <w:right w:w="55" w:type="dxa"/>
            </w:tcMar>
            <w:hideMark/>
          </w:tcPr>
          <w:p w:rsidR="00DC54E7" w:rsidRPr="00DC54E7" w:rsidRDefault="00DC54E7">
            <w:pPr>
              <w:pStyle w:val="TableContents"/>
              <w:rPr>
                <w:rFonts w:hint="eastAsia"/>
                <w:sz w:val="18"/>
                <w:szCs w:val="18"/>
              </w:rPr>
            </w:pPr>
            <w:r w:rsidRPr="00DC54E7">
              <w:rPr>
                <w:sz w:val="18"/>
                <w:szCs w:val="18"/>
              </w:rPr>
              <w:t>17</w:t>
            </w:r>
          </w:p>
        </w:tc>
        <w:tc>
          <w:tcPr>
            <w:tcW w:w="3060" w:type="dxa"/>
            <w:tcBorders>
              <w:top w:val="nil"/>
              <w:left w:val="single" w:sz="2" w:space="0" w:color="000000"/>
              <w:bottom w:val="single" w:sz="2" w:space="0" w:color="000000"/>
              <w:right w:val="single" w:sz="2" w:space="0" w:color="000000"/>
            </w:tcBorders>
            <w:tcMar>
              <w:top w:w="55" w:type="dxa"/>
              <w:left w:w="55" w:type="dxa"/>
              <w:bottom w:w="55" w:type="dxa"/>
              <w:right w:w="55" w:type="dxa"/>
            </w:tcMar>
            <w:hideMark/>
          </w:tcPr>
          <w:p w:rsidR="00DC54E7" w:rsidRPr="00DC54E7" w:rsidRDefault="00DC54E7">
            <w:pPr>
              <w:pStyle w:val="TableContents"/>
              <w:rPr>
                <w:rFonts w:hint="eastAsia"/>
                <w:sz w:val="18"/>
                <w:szCs w:val="18"/>
              </w:rPr>
            </w:pPr>
            <w:r w:rsidRPr="00DC54E7">
              <w:rPr>
                <w:sz w:val="18"/>
                <w:szCs w:val="18"/>
              </w:rPr>
              <w:t>2</w:t>
            </w:r>
          </w:p>
        </w:tc>
      </w:tr>
      <w:tr w:rsidR="00DC54E7" w:rsidRPr="00DC54E7" w:rsidTr="00DC54E7">
        <w:tc>
          <w:tcPr>
            <w:tcW w:w="1980" w:type="dxa"/>
            <w:tcBorders>
              <w:top w:val="nil"/>
              <w:left w:val="single" w:sz="2" w:space="0" w:color="000000"/>
              <w:bottom w:val="single" w:sz="2" w:space="0" w:color="000000"/>
              <w:right w:val="nil"/>
            </w:tcBorders>
            <w:tcMar>
              <w:top w:w="55" w:type="dxa"/>
              <w:left w:w="55" w:type="dxa"/>
              <w:bottom w:w="55" w:type="dxa"/>
              <w:right w:w="55" w:type="dxa"/>
            </w:tcMar>
            <w:hideMark/>
          </w:tcPr>
          <w:p w:rsidR="00DC54E7" w:rsidRPr="00DC54E7" w:rsidRDefault="00DC54E7">
            <w:pPr>
              <w:pStyle w:val="TableContents"/>
              <w:rPr>
                <w:rFonts w:hint="eastAsia"/>
                <w:sz w:val="18"/>
                <w:szCs w:val="18"/>
              </w:rPr>
            </w:pPr>
            <w:r w:rsidRPr="00DC54E7">
              <w:rPr>
                <w:sz w:val="18"/>
                <w:szCs w:val="18"/>
              </w:rPr>
              <w:t>18</w:t>
            </w:r>
          </w:p>
        </w:tc>
        <w:tc>
          <w:tcPr>
            <w:tcW w:w="3060" w:type="dxa"/>
            <w:tcBorders>
              <w:top w:val="nil"/>
              <w:left w:val="single" w:sz="2" w:space="0" w:color="000000"/>
              <w:bottom w:val="single" w:sz="2" w:space="0" w:color="000000"/>
              <w:right w:val="single" w:sz="2" w:space="0" w:color="000000"/>
            </w:tcBorders>
            <w:tcMar>
              <w:top w:w="55" w:type="dxa"/>
              <w:left w:w="55" w:type="dxa"/>
              <w:bottom w:w="55" w:type="dxa"/>
              <w:right w:w="55" w:type="dxa"/>
            </w:tcMar>
            <w:hideMark/>
          </w:tcPr>
          <w:p w:rsidR="00DC54E7" w:rsidRPr="00DC54E7" w:rsidRDefault="00DC54E7">
            <w:pPr>
              <w:pStyle w:val="TableContents"/>
              <w:rPr>
                <w:rFonts w:hint="eastAsia"/>
                <w:sz w:val="18"/>
                <w:szCs w:val="18"/>
              </w:rPr>
            </w:pPr>
            <w:r w:rsidRPr="00DC54E7">
              <w:rPr>
                <w:sz w:val="18"/>
                <w:szCs w:val="18"/>
              </w:rPr>
              <w:t>2</w:t>
            </w:r>
          </w:p>
        </w:tc>
      </w:tr>
      <w:tr w:rsidR="00DC54E7" w:rsidRPr="00DC54E7" w:rsidTr="00DC54E7">
        <w:tc>
          <w:tcPr>
            <w:tcW w:w="1980" w:type="dxa"/>
            <w:tcBorders>
              <w:top w:val="nil"/>
              <w:left w:val="single" w:sz="2" w:space="0" w:color="000000"/>
              <w:bottom w:val="single" w:sz="2" w:space="0" w:color="000000"/>
              <w:right w:val="nil"/>
            </w:tcBorders>
            <w:tcMar>
              <w:top w:w="55" w:type="dxa"/>
              <w:left w:w="55" w:type="dxa"/>
              <w:bottom w:w="55" w:type="dxa"/>
              <w:right w:w="55" w:type="dxa"/>
            </w:tcMar>
            <w:hideMark/>
          </w:tcPr>
          <w:p w:rsidR="00DC54E7" w:rsidRPr="00DC54E7" w:rsidRDefault="00DC54E7">
            <w:pPr>
              <w:pStyle w:val="TableContents"/>
              <w:rPr>
                <w:rFonts w:hint="eastAsia"/>
                <w:sz w:val="18"/>
                <w:szCs w:val="18"/>
              </w:rPr>
            </w:pPr>
            <w:r w:rsidRPr="00DC54E7">
              <w:rPr>
                <w:sz w:val="18"/>
                <w:szCs w:val="18"/>
              </w:rPr>
              <w:t>18,5</w:t>
            </w:r>
          </w:p>
        </w:tc>
        <w:tc>
          <w:tcPr>
            <w:tcW w:w="3060" w:type="dxa"/>
            <w:tcBorders>
              <w:top w:val="nil"/>
              <w:left w:val="single" w:sz="2" w:space="0" w:color="000000"/>
              <w:bottom w:val="single" w:sz="2" w:space="0" w:color="000000"/>
              <w:right w:val="single" w:sz="2" w:space="0" w:color="000000"/>
            </w:tcBorders>
            <w:tcMar>
              <w:top w:w="55" w:type="dxa"/>
              <w:left w:w="55" w:type="dxa"/>
              <w:bottom w:w="55" w:type="dxa"/>
              <w:right w:w="55" w:type="dxa"/>
            </w:tcMar>
            <w:hideMark/>
          </w:tcPr>
          <w:p w:rsidR="00DC54E7" w:rsidRPr="00DC54E7" w:rsidRDefault="00DC54E7">
            <w:pPr>
              <w:pStyle w:val="TableContents"/>
              <w:rPr>
                <w:rFonts w:hint="eastAsia"/>
                <w:sz w:val="18"/>
                <w:szCs w:val="18"/>
              </w:rPr>
            </w:pPr>
            <w:r w:rsidRPr="00DC54E7">
              <w:rPr>
                <w:sz w:val="18"/>
                <w:szCs w:val="18"/>
              </w:rPr>
              <w:t>2</w:t>
            </w:r>
          </w:p>
        </w:tc>
      </w:tr>
      <w:tr w:rsidR="00DC54E7" w:rsidRPr="00DC54E7" w:rsidTr="00DC54E7">
        <w:tc>
          <w:tcPr>
            <w:tcW w:w="1980" w:type="dxa"/>
            <w:tcBorders>
              <w:top w:val="nil"/>
              <w:left w:val="single" w:sz="2" w:space="0" w:color="000000"/>
              <w:bottom w:val="single" w:sz="2" w:space="0" w:color="000000"/>
              <w:right w:val="nil"/>
            </w:tcBorders>
            <w:tcMar>
              <w:top w:w="55" w:type="dxa"/>
              <w:left w:w="55" w:type="dxa"/>
              <w:bottom w:w="55" w:type="dxa"/>
              <w:right w:w="55" w:type="dxa"/>
            </w:tcMar>
            <w:hideMark/>
          </w:tcPr>
          <w:p w:rsidR="00DC54E7" w:rsidRPr="00DC54E7" w:rsidRDefault="00DC54E7">
            <w:pPr>
              <w:pStyle w:val="TableContents"/>
              <w:rPr>
                <w:rFonts w:hint="eastAsia"/>
                <w:sz w:val="18"/>
                <w:szCs w:val="18"/>
              </w:rPr>
            </w:pPr>
            <w:r w:rsidRPr="00DC54E7">
              <w:rPr>
                <w:sz w:val="18"/>
                <w:szCs w:val="18"/>
              </w:rPr>
              <w:t>19</w:t>
            </w:r>
          </w:p>
        </w:tc>
        <w:tc>
          <w:tcPr>
            <w:tcW w:w="3060" w:type="dxa"/>
            <w:tcBorders>
              <w:top w:val="nil"/>
              <w:left w:val="single" w:sz="2" w:space="0" w:color="000000"/>
              <w:bottom w:val="single" w:sz="2" w:space="0" w:color="000000"/>
              <w:right w:val="single" w:sz="2" w:space="0" w:color="000000"/>
            </w:tcBorders>
            <w:tcMar>
              <w:top w:w="55" w:type="dxa"/>
              <w:left w:w="55" w:type="dxa"/>
              <w:bottom w:w="55" w:type="dxa"/>
              <w:right w:w="55" w:type="dxa"/>
            </w:tcMar>
            <w:hideMark/>
          </w:tcPr>
          <w:p w:rsidR="00DC54E7" w:rsidRPr="00DC54E7" w:rsidRDefault="00DC54E7">
            <w:pPr>
              <w:pStyle w:val="TableContents"/>
              <w:rPr>
                <w:rFonts w:hint="eastAsia"/>
                <w:sz w:val="18"/>
                <w:szCs w:val="18"/>
              </w:rPr>
            </w:pPr>
            <w:r w:rsidRPr="00DC54E7">
              <w:rPr>
                <w:sz w:val="18"/>
                <w:szCs w:val="18"/>
              </w:rPr>
              <w:t>4</w:t>
            </w:r>
          </w:p>
        </w:tc>
      </w:tr>
      <w:tr w:rsidR="00DC54E7" w:rsidRPr="00DC54E7" w:rsidTr="00DC54E7">
        <w:tc>
          <w:tcPr>
            <w:tcW w:w="1980" w:type="dxa"/>
            <w:tcBorders>
              <w:top w:val="nil"/>
              <w:left w:val="single" w:sz="2" w:space="0" w:color="000000"/>
              <w:bottom w:val="single" w:sz="2" w:space="0" w:color="000000"/>
              <w:right w:val="nil"/>
            </w:tcBorders>
            <w:tcMar>
              <w:top w:w="55" w:type="dxa"/>
              <w:left w:w="55" w:type="dxa"/>
              <w:bottom w:w="55" w:type="dxa"/>
              <w:right w:w="55" w:type="dxa"/>
            </w:tcMar>
            <w:hideMark/>
          </w:tcPr>
          <w:p w:rsidR="00DC54E7" w:rsidRPr="00DC54E7" w:rsidRDefault="00DC54E7">
            <w:pPr>
              <w:pStyle w:val="TableContents"/>
              <w:rPr>
                <w:rFonts w:hint="eastAsia"/>
                <w:sz w:val="18"/>
                <w:szCs w:val="18"/>
              </w:rPr>
            </w:pPr>
            <w:r w:rsidRPr="00DC54E7">
              <w:rPr>
                <w:sz w:val="18"/>
                <w:szCs w:val="18"/>
              </w:rPr>
              <w:t>19,5</w:t>
            </w:r>
          </w:p>
        </w:tc>
        <w:tc>
          <w:tcPr>
            <w:tcW w:w="3060" w:type="dxa"/>
            <w:tcBorders>
              <w:top w:val="nil"/>
              <w:left w:val="single" w:sz="2" w:space="0" w:color="000000"/>
              <w:bottom w:val="single" w:sz="2" w:space="0" w:color="000000"/>
              <w:right w:val="single" w:sz="2" w:space="0" w:color="000000"/>
            </w:tcBorders>
            <w:tcMar>
              <w:top w:w="55" w:type="dxa"/>
              <w:left w:w="55" w:type="dxa"/>
              <w:bottom w:w="55" w:type="dxa"/>
              <w:right w:w="55" w:type="dxa"/>
            </w:tcMar>
            <w:hideMark/>
          </w:tcPr>
          <w:p w:rsidR="00DC54E7" w:rsidRPr="00DC54E7" w:rsidRDefault="00DC54E7">
            <w:pPr>
              <w:pStyle w:val="TableContents"/>
              <w:rPr>
                <w:rFonts w:hint="eastAsia"/>
                <w:sz w:val="18"/>
                <w:szCs w:val="18"/>
              </w:rPr>
            </w:pPr>
            <w:r w:rsidRPr="00DC54E7">
              <w:rPr>
                <w:sz w:val="18"/>
                <w:szCs w:val="18"/>
              </w:rPr>
              <w:t>2</w:t>
            </w:r>
          </w:p>
        </w:tc>
      </w:tr>
      <w:tr w:rsidR="00DC54E7" w:rsidRPr="00DC54E7" w:rsidTr="00DC54E7">
        <w:tc>
          <w:tcPr>
            <w:tcW w:w="1980" w:type="dxa"/>
            <w:tcBorders>
              <w:top w:val="nil"/>
              <w:left w:val="single" w:sz="2" w:space="0" w:color="000000"/>
              <w:bottom w:val="single" w:sz="2" w:space="0" w:color="000000"/>
              <w:right w:val="nil"/>
            </w:tcBorders>
            <w:tcMar>
              <w:top w:w="55" w:type="dxa"/>
              <w:left w:w="55" w:type="dxa"/>
              <w:bottom w:w="55" w:type="dxa"/>
              <w:right w:w="55" w:type="dxa"/>
            </w:tcMar>
            <w:hideMark/>
          </w:tcPr>
          <w:p w:rsidR="00DC54E7" w:rsidRPr="00DC54E7" w:rsidRDefault="00DC54E7">
            <w:pPr>
              <w:pStyle w:val="TableContents"/>
              <w:rPr>
                <w:rFonts w:hint="eastAsia"/>
                <w:sz w:val="18"/>
                <w:szCs w:val="18"/>
              </w:rPr>
            </w:pPr>
            <w:r w:rsidRPr="00DC54E7">
              <w:rPr>
                <w:sz w:val="18"/>
                <w:szCs w:val="18"/>
              </w:rPr>
              <w:t>20</w:t>
            </w:r>
          </w:p>
        </w:tc>
        <w:tc>
          <w:tcPr>
            <w:tcW w:w="3060" w:type="dxa"/>
            <w:tcBorders>
              <w:top w:val="nil"/>
              <w:left w:val="single" w:sz="2" w:space="0" w:color="000000"/>
              <w:bottom w:val="single" w:sz="2" w:space="0" w:color="000000"/>
              <w:right w:val="single" w:sz="2" w:space="0" w:color="000000"/>
            </w:tcBorders>
            <w:tcMar>
              <w:top w:w="55" w:type="dxa"/>
              <w:left w:w="55" w:type="dxa"/>
              <w:bottom w:w="55" w:type="dxa"/>
              <w:right w:w="55" w:type="dxa"/>
            </w:tcMar>
            <w:hideMark/>
          </w:tcPr>
          <w:p w:rsidR="00DC54E7" w:rsidRPr="00DC54E7" w:rsidRDefault="00DC54E7">
            <w:pPr>
              <w:pStyle w:val="TableContents"/>
              <w:rPr>
                <w:rFonts w:hint="eastAsia"/>
                <w:sz w:val="18"/>
                <w:szCs w:val="18"/>
              </w:rPr>
            </w:pPr>
            <w:r w:rsidRPr="00DC54E7">
              <w:rPr>
                <w:sz w:val="18"/>
                <w:szCs w:val="18"/>
              </w:rPr>
              <w:t>10</w:t>
            </w:r>
          </w:p>
        </w:tc>
      </w:tr>
      <w:tr w:rsidR="00DC54E7" w:rsidRPr="00DC54E7" w:rsidTr="00DC54E7">
        <w:tc>
          <w:tcPr>
            <w:tcW w:w="1980" w:type="dxa"/>
            <w:tcBorders>
              <w:top w:val="nil"/>
              <w:left w:val="single" w:sz="2" w:space="0" w:color="000000"/>
              <w:bottom w:val="single" w:sz="2" w:space="0" w:color="000000"/>
              <w:right w:val="nil"/>
            </w:tcBorders>
            <w:tcMar>
              <w:top w:w="55" w:type="dxa"/>
              <w:left w:w="55" w:type="dxa"/>
              <w:bottom w:w="55" w:type="dxa"/>
              <w:right w:w="55" w:type="dxa"/>
            </w:tcMar>
            <w:hideMark/>
          </w:tcPr>
          <w:p w:rsidR="00DC54E7" w:rsidRPr="00DC54E7" w:rsidRDefault="00DC54E7">
            <w:pPr>
              <w:pStyle w:val="TableContents"/>
              <w:rPr>
                <w:rFonts w:hint="eastAsia"/>
                <w:sz w:val="18"/>
                <w:szCs w:val="18"/>
              </w:rPr>
            </w:pPr>
            <w:r w:rsidRPr="00DC54E7">
              <w:rPr>
                <w:sz w:val="18"/>
                <w:szCs w:val="18"/>
              </w:rPr>
              <w:t>20,5</w:t>
            </w:r>
          </w:p>
        </w:tc>
        <w:tc>
          <w:tcPr>
            <w:tcW w:w="3060" w:type="dxa"/>
            <w:tcBorders>
              <w:top w:val="nil"/>
              <w:left w:val="single" w:sz="2" w:space="0" w:color="000000"/>
              <w:bottom w:val="single" w:sz="2" w:space="0" w:color="000000"/>
              <w:right w:val="single" w:sz="2" w:space="0" w:color="000000"/>
            </w:tcBorders>
            <w:tcMar>
              <w:top w:w="55" w:type="dxa"/>
              <w:left w:w="55" w:type="dxa"/>
              <w:bottom w:w="55" w:type="dxa"/>
              <w:right w:w="55" w:type="dxa"/>
            </w:tcMar>
            <w:hideMark/>
          </w:tcPr>
          <w:p w:rsidR="00DC54E7" w:rsidRPr="00DC54E7" w:rsidRDefault="00DC54E7">
            <w:pPr>
              <w:pStyle w:val="TableContents"/>
              <w:rPr>
                <w:rFonts w:hint="eastAsia"/>
                <w:sz w:val="18"/>
                <w:szCs w:val="18"/>
              </w:rPr>
            </w:pPr>
            <w:r w:rsidRPr="00DC54E7">
              <w:rPr>
                <w:sz w:val="18"/>
                <w:szCs w:val="18"/>
              </w:rPr>
              <w:t>7</w:t>
            </w:r>
          </w:p>
        </w:tc>
      </w:tr>
    </w:tbl>
    <w:p w:rsidR="00DC54E7" w:rsidRPr="00DC54E7" w:rsidRDefault="00DC54E7" w:rsidP="00DC54E7">
      <w:pPr>
        <w:pStyle w:val="Standard"/>
        <w:rPr>
          <w:rFonts w:ascii="Liberation Serif" w:hAnsi="Liberation Serif" w:cs="Mangal"/>
          <w:b/>
          <w:bCs/>
          <w:kern w:val="3"/>
          <w:sz w:val="18"/>
          <w:szCs w:val="18"/>
          <w:lang w:eastAsia="zh-CN" w:bidi="hi-IN"/>
        </w:rPr>
      </w:pPr>
    </w:p>
    <w:tbl>
      <w:tblPr>
        <w:tblW w:w="5040" w:type="dxa"/>
        <w:tblLayout w:type="fixed"/>
        <w:tblCellMar>
          <w:left w:w="10" w:type="dxa"/>
          <w:right w:w="10" w:type="dxa"/>
        </w:tblCellMar>
        <w:tblLook w:val="04A0" w:firstRow="1" w:lastRow="0" w:firstColumn="1" w:lastColumn="0" w:noHBand="0" w:noVBand="1"/>
      </w:tblPr>
      <w:tblGrid>
        <w:gridCol w:w="1980"/>
        <w:gridCol w:w="3060"/>
      </w:tblGrid>
      <w:tr w:rsidR="00DC54E7" w:rsidRPr="00DC54E7" w:rsidTr="00DC54E7">
        <w:tc>
          <w:tcPr>
            <w:tcW w:w="1980" w:type="dxa"/>
            <w:tcBorders>
              <w:top w:val="single" w:sz="2" w:space="0" w:color="000000"/>
              <w:left w:val="single" w:sz="2" w:space="0" w:color="000000"/>
              <w:bottom w:val="single" w:sz="2" w:space="0" w:color="000000"/>
              <w:right w:val="nil"/>
            </w:tcBorders>
            <w:tcMar>
              <w:top w:w="55" w:type="dxa"/>
              <w:left w:w="55" w:type="dxa"/>
              <w:bottom w:w="55" w:type="dxa"/>
              <w:right w:w="55" w:type="dxa"/>
            </w:tcMar>
            <w:hideMark/>
          </w:tcPr>
          <w:p w:rsidR="00DC54E7" w:rsidRPr="00DC54E7" w:rsidRDefault="00DC54E7">
            <w:pPr>
              <w:pStyle w:val="TableContents"/>
              <w:rPr>
                <w:rFonts w:hint="eastAsia"/>
                <w:sz w:val="18"/>
                <w:szCs w:val="18"/>
              </w:rPr>
            </w:pPr>
            <w:r w:rsidRPr="00DC54E7">
              <w:rPr>
                <w:sz w:val="18"/>
                <w:szCs w:val="18"/>
              </w:rPr>
              <w:t>Dioptraż</w:t>
            </w:r>
          </w:p>
        </w:tc>
        <w:tc>
          <w:tcPr>
            <w:tcW w:w="3060" w:type="dxa"/>
            <w:tcBorders>
              <w:top w:val="single" w:sz="2" w:space="0" w:color="000000"/>
              <w:left w:val="single" w:sz="2" w:space="0" w:color="000000"/>
              <w:bottom w:val="single" w:sz="2" w:space="0" w:color="000000"/>
              <w:right w:val="single" w:sz="2" w:space="0" w:color="000000"/>
            </w:tcBorders>
            <w:tcMar>
              <w:top w:w="55" w:type="dxa"/>
              <w:left w:w="55" w:type="dxa"/>
              <w:bottom w:w="55" w:type="dxa"/>
              <w:right w:w="55" w:type="dxa"/>
            </w:tcMar>
            <w:hideMark/>
          </w:tcPr>
          <w:p w:rsidR="00DC54E7" w:rsidRPr="00DC54E7" w:rsidRDefault="00DC54E7">
            <w:pPr>
              <w:pStyle w:val="TableContents"/>
              <w:rPr>
                <w:rFonts w:hint="eastAsia"/>
                <w:sz w:val="18"/>
                <w:szCs w:val="18"/>
              </w:rPr>
            </w:pPr>
            <w:r w:rsidRPr="00DC54E7">
              <w:rPr>
                <w:sz w:val="18"/>
                <w:szCs w:val="18"/>
              </w:rPr>
              <w:t>Ilość sztuk</w:t>
            </w:r>
          </w:p>
        </w:tc>
      </w:tr>
      <w:tr w:rsidR="00DC54E7" w:rsidRPr="00DC54E7" w:rsidTr="00DC54E7">
        <w:tc>
          <w:tcPr>
            <w:tcW w:w="1980" w:type="dxa"/>
            <w:tcBorders>
              <w:top w:val="nil"/>
              <w:left w:val="single" w:sz="2" w:space="0" w:color="000000"/>
              <w:bottom w:val="single" w:sz="2" w:space="0" w:color="000000"/>
              <w:right w:val="nil"/>
            </w:tcBorders>
            <w:tcMar>
              <w:top w:w="55" w:type="dxa"/>
              <w:left w:w="55" w:type="dxa"/>
              <w:bottom w:w="55" w:type="dxa"/>
              <w:right w:w="55" w:type="dxa"/>
            </w:tcMar>
            <w:hideMark/>
          </w:tcPr>
          <w:p w:rsidR="00DC54E7" w:rsidRPr="00DC54E7" w:rsidRDefault="00DC54E7">
            <w:pPr>
              <w:pStyle w:val="TableContents"/>
              <w:rPr>
                <w:rFonts w:hint="eastAsia"/>
                <w:sz w:val="18"/>
                <w:szCs w:val="18"/>
              </w:rPr>
            </w:pPr>
            <w:r w:rsidRPr="00DC54E7">
              <w:rPr>
                <w:sz w:val="18"/>
                <w:szCs w:val="18"/>
              </w:rPr>
              <w:t>21</w:t>
            </w:r>
          </w:p>
        </w:tc>
        <w:tc>
          <w:tcPr>
            <w:tcW w:w="3060" w:type="dxa"/>
            <w:tcBorders>
              <w:top w:val="nil"/>
              <w:left w:val="single" w:sz="2" w:space="0" w:color="000000"/>
              <w:bottom w:val="single" w:sz="2" w:space="0" w:color="000000"/>
              <w:right w:val="single" w:sz="2" w:space="0" w:color="000000"/>
            </w:tcBorders>
            <w:tcMar>
              <w:top w:w="55" w:type="dxa"/>
              <w:left w:w="55" w:type="dxa"/>
              <w:bottom w:w="55" w:type="dxa"/>
              <w:right w:w="55" w:type="dxa"/>
            </w:tcMar>
            <w:hideMark/>
          </w:tcPr>
          <w:p w:rsidR="00DC54E7" w:rsidRPr="00DC54E7" w:rsidRDefault="00DC54E7">
            <w:pPr>
              <w:pStyle w:val="TableContents"/>
              <w:rPr>
                <w:rFonts w:hint="eastAsia"/>
                <w:sz w:val="18"/>
                <w:szCs w:val="18"/>
              </w:rPr>
            </w:pPr>
            <w:r w:rsidRPr="00DC54E7">
              <w:rPr>
                <w:sz w:val="18"/>
                <w:szCs w:val="18"/>
              </w:rPr>
              <w:t>9</w:t>
            </w:r>
          </w:p>
        </w:tc>
      </w:tr>
      <w:tr w:rsidR="00DC54E7" w:rsidRPr="00DC54E7" w:rsidTr="00DC54E7">
        <w:tc>
          <w:tcPr>
            <w:tcW w:w="1980" w:type="dxa"/>
            <w:tcBorders>
              <w:top w:val="nil"/>
              <w:left w:val="single" w:sz="2" w:space="0" w:color="000000"/>
              <w:bottom w:val="single" w:sz="2" w:space="0" w:color="000000"/>
              <w:right w:val="nil"/>
            </w:tcBorders>
            <w:tcMar>
              <w:top w:w="55" w:type="dxa"/>
              <w:left w:w="55" w:type="dxa"/>
              <w:bottom w:w="55" w:type="dxa"/>
              <w:right w:w="55" w:type="dxa"/>
            </w:tcMar>
            <w:hideMark/>
          </w:tcPr>
          <w:p w:rsidR="00DC54E7" w:rsidRPr="00DC54E7" w:rsidRDefault="00DC54E7">
            <w:pPr>
              <w:pStyle w:val="TableContents"/>
              <w:rPr>
                <w:rFonts w:hint="eastAsia"/>
                <w:sz w:val="18"/>
                <w:szCs w:val="18"/>
              </w:rPr>
            </w:pPr>
            <w:r w:rsidRPr="00DC54E7">
              <w:rPr>
                <w:sz w:val="18"/>
                <w:szCs w:val="18"/>
              </w:rPr>
              <w:t>21,5</w:t>
            </w:r>
          </w:p>
        </w:tc>
        <w:tc>
          <w:tcPr>
            <w:tcW w:w="3060" w:type="dxa"/>
            <w:tcBorders>
              <w:top w:val="nil"/>
              <w:left w:val="single" w:sz="2" w:space="0" w:color="000000"/>
              <w:bottom w:val="single" w:sz="2" w:space="0" w:color="000000"/>
              <w:right w:val="single" w:sz="2" w:space="0" w:color="000000"/>
            </w:tcBorders>
            <w:tcMar>
              <w:top w:w="55" w:type="dxa"/>
              <w:left w:w="55" w:type="dxa"/>
              <w:bottom w:w="55" w:type="dxa"/>
              <w:right w:w="55" w:type="dxa"/>
            </w:tcMar>
            <w:hideMark/>
          </w:tcPr>
          <w:p w:rsidR="00DC54E7" w:rsidRPr="00DC54E7" w:rsidRDefault="00DC54E7">
            <w:pPr>
              <w:pStyle w:val="TableContents"/>
              <w:rPr>
                <w:rFonts w:hint="eastAsia"/>
                <w:sz w:val="18"/>
                <w:szCs w:val="18"/>
              </w:rPr>
            </w:pPr>
            <w:r w:rsidRPr="00DC54E7">
              <w:rPr>
                <w:sz w:val="18"/>
                <w:szCs w:val="18"/>
              </w:rPr>
              <w:t>8</w:t>
            </w:r>
          </w:p>
        </w:tc>
      </w:tr>
      <w:tr w:rsidR="00DC54E7" w:rsidRPr="00DC54E7" w:rsidTr="00DC54E7">
        <w:tc>
          <w:tcPr>
            <w:tcW w:w="1980" w:type="dxa"/>
            <w:tcBorders>
              <w:top w:val="nil"/>
              <w:left w:val="single" w:sz="2" w:space="0" w:color="000000"/>
              <w:bottom w:val="single" w:sz="2" w:space="0" w:color="000000"/>
              <w:right w:val="nil"/>
            </w:tcBorders>
            <w:tcMar>
              <w:top w:w="55" w:type="dxa"/>
              <w:left w:w="55" w:type="dxa"/>
              <w:bottom w:w="55" w:type="dxa"/>
              <w:right w:w="55" w:type="dxa"/>
            </w:tcMar>
            <w:hideMark/>
          </w:tcPr>
          <w:p w:rsidR="00DC54E7" w:rsidRPr="00DC54E7" w:rsidRDefault="00DC54E7">
            <w:pPr>
              <w:pStyle w:val="TableContents"/>
              <w:rPr>
                <w:rFonts w:hint="eastAsia"/>
                <w:sz w:val="18"/>
                <w:szCs w:val="18"/>
              </w:rPr>
            </w:pPr>
            <w:r w:rsidRPr="00DC54E7">
              <w:rPr>
                <w:sz w:val="18"/>
                <w:szCs w:val="18"/>
              </w:rPr>
              <w:t>22</w:t>
            </w:r>
          </w:p>
        </w:tc>
        <w:tc>
          <w:tcPr>
            <w:tcW w:w="3060" w:type="dxa"/>
            <w:tcBorders>
              <w:top w:val="nil"/>
              <w:left w:val="single" w:sz="2" w:space="0" w:color="000000"/>
              <w:bottom w:val="single" w:sz="2" w:space="0" w:color="000000"/>
              <w:right w:val="single" w:sz="2" w:space="0" w:color="000000"/>
            </w:tcBorders>
            <w:tcMar>
              <w:top w:w="55" w:type="dxa"/>
              <w:left w:w="55" w:type="dxa"/>
              <w:bottom w:w="55" w:type="dxa"/>
              <w:right w:w="55" w:type="dxa"/>
            </w:tcMar>
            <w:hideMark/>
          </w:tcPr>
          <w:p w:rsidR="00DC54E7" w:rsidRPr="00DC54E7" w:rsidRDefault="00DC54E7">
            <w:pPr>
              <w:pStyle w:val="TableContents"/>
              <w:rPr>
                <w:rFonts w:hint="eastAsia"/>
                <w:sz w:val="18"/>
                <w:szCs w:val="18"/>
              </w:rPr>
            </w:pPr>
            <w:r w:rsidRPr="00DC54E7">
              <w:rPr>
                <w:sz w:val="18"/>
                <w:szCs w:val="18"/>
              </w:rPr>
              <w:t>11</w:t>
            </w:r>
          </w:p>
        </w:tc>
      </w:tr>
      <w:tr w:rsidR="00DC54E7" w:rsidRPr="00DC54E7" w:rsidTr="00DC54E7">
        <w:tc>
          <w:tcPr>
            <w:tcW w:w="1980" w:type="dxa"/>
            <w:tcBorders>
              <w:top w:val="nil"/>
              <w:left w:val="single" w:sz="2" w:space="0" w:color="000000"/>
              <w:bottom w:val="single" w:sz="2" w:space="0" w:color="000000"/>
              <w:right w:val="nil"/>
            </w:tcBorders>
            <w:tcMar>
              <w:top w:w="55" w:type="dxa"/>
              <w:left w:w="55" w:type="dxa"/>
              <w:bottom w:w="55" w:type="dxa"/>
              <w:right w:w="55" w:type="dxa"/>
            </w:tcMar>
            <w:hideMark/>
          </w:tcPr>
          <w:p w:rsidR="00DC54E7" w:rsidRPr="00DC54E7" w:rsidRDefault="00DC54E7">
            <w:pPr>
              <w:pStyle w:val="TableContents"/>
              <w:rPr>
                <w:rFonts w:hint="eastAsia"/>
                <w:sz w:val="18"/>
                <w:szCs w:val="18"/>
              </w:rPr>
            </w:pPr>
            <w:r w:rsidRPr="00DC54E7">
              <w:rPr>
                <w:sz w:val="18"/>
                <w:szCs w:val="18"/>
              </w:rPr>
              <w:t>22,5</w:t>
            </w:r>
          </w:p>
        </w:tc>
        <w:tc>
          <w:tcPr>
            <w:tcW w:w="3060" w:type="dxa"/>
            <w:tcBorders>
              <w:top w:val="nil"/>
              <w:left w:val="single" w:sz="2" w:space="0" w:color="000000"/>
              <w:bottom w:val="single" w:sz="2" w:space="0" w:color="000000"/>
              <w:right w:val="single" w:sz="2" w:space="0" w:color="000000"/>
            </w:tcBorders>
            <w:tcMar>
              <w:top w:w="55" w:type="dxa"/>
              <w:left w:w="55" w:type="dxa"/>
              <w:bottom w:w="55" w:type="dxa"/>
              <w:right w:w="55" w:type="dxa"/>
            </w:tcMar>
            <w:hideMark/>
          </w:tcPr>
          <w:p w:rsidR="00DC54E7" w:rsidRPr="00DC54E7" w:rsidRDefault="00DC54E7">
            <w:pPr>
              <w:pStyle w:val="TableContents"/>
              <w:rPr>
                <w:rFonts w:hint="eastAsia"/>
                <w:sz w:val="18"/>
                <w:szCs w:val="18"/>
              </w:rPr>
            </w:pPr>
            <w:r w:rsidRPr="00DC54E7">
              <w:rPr>
                <w:sz w:val="18"/>
                <w:szCs w:val="18"/>
              </w:rPr>
              <w:t>10</w:t>
            </w:r>
          </w:p>
        </w:tc>
      </w:tr>
      <w:tr w:rsidR="00DC54E7" w:rsidRPr="00DC54E7" w:rsidTr="00DC54E7">
        <w:tc>
          <w:tcPr>
            <w:tcW w:w="1980" w:type="dxa"/>
            <w:tcBorders>
              <w:top w:val="nil"/>
              <w:left w:val="single" w:sz="2" w:space="0" w:color="000000"/>
              <w:bottom w:val="single" w:sz="2" w:space="0" w:color="000000"/>
              <w:right w:val="nil"/>
            </w:tcBorders>
            <w:tcMar>
              <w:top w:w="55" w:type="dxa"/>
              <w:left w:w="55" w:type="dxa"/>
              <w:bottom w:w="55" w:type="dxa"/>
              <w:right w:w="55" w:type="dxa"/>
            </w:tcMar>
            <w:hideMark/>
          </w:tcPr>
          <w:p w:rsidR="00DC54E7" w:rsidRPr="00DC54E7" w:rsidRDefault="00DC54E7">
            <w:pPr>
              <w:pStyle w:val="TableContents"/>
              <w:rPr>
                <w:rFonts w:hint="eastAsia"/>
                <w:sz w:val="18"/>
                <w:szCs w:val="18"/>
              </w:rPr>
            </w:pPr>
            <w:r w:rsidRPr="00DC54E7">
              <w:rPr>
                <w:sz w:val="18"/>
                <w:szCs w:val="18"/>
              </w:rPr>
              <w:t>23</w:t>
            </w:r>
          </w:p>
        </w:tc>
        <w:tc>
          <w:tcPr>
            <w:tcW w:w="3060" w:type="dxa"/>
            <w:tcBorders>
              <w:top w:val="nil"/>
              <w:left w:val="single" w:sz="2" w:space="0" w:color="000000"/>
              <w:bottom w:val="single" w:sz="2" w:space="0" w:color="000000"/>
              <w:right w:val="single" w:sz="2" w:space="0" w:color="000000"/>
            </w:tcBorders>
            <w:tcMar>
              <w:top w:w="55" w:type="dxa"/>
              <w:left w:w="55" w:type="dxa"/>
              <w:bottom w:w="55" w:type="dxa"/>
              <w:right w:w="55" w:type="dxa"/>
            </w:tcMar>
            <w:hideMark/>
          </w:tcPr>
          <w:p w:rsidR="00DC54E7" w:rsidRPr="00DC54E7" w:rsidRDefault="00DC54E7">
            <w:pPr>
              <w:pStyle w:val="TableContents"/>
              <w:rPr>
                <w:rFonts w:hint="eastAsia"/>
                <w:sz w:val="18"/>
                <w:szCs w:val="18"/>
              </w:rPr>
            </w:pPr>
            <w:r w:rsidRPr="00DC54E7">
              <w:rPr>
                <w:sz w:val="18"/>
                <w:szCs w:val="18"/>
              </w:rPr>
              <w:t>9</w:t>
            </w:r>
          </w:p>
        </w:tc>
      </w:tr>
      <w:tr w:rsidR="00DC54E7" w:rsidRPr="00DC54E7" w:rsidTr="00DC54E7">
        <w:tc>
          <w:tcPr>
            <w:tcW w:w="1980" w:type="dxa"/>
            <w:tcBorders>
              <w:top w:val="nil"/>
              <w:left w:val="single" w:sz="2" w:space="0" w:color="000000"/>
              <w:bottom w:val="single" w:sz="2" w:space="0" w:color="000000"/>
              <w:right w:val="nil"/>
            </w:tcBorders>
            <w:tcMar>
              <w:top w:w="55" w:type="dxa"/>
              <w:left w:w="55" w:type="dxa"/>
              <w:bottom w:w="55" w:type="dxa"/>
              <w:right w:w="55" w:type="dxa"/>
            </w:tcMar>
            <w:hideMark/>
          </w:tcPr>
          <w:p w:rsidR="00DC54E7" w:rsidRPr="00DC54E7" w:rsidRDefault="00DC54E7">
            <w:pPr>
              <w:pStyle w:val="TableContents"/>
              <w:rPr>
                <w:rFonts w:hint="eastAsia"/>
                <w:sz w:val="18"/>
                <w:szCs w:val="18"/>
              </w:rPr>
            </w:pPr>
            <w:r w:rsidRPr="00DC54E7">
              <w:rPr>
                <w:sz w:val="18"/>
                <w:szCs w:val="18"/>
              </w:rPr>
              <w:t>23,5</w:t>
            </w:r>
          </w:p>
        </w:tc>
        <w:tc>
          <w:tcPr>
            <w:tcW w:w="3060" w:type="dxa"/>
            <w:tcBorders>
              <w:top w:val="nil"/>
              <w:left w:val="single" w:sz="2" w:space="0" w:color="000000"/>
              <w:bottom w:val="single" w:sz="2" w:space="0" w:color="000000"/>
              <w:right w:val="single" w:sz="2" w:space="0" w:color="000000"/>
            </w:tcBorders>
            <w:tcMar>
              <w:top w:w="55" w:type="dxa"/>
              <w:left w:w="55" w:type="dxa"/>
              <w:bottom w:w="55" w:type="dxa"/>
              <w:right w:w="55" w:type="dxa"/>
            </w:tcMar>
            <w:hideMark/>
          </w:tcPr>
          <w:p w:rsidR="00DC54E7" w:rsidRPr="00DC54E7" w:rsidRDefault="00DC54E7">
            <w:pPr>
              <w:pStyle w:val="TableContents"/>
              <w:rPr>
                <w:rFonts w:hint="eastAsia"/>
                <w:sz w:val="18"/>
                <w:szCs w:val="18"/>
              </w:rPr>
            </w:pPr>
            <w:r w:rsidRPr="00DC54E7">
              <w:rPr>
                <w:sz w:val="18"/>
                <w:szCs w:val="18"/>
              </w:rPr>
              <w:t>8</w:t>
            </w:r>
          </w:p>
        </w:tc>
      </w:tr>
      <w:tr w:rsidR="00DC54E7" w:rsidRPr="00DC54E7" w:rsidTr="00DC54E7">
        <w:tc>
          <w:tcPr>
            <w:tcW w:w="1980" w:type="dxa"/>
            <w:tcBorders>
              <w:top w:val="nil"/>
              <w:left w:val="single" w:sz="2" w:space="0" w:color="000000"/>
              <w:bottom w:val="single" w:sz="2" w:space="0" w:color="000000"/>
              <w:right w:val="nil"/>
            </w:tcBorders>
            <w:tcMar>
              <w:top w:w="55" w:type="dxa"/>
              <w:left w:w="55" w:type="dxa"/>
              <w:bottom w:w="55" w:type="dxa"/>
              <w:right w:w="55" w:type="dxa"/>
            </w:tcMar>
            <w:hideMark/>
          </w:tcPr>
          <w:p w:rsidR="00DC54E7" w:rsidRPr="00DC54E7" w:rsidRDefault="00DC54E7">
            <w:pPr>
              <w:pStyle w:val="TableContents"/>
              <w:rPr>
                <w:rFonts w:hint="eastAsia"/>
                <w:sz w:val="18"/>
                <w:szCs w:val="18"/>
              </w:rPr>
            </w:pPr>
            <w:r w:rsidRPr="00DC54E7">
              <w:rPr>
                <w:sz w:val="18"/>
                <w:szCs w:val="18"/>
              </w:rPr>
              <w:t>24</w:t>
            </w:r>
          </w:p>
        </w:tc>
        <w:tc>
          <w:tcPr>
            <w:tcW w:w="3060" w:type="dxa"/>
            <w:tcBorders>
              <w:top w:val="nil"/>
              <w:left w:val="single" w:sz="2" w:space="0" w:color="000000"/>
              <w:bottom w:val="single" w:sz="2" w:space="0" w:color="000000"/>
              <w:right w:val="single" w:sz="2" w:space="0" w:color="000000"/>
            </w:tcBorders>
            <w:tcMar>
              <w:top w:w="55" w:type="dxa"/>
              <w:left w:w="55" w:type="dxa"/>
              <w:bottom w:w="55" w:type="dxa"/>
              <w:right w:w="55" w:type="dxa"/>
            </w:tcMar>
            <w:hideMark/>
          </w:tcPr>
          <w:p w:rsidR="00DC54E7" w:rsidRPr="00DC54E7" w:rsidRDefault="00DC54E7">
            <w:pPr>
              <w:pStyle w:val="TableContents"/>
              <w:rPr>
                <w:rFonts w:hint="eastAsia"/>
                <w:sz w:val="18"/>
                <w:szCs w:val="18"/>
              </w:rPr>
            </w:pPr>
            <w:r w:rsidRPr="00DC54E7">
              <w:rPr>
                <w:sz w:val="18"/>
                <w:szCs w:val="18"/>
              </w:rPr>
              <w:t>9</w:t>
            </w:r>
          </w:p>
        </w:tc>
      </w:tr>
      <w:tr w:rsidR="00DC54E7" w:rsidRPr="00DC54E7" w:rsidTr="00DC54E7">
        <w:tc>
          <w:tcPr>
            <w:tcW w:w="1980" w:type="dxa"/>
            <w:tcBorders>
              <w:top w:val="nil"/>
              <w:left w:val="single" w:sz="2" w:space="0" w:color="000000"/>
              <w:bottom w:val="single" w:sz="2" w:space="0" w:color="000000"/>
              <w:right w:val="nil"/>
            </w:tcBorders>
            <w:tcMar>
              <w:top w:w="55" w:type="dxa"/>
              <w:left w:w="55" w:type="dxa"/>
              <w:bottom w:w="55" w:type="dxa"/>
              <w:right w:w="55" w:type="dxa"/>
            </w:tcMar>
            <w:hideMark/>
          </w:tcPr>
          <w:p w:rsidR="00DC54E7" w:rsidRPr="00DC54E7" w:rsidRDefault="00DC54E7">
            <w:pPr>
              <w:pStyle w:val="TableContents"/>
              <w:rPr>
                <w:rFonts w:hint="eastAsia"/>
                <w:sz w:val="18"/>
                <w:szCs w:val="18"/>
              </w:rPr>
            </w:pPr>
            <w:r w:rsidRPr="00DC54E7">
              <w:rPr>
                <w:sz w:val="18"/>
                <w:szCs w:val="18"/>
              </w:rPr>
              <w:t>24,5</w:t>
            </w:r>
          </w:p>
        </w:tc>
        <w:tc>
          <w:tcPr>
            <w:tcW w:w="3060" w:type="dxa"/>
            <w:tcBorders>
              <w:top w:val="nil"/>
              <w:left w:val="single" w:sz="2" w:space="0" w:color="000000"/>
              <w:bottom w:val="single" w:sz="2" w:space="0" w:color="000000"/>
              <w:right w:val="single" w:sz="2" w:space="0" w:color="000000"/>
            </w:tcBorders>
            <w:tcMar>
              <w:top w:w="55" w:type="dxa"/>
              <w:left w:w="55" w:type="dxa"/>
              <w:bottom w:w="55" w:type="dxa"/>
              <w:right w:w="55" w:type="dxa"/>
            </w:tcMar>
            <w:hideMark/>
          </w:tcPr>
          <w:p w:rsidR="00DC54E7" w:rsidRPr="00DC54E7" w:rsidRDefault="00DC54E7">
            <w:pPr>
              <w:pStyle w:val="TableContents"/>
              <w:rPr>
                <w:rFonts w:hint="eastAsia"/>
                <w:sz w:val="18"/>
                <w:szCs w:val="18"/>
              </w:rPr>
            </w:pPr>
            <w:r w:rsidRPr="00DC54E7">
              <w:rPr>
                <w:sz w:val="18"/>
                <w:szCs w:val="18"/>
              </w:rPr>
              <w:t>6</w:t>
            </w:r>
          </w:p>
        </w:tc>
      </w:tr>
      <w:tr w:rsidR="00DC54E7" w:rsidRPr="00DC54E7" w:rsidTr="00DC54E7">
        <w:tc>
          <w:tcPr>
            <w:tcW w:w="1980" w:type="dxa"/>
            <w:tcBorders>
              <w:top w:val="nil"/>
              <w:left w:val="single" w:sz="2" w:space="0" w:color="000000"/>
              <w:bottom w:val="single" w:sz="2" w:space="0" w:color="000000"/>
              <w:right w:val="nil"/>
            </w:tcBorders>
            <w:tcMar>
              <w:top w:w="55" w:type="dxa"/>
              <w:left w:w="55" w:type="dxa"/>
              <w:bottom w:w="55" w:type="dxa"/>
              <w:right w:w="55" w:type="dxa"/>
            </w:tcMar>
            <w:hideMark/>
          </w:tcPr>
          <w:p w:rsidR="00DC54E7" w:rsidRPr="00DC54E7" w:rsidRDefault="00DC54E7">
            <w:pPr>
              <w:pStyle w:val="TableContents"/>
              <w:rPr>
                <w:rFonts w:hint="eastAsia"/>
                <w:sz w:val="18"/>
                <w:szCs w:val="18"/>
              </w:rPr>
            </w:pPr>
            <w:r w:rsidRPr="00DC54E7">
              <w:rPr>
                <w:sz w:val="18"/>
                <w:szCs w:val="18"/>
              </w:rPr>
              <w:t>25</w:t>
            </w:r>
          </w:p>
        </w:tc>
        <w:tc>
          <w:tcPr>
            <w:tcW w:w="3060" w:type="dxa"/>
            <w:tcBorders>
              <w:top w:val="nil"/>
              <w:left w:val="single" w:sz="2" w:space="0" w:color="000000"/>
              <w:bottom w:val="single" w:sz="2" w:space="0" w:color="000000"/>
              <w:right w:val="single" w:sz="2" w:space="0" w:color="000000"/>
            </w:tcBorders>
            <w:tcMar>
              <w:top w:w="55" w:type="dxa"/>
              <w:left w:w="55" w:type="dxa"/>
              <w:bottom w:w="55" w:type="dxa"/>
              <w:right w:w="55" w:type="dxa"/>
            </w:tcMar>
            <w:hideMark/>
          </w:tcPr>
          <w:p w:rsidR="00DC54E7" w:rsidRPr="00DC54E7" w:rsidRDefault="00DC54E7">
            <w:pPr>
              <w:pStyle w:val="TableContents"/>
              <w:rPr>
                <w:rFonts w:hint="eastAsia"/>
                <w:sz w:val="18"/>
                <w:szCs w:val="18"/>
              </w:rPr>
            </w:pPr>
            <w:r w:rsidRPr="00DC54E7">
              <w:rPr>
                <w:sz w:val="18"/>
                <w:szCs w:val="18"/>
              </w:rPr>
              <w:t>4</w:t>
            </w:r>
          </w:p>
        </w:tc>
      </w:tr>
      <w:tr w:rsidR="00DC54E7" w:rsidRPr="00DC54E7" w:rsidTr="00DC54E7">
        <w:tc>
          <w:tcPr>
            <w:tcW w:w="1980" w:type="dxa"/>
            <w:tcBorders>
              <w:top w:val="nil"/>
              <w:left w:val="single" w:sz="2" w:space="0" w:color="000000"/>
              <w:bottom w:val="single" w:sz="2" w:space="0" w:color="000000"/>
              <w:right w:val="nil"/>
            </w:tcBorders>
            <w:tcMar>
              <w:top w:w="55" w:type="dxa"/>
              <w:left w:w="55" w:type="dxa"/>
              <w:bottom w:w="55" w:type="dxa"/>
              <w:right w:w="55" w:type="dxa"/>
            </w:tcMar>
            <w:hideMark/>
          </w:tcPr>
          <w:p w:rsidR="00DC54E7" w:rsidRPr="00DC54E7" w:rsidRDefault="00DC54E7">
            <w:pPr>
              <w:pStyle w:val="TableContents"/>
              <w:rPr>
                <w:rFonts w:hint="eastAsia"/>
                <w:sz w:val="18"/>
                <w:szCs w:val="18"/>
              </w:rPr>
            </w:pPr>
            <w:r w:rsidRPr="00DC54E7">
              <w:rPr>
                <w:sz w:val="18"/>
                <w:szCs w:val="18"/>
              </w:rPr>
              <w:t xml:space="preserve"> 25,5</w:t>
            </w:r>
          </w:p>
        </w:tc>
        <w:tc>
          <w:tcPr>
            <w:tcW w:w="3060" w:type="dxa"/>
            <w:tcBorders>
              <w:top w:val="nil"/>
              <w:left w:val="single" w:sz="2" w:space="0" w:color="000000"/>
              <w:bottom w:val="single" w:sz="2" w:space="0" w:color="000000"/>
              <w:right w:val="single" w:sz="2" w:space="0" w:color="000000"/>
            </w:tcBorders>
            <w:tcMar>
              <w:top w:w="55" w:type="dxa"/>
              <w:left w:w="55" w:type="dxa"/>
              <w:bottom w:w="55" w:type="dxa"/>
              <w:right w:w="55" w:type="dxa"/>
            </w:tcMar>
            <w:hideMark/>
          </w:tcPr>
          <w:p w:rsidR="00DC54E7" w:rsidRPr="00DC54E7" w:rsidRDefault="00DC54E7">
            <w:pPr>
              <w:pStyle w:val="TableContents"/>
              <w:rPr>
                <w:rFonts w:hint="eastAsia"/>
                <w:sz w:val="18"/>
                <w:szCs w:val="18"/>
              </w:rPr>
            </w:pPr>
            <w:r w:rsidRPr="00DC54E7">
              <w:rPr>
                <w:sz w:val="18"/>
                <w:szCs w:val="18"/>
              </w:rPr>
              <w:t>3</w:t>
            </w:r>
          </w:p>
        </w:tc>
      </w:tr>
      <w:tr w:rsidR="00DC54E7" w:rsidRPr="00DC54E7" w:rsidTr="00DC54E7">
        <w:tc>
          <w:tcPr>
            <w:tcW w:w="1980" w:type="dxa"/>
            <w:tcBorders>
              <w:top w:val="nil"/>
              <w:left w:val="single" w:sz="2" w:space="0" w:color="000000"/>
              <w:bottom w:val="single" w:sz="2" w:space="0" w:color="000000"/>
              <w:right w:val="nil"/>
            </w:tcBorders>
            <w:tcMar>
              <w:top w:w="55" w:type="dxa"/>
              <w:left w:w="55" w:type="dxa"/>
              <w:bottom w:w="55" w:type="dxa"/>
              <w:right w:w="55" w:type="dxa"/>
            </w:tcMar>
            <w:hideMark/>
          </w:tcPr>
          <w:p w:rsidR="00DC54E7" w:rsidRPr="00DC54E7" w:rsidRDefault="00DC54E7">
            <w:pPr>
              <w:pStyle w:val="TableContents"/>
              <w:rPr>
                <w:rFonts w:hint="eastAsia"/>
                <w:sz w:val="18"/>
                <w:szCs w:val="18"/>
              </w:rPr>
            </w:pPr>
            <w:r w:rsidRPr="00DC54E7">
              <w:rPr>
                <w:sz w:val="18"/>
                <w:szCs w:val="18"/>
              </w:rPr>
              <w:t>26</w:t>
            </w:r>
          </w:p>
        </w:tc>
        <w:tc>
          <w:tcPr>
            <w:tcW w:w="3060" w:type="dxa"/>
            <w:tcBorders>
              <w:top w:val="nil"/>
              <w:left w:val="single" w:sz="2" w:space="0" w:color="000000"/>
              <w:bottom w:val="single" w:sz="2" w:space="0" w:color="000000"/>
              <w:right w:val="single" w:sz="2" w:space="0" w:color="000000"/>
            </w:tcBorders>
            <w:tcMar>
              <w:top w:w="55" w:type="dxa"/>
              <w:left w:w="55" w:type="dxa"/>
              <w:bottom w:w="55" w:type="dxa"/>
              <w:right w:w="55" w:type="dxa"/>
            </w:tcMar>
            <w:hideMark/>
          </w:tcPr>
          <w:p w:rsidR="00DC54E7" w:rsidRPr="00DC54E7" w:rsidRDefault="00DC54E7">
            <w:pPr>
              <w:pStyle w:val="TableContents"/>
              <w:rPr>
                <w:rFonts w:hint="eastAsia"/>
                <w:sz w:val="18"/>
                <w:szCs w:val="18"/>
              </w:rPr>
            </w:pPr>
            <w:r w:rsidRPr="00DC54E7">
              <w:rPr>
                <w:sz w:val="18"/>
                <w:szCs w:val="18"/>
              </w:rPr>
              <w:t>3</w:t>
            </w:r>
          </w:p>
        </w:tc>
      </w:tr>
      <w:tr w:rsidR="00DC54E7" w:rsidRPr="00DC54E7" w:rsidTr="00DC54E7">
        <w:tc>
          <w:tcPr>
            <w:tcW w:w="1980" w:type="dxa"/>
            <w:tcBorders>
              <w:top w:val="nil"/>
              <w:left w:val="single" w:sz="2" w:space="0" w:color="000000"/>
              <w:bottom w:val="single" w:sz="2" w:space="0" w:color="000000"/>
              <w:right w:val="nil"/>
            </w:tcBorders>
            <w:tcMar>
              <w:top w:w="55" w:type="dxa"/>
              <w:left w:w="55" w:type="dxa"/>
              <w:bottom w:w="55" w:type="dxa"/>
              <w:right w:w="55" w:type="dxa"/>
            </w:tcMar>
            <w:hideMark/>
          </w:tcPr>
          <w:p w:rsidR="00DC54E7" w:rsidRPr="00DC54E7" w:rsidRDefault="00DC54E7">
            <w:pPr>
              <w:pStyle w:val="TableContents"/>
              <w:rPr>
                <w:rFonts w:hint="eastAsia"/>
                <w:sz w:val="18"/>
                <w:szCs w:val="18"/>
              </w:rPr>
            </w:pPr>
            <w:r w:rsidRPr="00DC54E7">
              <w:rPr>
                <w:sz w:val="18"/>
                <w:szCs w:val="18"/>
              </w:rPr>
              <w:t>26,5</w:t>
            </w:r>
          </w:p>
        </w:tc>
        <w:tc>
          <w:tcPr>
            <w:tcW w:w="3060" w:type="dxa"/>
            <w:tcBorders>
              <w:top w:val="nil"/>
              <w:left w:val="single" w:sz="2" w:space="0" w:color="000000"/>
              <w:bottom w:val="single" w:sz="2" w:space="0" w:color="000000"/>
              <w:right w:val="single" w:sz="2" w:space="0" w:color="000000"/>
            </w:tcBorders>
            <w:tcMar>
              <w:top w:w="55" w:type="dxa"/>
              <w:left w:w="55" w:type="dxa"/>
              <w:bottom w:w="55" w:type="dxa"/>
              <w:right w:w="55" w:type="dxa"/>
            </w:tcMar>
            <w:hideMark/>
          </w:tcPr>
          <w:p w:rsidR="00DC54E7" w:rsidRPr="00DC54E7" w:rsidRDefault="00DC54E7">
            <w:pPr>
              <w:pStyle w:val="TableContents"/>
              <w:rPr>
                <w:rFonts w:hint="eastAsia"/>
                <w:sz w:val="18"/>
                <w:szCs w:val="18"/>
              </w:rPr>
            </w:pPr>
            <w:r w:rsidRPr="00DC54E7">
              <w:rPr>
                <w:sz w:val="18"/>
                <w:szCs w:val="18"/>
              </w:rPr>
              <w:t>2</w:t>
            </w:r>
          </w:p>
        </w:tc>
      </w:tr>
      <w:tr w:rsidR="00DC54E7" w:rsidRPr="00DC54E7" w:rsidTr="00DC54E7">
        <w:tc>
          <w:tcPr>
            <w:tcW w:w="1980" w:type="dxa"/>
            <w:tcBorders>
              <w:top w:val="nil"/>
              <w:left w:val="single" w:sz="2" w:space="0" w:color="000000"/>
              <w:bottom w:val="single" w:sz="2" w:space="0" w:color="000000"/>
              <w:right w:val="nil"/>
            </w:tcBorders>
            <w:tcMar>
              <w:top w:w="55" w:type="dxa"/>
              <w:left w:w="55" w:type="dxa"/>
              <w:bottom w:w="55" w:type="dxa"/>
              <w:right w:w="55" w:type="dxa"/>
            </w:tcMar>
            <w:hideMark/>
          </w:tcPr>
          <w:p w:rsidR="00DC54E7" w:rsidRPr="00DC54E7" w:rsidRDefault="00DC54E7">
            <w:pPr>
              <w:pStyle w:val="TableContents"/>
              <w:rPr>
                <w:rFonts w:hint="eastAsia"/>
                <w:sz w:val="18"/>
                <w:szCs w:val="18"/>
              </w:rPr>
            </w:pPr>
            <w:r w:rsidRPr="00DC54E7">
              <w:rPr>
                <w:sz w:val="18"/>
                <w:szCs w:val="18"/>
              </w:rPr>
              <w:t>27</w:t>
            </w:r>
          </w:p>
        </w:tc>
        <w:tc>
          <w:tcPr>
            <w:tcW w:w="3060" w:type="dxa"/>
            <w:tcBorders>
              <w:top w:val="nil"/>
              <w:left w:val="single" w:sz="2" w:space="0" w:color="000000"/>
              <w:bottom w:val="single" w:sz="2" w:space="0" w:color="000000"/>
              <w:right w:val="single" w:sz="2" w:space="0" w:color="000000"/>
            </w:tcBorders>
            <w:tcMar>
              <w:top w:w="55" w:type="dxa"/>
              <w:left w:w="55" w:type="dxa"/>
              <w:bottom w:w="55" w:type="dxa"/>
              <w:right w:w="55" w:type="dxa"/>
            </w:tcMar>
            <w:hideMark/>
          </w:tcPr>
          <w:p w:rsidR="00DC54E7" w:rsidRPr="00DC54E7" w:rsidRDefault="00DC54E7">
            <w:pPr>
              <w:pStyle w:val="TableContents"/>
              <w:rPr>
                <w:rFonts w:hint="eastAsia"/>
                <w:sz w:val="18"/>
                <w:szCs w:val="18"/>
              </w:rPr>
            </w:pPr>
            <w:r w:rsidRPr="00DC54E7">
              <w:rPr>
                <w:sz w:val="18"/>
                <w:szCs w:val="18"/>
              </w:rPr>
              <w:t>2</w:t>
            </w:r>
          </w:p>
        </w:tc>
      </w:tr>
      <w:tr w:rsidR="00DC54E7" w:rsidRPr="00DC54E7" w:rsidTr="00DC54E7">
        <w:tc>
          <w:tcPr>
            <w:tcW w:w="1980" w:type="dxa"/>
            <w:tcBorders>
              <w:top w:val="nil"/>
              <w:left w:val="single" w:sz="2" w:space="0" w:color="000000"/>
              <w:bottom w:val="single" w:sz="2" w:space="0" w:color="000000"/>
              <w:right w:val="nil"/>
            </w:tcBorders>
            <w:tcMar>
              <w:top w:w="55" w:type="dxa"/>
              <w:left w:w="55" w:type="dxa"/>
              <w:bottom w:w="55" w:type="dxa"/>
              <w:right w:w="55" w:type="dxa"/>
            </w:tcMar>
            <w:hideMark/>
          </w:tcPr>
          <w:p w:rsidR="00DC54E7" w:rsidRPr="00DC54E7" w:rsidRDefault="00DC54E7">
            <w:pPr>
              <w:pStyle w:val="TableContents"/>
              <w:rPr>
                <w:rFonts w:hint="eastAsia"/>
                <w:sz w:val="18"/>
                <w:szCs w:val="18"/>
              </w:rPr>
            </w:pPr>
            <w:r w:rsidRPr="00DC54E7">
              <w:rPr>
                <w:sz w:val="18"/>
                <w:szCs w:val="18"/>
              </w:rPr>
              <w:t>27,5</w:t>
            </w:r>
          </w:p>
        </w:tc>
        <w:tc>
          <w:tcPr>
            <w:tcW w:w="3060" w:type="dxa"/>
            <w:tcBorders>
              <w:top w:val="nil"/>
              <w:left w:val="single" w:sz="2" w:space="0" w:color="000000"/>
              <w:bottom w:val="single" w:sz="2" w:space="0" w:color="000000"/>
              <w:right w:val="single" w:sz="2" w:space="0" w:color="000000"/>
            </w:tcBorders>
            <w:tcMar>
              <w:top w:w="55" w:type="dxa"/>
              <w:left w:w="55" w:type="dxa"/>
              <w:bottom w:w="55" w:type="dxa"/>
              <w:right w:w="55" w:type="dxa"/>
            </w:tcMar>
            <w:hideMark/>
          </w:tcPr>
          <w:p w:rsidR="00DC54E7" w:rsidRPr="00DC54E7" w:rsidRDefault="00DC54E7">
            <w:pPr>
              <w:pStyle w:val="TableContents"/>
              <w:rPr>
                <w:rFonts w:hint="eastAsia"/>
                <w:sz w:val="18"/>
                <w:szCs w:val="18"/>
              </w:rPr>
            </w:pPr>
            <w:r w:rsidRPr="00DC54E7">
              <w:rPr>
                <w:sz w:val="18"/>
                <w:szCs w:val="18"/>
              </w:rPr>
              <w:t>2</w:t>
            </w:r>
          </w:p>
        </w:tc>
      </w:tr>
      <w:tr w:rsidR="00DC54E7" w:rsidRPr="00DC54E7" w:rsidTr="00DC54E7">
        <w:tc>
          <w:tcPr>
            <w:tcW w:w="1980" w:type="dxa"/>
            <w:tcBorders>
              <w:top w:val="nil"/>
              <w:left w:val="single" w:sz="2" w:space="0" w:color="000000"/>
              <w:bottom w:val="single" w:sz="2" w:space="0" w:color="000000"/>
              <w:right w:val="nil"/>
            </w:tcBorders>
            <w:tcMar>
              <w:top w:w="55" w:type="dxa"/>
              <w:left w:w="55" w:type="dxa"/>
              <w:bottom w:w="55" w:type="dxa"/>
              <w:right w:w="55" w:type="dxa"/>
            </w:tcMar>
            <w:hideMark/>
          </w:tcPr>
          <w:p w:rsidR="00DC54E7" w:rsidRPr="00DC54E7" w:rsidRDefault="00DC54E7">
            <w:pPr>
              <w:pStyle w:val="TableContents"/>
              <w:rPr>
                <w:rFonts w:hint="eastAsia"/>
                <w:sz w:val="18"/>
                <w:szCs w:val="18"/>
              </w:rPr>
            </w:pPr>
            <w:r w:rsidRPr="00DC54E7">
              <w:rPr>
                <w:sz w:val="18"/>
                <w:szCs w:val="18"/>
              </w:rPr>
              <w:t>28</w:t>
            </w:r>
          </w:p>
        </w:tc>
        <w:tc>
          <w:tcPr>
            <w:tcW w:w="3060" w:type="dxa"/>
            <w:tcBorders>
              <w:top w:val="nil"/>
              <w:left w:val="single" w:sz="2" w:space="0" w:color="000000"/>
              <w:bottom w:val="single" w:sz="2" w:space="0" w:color="000000"/>
              <w:right w:val="single" w:sz="2" w:space="0" w:color="000000"/>
            </w:tcBorders>
            <w:tcMar>
              <w:top w:w="55" w:type="dxa"/>
              <w:left w:w="55" w:type="dxa"/>
              <w:bottom w:w="55" w:type="dxa"/>
              <w:right w:w="55" w:type="dxa"/>
            </w:tcMar>
            <w:hideMark/>
          </w:tcPr>
          <w:p w:rsidR="00DC54E7" w:rsidRPr="00DC54E7" w:rsidRDefault="00DC54E7">
            <w:pPr>
              <w:pStyle w:val="TableContents"/>
              <w:rPr>
                <w:rFonts w:hint="eastAsia"/>
                <w:sz w:val="18"/>
                <w:szCs w:val="18"/>
              </w:rPr>
            </w:pPr>
            <w:r w:rsidRPr="00DC54E7">
              <w:rPr>
                <w:sz w:val="18"/>
                <w:szCs w:val="18"/>
              </w:rPr>
              <w:t>2</w:t>
            </w:r>
          </w:p>
        </w:tc>
      </w:tr>
      <w:tr w:rsidR="00DC54E7" w:rsidRPr="00DC54E7" w:rsidTr="00DC54E7">
        <w:tc>
          <w:tcPr>
            <w:tcW w:w="1980" w:type="dxa"/>
            <w:tcBorders>
              <w:top w:val="nil"/>
              <w:left w:val="single" w:sz="2" w:space="0" w:color="000000"/>
              <w:bottom w:val="single" w:sz="2" w:space="0" w:color="000000"/>
              <w:right w:val="nil"/>
            </w:tcBorders>
            <w:tcMar>
              <w:top w:w="55" w:type="dxa"/>
              <w:left w:w="55" w:type="dxa"/>
              <w:bottom w:w="55" w:type="dxa"/>
              <w:right w:w="55" w:type="dxa"/>
            </w:tcMar>
            <w:hideMark/>
          </w:tcPr>
          <w:p w:rsidR="00DC54E7" w:rsidRPr="00DC54E7" w:rsidRDefault="00DC54E7">
            <w:pPr>
              <w:pStyle w:val="TableContents"/>
              <w:rPr>
                <w:rFonts w:hint="eastAsia"/>
                <w:sz w:val="18"/>
                <w:szCs w:val="18"/>
              </w:rPr>
            </w:pPr>
            <w:r w:rsidRPr="00DC54E7">
              <w:rPr>
                <w:sz w:val="18"/>
                <w:szCs w:val="18"/>
              </w:rPr>
              <w:t>29</w:t>
            </w:r>
          </w:p>
        </w:tc>
        <w:tc>
          <w:tcPr>
            <w:tcW w:w="3060" w:type="dxa"/>
            <w:tcBorders>
              <w:top w:val="nil"/>
              <w:left w:val="single" w:sz="2" w:space="0" w:color="000000"/>
              <w:bottom w:val="single" w:sz="2" w:space="0" w:color="000000"/>
              <w:right w:val="single" w:sz="2" w:space="0" w:color="000000"/>
            </w:tcBorders>
            <w:tcMar>
              <w:top w:w="55" w:type="dxa"/>
              <w:left w:w="55" w:type="dxa"/>
              <w:bottom w:w="55" w:type="dxa"/>
              <w:right w:w="55" w:type="dxa"/>
            </w:tcMar>
            <w:hideMark/>
          </w:tcPr>
          <w:p w:rsidR="00DC54E7" w:rsidRPr="00DC54E7" w:rsidRDefault="00DC54E7">
            <w:pPr>
              <w:pStyle w:val="TableContents"/>
              <w:rPr>
                <w:rFonts w:hint="eastAsia"/>
                <w:sz w:val="18"/>
                <w:szCs w:val="18"/>
              </w:rPr>
            </w:pPr>
            <w:r w:rsidRPr="00DC54E7">
              <w:rPr>
                <w:sz w:val="18"/>
                <w:szCs w:val="18"/>
              </w:rPr>
              <w:t>1</w:t>
            </w:r>
          </w:p>
        </w:tc>
      </w:tr>
      <w:tr w:rsidR="00DC54E7" w:rsidRPr="00DC54E7" w:rsidTr="00DC54E7">
        <w:tc>
          <w:tcPr>
            <w:tcW w:w="1980" w:type="dxa"/>
            <w:tcBorders>
              <w:top w:val="nil"/>
              <w:left w:val="single" w:sz="2" w:space="0" w:color="000000"/>
              <w:bottom w:val="single" w:sz="2" w:space="0" w:color="000000"/>
              <w:right w:val="nil"/>
            </w:tcBorders>
            <w:tcMar>
              <w:top w:w="55" w:type="dxa"/>
              <w:left w:w="55" w:type="dxa"/>
              <w:bottom w:w="55" w:type="dxa"/>
              <w:right w:w="55" w:type="dxa"/>
            </w:tcMar>
            <w:hideMark/>
          </w:tcPr>
          <w:p w:rsidR="00DC54E7" w:rsidRPr="00DC54E7" w:rsidRDefault="00DC54E7">
            <w:pPr>
              <w:pStyle w:val="TableContents"/>
              <w:rPr>
                <w:rFonts w:hint="eastAsia"/>
                <w:sz w:val="18"/>
                <w:szCs w:val="18"/>
              </w:rPr>
            </w:pPr>
            <w:r w:rsidRPr="00DC54E7">
              <w:rPr>
                <w:sz w:val="18"/>
                <w:szCs w:val="18"/>
              </w:rPr>
              <w:t>30</w:t>
            </w:r>
          </w:p>
        </w:tc>
        <w:tc>
          <w:tcPr>
            <w:tcW w:w="3060" w:type="dxa"/>
            <w:tcBorders>
              <w:top w:val="nil"/>
              <w:left w:val="single" w:sz="2" w:space="0" w:color="000000"/>
              <w:bottom w:val="single" w:sz="2" w:space="0" w:color="000000"/>
              <w:right w:val="single" w:sz="2" w:space="0" w:color="000000"/>
            </w:tcBorders>
            <w:tcMar>
              <w:top w:w="55" w:type="dxa"/>
              <w:left w:w="55" w:type="dxa"/>
              <w:bottom w:w="55" w:type="dxa"/>
              <w:right w:w="55" w:type="dxa"/>
            </w:tcMar>
            <w:hideMark/>
          </w:tcPr>
          <w:p w:rsidR="00DC54E7" w:rsidRPr="00DC54E7" w:rsidRDefault="00DC54E7">
            <w:pPr>
              <w:pStyle w:val="TableContents"/>
              <w:rPr>
                <w:rFonts w:hint="eastAsia"/>
                <w:sz w:val="18"/>
                <w:szCs w:val="18"/>
              </w:rPr>
            </w:pPr>
            <w:r w:rsidRPr="00DC54E7">
              <w:rPr>
                <w:sz w:val="18"/>
                <w:szCs w:val="18"/>
              </w:rPr>
              <w:t>2</w:t>
            </w:r>
          </w:p>
        </w:tc>
      </w:tr>
    </w:tbl>
    <w:p w:rsidR="00DC54E7" w:rsidRPr="00DC54E7" w:rsidRDefault="00DC54E7">
      <w:pPr>
        <w:rPr>
          <w:sz w:val="18"/>
          <w:szCs w:val="18"/>
        </w:rPr>
      </w:pPr>
    </w:p>
    <w:p w:rsidR="00DC54E7" w:rsidRPr="00DC54E7" w:rsidRDefault="00DC54E7" w:rsidP="00DC54E7">
      <w:pPr>
        <w:jc w:val="both"/>
        <w:rPr>
          <w:sz w:val="18"/>
          <w:szCs w:val="18"/>
        </w:rPr>
      </w:pPr>
      <w:r w:rsidRPr="00DC54E7">
        <w:rPr>
          <w:i/>
          <w:sz w:val="18"/>
          <w:szCs w:val="18"/>
        </w:rPr>
        <w:t xml:space="preserve">................................, data </w:t>
      </w:r>
      <w:r w:rsidRPr="00DC54E7">
        <w:rPr>
          <w:sz w:val="18"/>
          <w:szCs w:val="18"/>
        </w:rPr>
        <w:t xml:space="preserve">............ 2020 r.          </w:t>
      </w:r>
    </w:p>
    <w:p w:rsidR="00DC54E7" w:rsidRPr="00DC54E7" w:rsidRDefault="00DC54E7" w:rsidP="00DC54E7">
      <w:pPr>
        <w:rPr>
          <w:sz w:val="18"/>
          <w:szCs w:val="18"/>
        </w:rPr>
      </w:pPr>
      <w:r w:rsidRPr="00DC54E7">
        <w:rPr>
          <w:i/>
          <w:sz w:val="18"/>
          <w:szCs w:val="18"/>
        </w:rPr>
        <w:t xml:space="preserve">      (miejscowość) </w:t>
      </w:r>
      <w:r w:rsidRPr="00DC54E7">
        <w:rPr>
          <w:sz w:val="18"/>
          <w:szCs w:val="18"/>
        </w:rPr>
        <w:t xml:space="preserve">                                                                                                                                                                                                    </w:t>
      </w:r>
    </w:p>
    <w:p w:rsidR="00DC54E7" w:rsidRPr="00DC54E7" w:rsidRDefault="00DC54E7" w:rsidP="00DC54E7">
      <w:pPr>
        <w:jc w:val="right"/>
        <w:rPr>
          <w:sz w:val="18"/>
          <w:szCs w:val="18"/>
        </w:rPr>
      </w:pPr>
      <w:r w:rsidRPr="00DC54E7">
        <w:rPr>
          <w:sz w:val="18"/>
          <w:szCs w:val="18"/>
        </w:rPr>
        <w:t xml:space="preserve">                                                                                                                                                                  …………………………………………….</w:t>
      </w:r>
    </w:p>
    <w:p w:rsidR="00DC54E7" w:rsidRPr="00DC54E7" w:rsidRDefault="00DC54E7" w:rsidP="00DC54E7">
      <w:pPr>
        <w:pStyle w:val="Tekstpodstawowywcity3"/>
        <w:ind w:left="0"/>
        <w:jc w:val="right"/>
        <w:rPr>
          <w:sz w:val="18"/>
          <w:szCs w:val="18"/>
        </w:rPr>
      </w:pPr>
      <w:r w:rsidRPr="00DC54E7">
        <w:rPr>
          <w:sz w:val="18"/>
          <w:szCs w:val="18"/>
        </w:rPr>
        <w:t>(podpisy z pieczątkami imiennymi osób wskazanych</w:t>
      </w:r>
    </w:p>
    <w:p w:rsidR="00DC54E7" w:rsidRPr="00DC54E7" w:rsidRDefault="00DC54E7" w:rsidP="00DC54E7">
      <w:pPr>
        <w:pStyle w:val="Tekstpodstawowywcity3"/>
        <w:ind w:left="0"/>
        <w:jc w:val="right"/>
        <w:rPr>
          <w:sz w:val="18"/>
          <w:szCs w:val="18"/>
        </w:rPr>
      </w:pPr>
      <w:r w:rsidRPr="00DC54E7">
        <w:rPr>
          <w:sz w:val="18"/>
          <w:szCs w:val="18"/>
        </w:rPr>
        <w:t>w dokumencie uprawniającym do występowania</w:t>
      </w:r>
    </w:p>
    <w:p w:rsidR="00DC54E7" w:rsidRPr="00DC54E7" w:rsidRDefault="00DC54E7" w:rsidP="00DC54E7">
      <w:pPr>
        <w:pStyle w:val="Tekstpodstawowywcity3"/>
        <w:ind w:left="0"/>
        <w:jc w:val="right"/>
        <w:rPr>
          <w:sz w:val="18"/>
          <w:szCs w:val="18"/>
        </w:rPr>
      </w:pPr>
      <w:r w:rsidRPr="00DC54E7">
        <w:rPr>
          <w:sz w:val="18"/>
          <w:szCs w:val="18"/>
        </w:rPr>
        <w:t>w obrocie prawnym lub posiadających pełnomocnictwo)</w:t>
      </w:r>
    </w:p>
    <w:p w:rsidR="00DC54E7" w:rsidRPr="00DC54E7" w:rsidRDefault="00DC54E7">
      <w:pPr>
        <w:rPr>
          <w:sz w:val="18"/>
          <w:szCs w:val="18"/>
        </w:rPr>
      </w:pPr>
    </w:p>
    <w:sectPr w:rsidR="00DC54E7" w:rsidRPr="00DC54E7">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OpenSymbol">
    <w:altName w:val="Calibri"/>
    <w:charset w:val="02"/>
    <w:family w:val="auto"/>
    <w:pitch w:val="default"/>
  </w:font>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Liberation Serif">
    <w:altName w:val="Times New Roman"/>
    <w:charset w:val="00"/>
    <w:family w:val="roman"/>
    <w:pitch w:val="variable"/>
  </w:font>
  <w:font w:name="NSimSun">
    <w:panose1 w:val="02010609030101010101"/>
    <w:charset w:val="86"/>
    <w:family w:val="modern"/>
    <w:pitch w:val="fixed"/>
    <w:sig w:usb0="0000028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A40722A"/>
    <w:multiLevelType w:val="multilevel"/>
    <w:tmpl w:val="ED185D70"/>
    <w:lvl w:ilvl="0">
      <w:numFmt w:val="bullet"/>
      <w:lvlText w:val="•"/>
      <w:lvlJc w:val="left"/>
      <w:pPr>
        <w:ind w:left="720" w:hanging="360"/>
      </w:pPr>
      <w:rPr>
        <w:rFonts w:ascii="OpenSymbol" w:eastAsia="OpenSymbol" w:hAnsi="OpenSymbol" w:cs="OpenSymbol"/>
      </w:rPr>
    </w:lvl>
    <w:lvl w:ilvl="1">
      <w:numFmt w:val="bullet"/>
      <w:lvlText w:val="◦"/>
      <w:lvlJc w:val="left"/>
      <w:pPr>
        <w:ind w:left="1080" w:hanging="360"/>
      </w:pPr>
      <w:rPr>
        <w:rFonts w:ascii="OpenSymbol" w:eastAsia="OpenSymbol" w:hAnsi="OpenSymbol" w:cs="OpenSymbol"/>
      </w:rPr>
    </w:lvl>
    <w:lvl w:ilvl="2">
      <w:numFmt w:val="bullet"/>
      <w:lvlText w:val="▪"/>
      <w:lvlJc w:val="left"/>
      <w:pPr>
        <w:ind w:left="1440" w:hanging="360"/>
      </w:pPr>
      <w:rPr>
        <w:rFonts w:ascii="OpenSymbol" w:eastAsia="OpenSymbol" w:hAnsi="OpenSymbol" w:cs="OpenSymbol"/>
      </w:rPr>
    </w:lvl>
    <w:lvl w:ilvl="3">
      <w:numFmt w:val="bullet"/>
      <w:lvlText w:val="•"/>
      <w:lvlJc w:val="left"/>
      <w:pPr>
        <w:ind w:left="1800" w:hanging="360"/>
      </w:pPr>
      <w:rPr>
        <w:rFonts w:ascii="OpenSymbol" w:eastAsia="OpenSymbol" w:hAnsi="OpenSymbol" w:cs="OpenSymbol"/>
      </w:rPr>
    </w:lvl>
    <w:lvl w:ilvl="4">
      <w:numFmt w:val="bullet"/>
      <w:lvlText w:val="◦"/>
      <w:lvlJc w:val="left"/>
      <w:pPr>
        <w:ind w:left="2160" w:hanging="360"/>
      </w:pPr>
      <w:rPr>
        <w:rFonts w:ascii="OpenSymbol" w:eastAsia="OpenSymbol" w:hAnsi="OpenSymbol" w:cs="OpenSymbol"/>
      </w:rPr>
    </w:lvl>
    <w:lvl w:ilvl="5">
      <w:numFmt w:val="bullet"/>
      <w:lvlText w:val="▪"/>
      <w:lvlJc w:val="left"/>
      <w:pPr>
        <w:ind w:left="2520" w:hanging="360"/>
      </w:pPr>
      <w:rPr>
        <w:rFonts w:ascii="OpenSymbol" w:eastAsia="OpenSymbol" w:hAnsi="OpenSymbol" w:cs="OpenSymbol"/>
      </w:rPr>
    </w:lvl>
    <w:lvl w:ilvl="6">
      <w:numFmt w:val="bullet"/>
      <w:lvlText w:val="•"/>
      <w:lvlJc w:val="left"/>
      <w:pPr>
        <w:ind w:left="2880" w:hanging="360"/>
      </w:pPr>
      <w:rPr>
        <w:rFonts w:ascii="OpenSymbol" w:eastAsia="OpenSymbol" w:hAnsi="OpenSymbol" w:cs="OpenSymbol"/>
      </w:rPr>
    </w:lvl>
    <w:lvl w:ilvl="7">
      <w:numFmt w:val="bullet"/>
      <w:lvlText w:val="◦"/>
      <w:lvlJc w:val="left"/>
      <w:pPr>
        <w:ind w:left="3240" w:hanging="360"/>
      </w:pPr>
      <w:rPr>
        <w:rFonts w:ascii="OpenSymbol" w:eastAsia="OpenSymbol" w:hAnsi="OpenSymbol" w:cs="OpenSymbol"/>
      </w:rPr>
    </w:lvl>
    <w:lvl w:ilvl="8">
      <w:numFmt w:val="bullet"/>
      <w:lvlText w:val="▪"/>
      <w:lvlJc w:val="left"/>
      <w:pPr>
        <w:ind w:left="3600" w:hanging="360"/>
      </w:pPr>
      <w:rPr>
        <w:rFonts w:ascii="OpenSymbol" w:eastAsia="OpenSymbol" w:hAnsi="OpenSymbol" w:cs="OpenSymbol"/>
      </w:rPr>
    </w:lvl>
  </w:abstractNum>
  <w:abstractNum w:abstractNumId="1" w15:restartNumberingAfterBreak="0">
    <w:nsid w:val="154C3EFA"/>
    <w:multiLevelType w:val="multilevel"/>
    <w:tmpl w:val="5740C212"/>
    <w:lvl w:ilvl="0">
      <w:numFmt w:val="bullet"/>
      <w:lvlText w:val="•"/>
      <w:lvlJc w:val="left"/>
      <w:pPr>
        <w:ind w:left="720" w:hanging="360"/>
      </w:pPr>
      <w:rPr>
        <w:rFonts w:ascii="OpenSymbol" w:eastAsia="OpenSymbol" w:hAnsi="OpenSymbol" w:cs="OpenSymbol"/>
      </w:rPr>
    </w:lvl>
    <w:lvl w:ilvl="1">
      <w:numFmt w:val="bullet"/>
      <w:lvlText w:val="◦"/>
      <w:lvlJc w:val="left"/>
      <w:pPr>
        <w:ind w:left="1080" w:hanging="360"/>
      </w:pPr>
      <w:rPr>
        <w:rFonts w:ascii="OpenSymbol" w:eastAsia="OpenSymbol" w:hAnsi="OpenSymbol" w:cs="OpenSymbol"/>
      </w:rPr>
    </w:lvl>
    <w:lvl w:ilvl="2">
      <w:numFmt w:val="bullet"/>
      <w:lvlText w:val="▪"/>
      <w:lvlJc w:val="left"/>
      <w:pPr>
        <w:ind w:left="1440" w:hanging="360"/>
      </w:pPr>
      <w:rPr>
        <w:rFonts w:ascii="OpenSymbol" w:eastAsia="OpenSymbol" w:hAnsi="OpenSymbol" w:cs="OpenSymbol"/>
      </w:rPr>
    </w:lvl>
    <w:lvl w:ilvl="3">
      <w:numFmt w:val="bullet"/>
      <w:lvlText w:val="•"/>
      <w:lvlJc w:val="left"/>
      <w:pPr>
        <w:ind w:left="1800" w:hanging="360"/>
      </w:pPr>
      <w:rPr>
        <w:rFonts w:ascii="OpenSymbol" w:eastAsia="OpenSymbol" w:hAnsi="OpenSymbol" w:cs="OpenSymbol"/>
      </w:rPr>
    </w:lvl>
    <w:lvl w:ilvl="4">
      <w:numFmt w:val="bullet"/>
      <w:lvlText w:val="◦"/>
      <w:lvlJc w:val="left"/>
      <w:pPr>
        <w:ind w:left="2160" w:hanging="360"/>
      </w:pPr>
      <w:rPr>
        <w:rFonts w:ascii="OpenSymbol" w:eastAsia="OpenSymbol" w:hAnsi="OpenSymbol" w:cs="OpenSymbol"/>
      </w:rPr>
    </w:lvl>
    <w:lvl w:ilvl="5">
      <w:numFmt w:val="bullet"/>
      <w:lvlText w:val="▪"/>
      <w:lvlJc w:val="left"/>
      <w:pPr>
        <w:ind w:left="2520" w:hanging="360"/>
      </w:pPr>
      <w:rPr>
        <w:rFonts w:ascii="OpenSymbol" w:eastAsia="OpenSymbol" w:hAnsi="OpenSymbol" w:cs="OpenSymbol"/>
      </w:rPr>
    </w:lvl>
    <w:lvl w:ilvl="6">
      <w:numFmt w:val="bullet"/>
      <w:lvlText w:val="•"/>
      <w:lvlJc w:val="left"/>
      <w:pPr>
        <w:ind w:left="2880" w:hanging="360"/>
      </w:pPr>
      <w:rPr>
        <w:rFonts w:ascii="OpenSymbol" w:eastAsia="OpenSymbol" w:hAnsi="OpenSymbol" w:cs="OpenSymbol"/>
      </w:rPr>
    </w:lvl>
    <w:lvl w:ilvl="7">
      <w:numFmt w:val="bullet"/>
      <w:lvlText w:val="◦"/>
      <w:lvlJc w:val="left"/>
      <w:pPr>
        <w:ind w:left="3240" w:hanging="360"/>
      </w:pPr>
      <w:rPr>
        <w:rFonts w:ascii="OpenSymbol" w:eastAsia="OpenSymbol" w:hAnsi="OpenSymbol" w:cs="OpenSymbol"/>
      </w:rPr>
    </w:lvl>
    <w:lvl w:ilvl="8">
      <w:numFmt w:val="bullet"/>
      <w:lvlText w:val="▪"/>
      <w:lvlJc w:val="left"/>
      <w:pPr>
        <w:ind w:left="3600" w:hanging="360"/>
      </w:pPr>
      <w:rPr>
        <w:rFonts w:ascii="OpenSymbol" w:eastAsia="OpenSymbol" w:hAnsi="OpenSymbol" w:cs="OpenSymbol"/>
      </w:rPr>
    </w:lvl>
  </w:abstractNum>
  <w:abstractNum w:abstractNumId="2" w15:restartNumberingAfterBreak="0">
    <w:nsid w:val="17F66275"/>
    <w:multiLevelType w:val="multilevel"/>
    <w:tmpl w:val="CB981058"/>
    <w:lvl w:ilvl="0">
      <w:numFmt w:val="bullet"/>
      <w:lvlText w:val="•"/>
      <w:lvlJc w:val="left"/>
      <w:pPr>
        <w:ind w:left="720" w:hanging="360"/>
      </w:pPr>
      <w:rPr>
        <w:rFonts w:ascii="OpenSymbol" w:eastAsia="OpenSymbol" w:hAnsi="OpenSymbol" w:cs="OpenSymbol"/>
      </w:rPr>
    </w:lvl>
    <w:lvl w:ilvl="1">
      <w:numFmt w:val="bullet"/>
      <w:lvlText w:val="◦"/>
      <w:lvlJc w:val="left"/>
      <w:pPr>
        <w:ind w:left="1080" w:hanging="360"/>
      </w:pPr>
      <w:rPr>
        <w:rFonts w:ascii="OpenSymbol" w:eastAsia="OpenSymbol" w:hAnsi="OpenSymbol" w:cs="OpenSymbol"/>
      </w:rPr>
    </w:lvl>
    <w:lvl w:ilvl="2">
      <w:numFmt w:val="bullet"/>
      <w:lvlText w:val="▪"/>
      <w:lvlJc w:val="left"/>
      <w:pPr>
        <w:ind w:left="1440" w:hanging="360"/>
      </w:pPr>
      <w:rPr>
        <w:rFonts w:ascii="OpenSymbol" w:eastAsia="OpenSymbol" w:hAnsi="OpenSymbol" w:cs="OpenSymbol"/>
      </w:rPr>
    </w:lvl>
    <w:lvl w:ilvl="3">
      <w:numFmt w:val="bullet"/>
      <w:lvlText w:val="•"/>
      <w:lvlJc w:val="left"/>
      <w:pPr>
        <w:ind w:left="1800" w:hanging="360"/>
      </w:pPr>
      <w:rPr>
        <w:rFonts w:ascii="OpenSymbol" w:eastAsia="OpenSymbol" w:hAnsi="OpenSymbol" w:cs="OpenSymbol"/>
      </w:rPr>
    </w:lvl>
    <w:lvl w:ilvl="4">
      <w:numFmt w:val="bullet"/>
      <w:lvlText w:val="◦"/>
      <w:lvlJc w:val="left"/>
      <w:pPr>
        <w:ind w:left="2160" w:hanging="360"/>
      </w:pPr>
      <w:rPr>
        <w:rFonts w:ascii="OpenSymbol" w:eastAsia="OpenSymbol" w:hAnsi="OpenSymbol" w:cs="OpenSymbol"/>
      </w:rPr>
    </w:lvl>
    <w:lvl w:ilvl="5">
      <w:numFmt w:val="bullet"/>
      <w:lvlText w:val="▪"/>
      <w:lvlJc w:val="left"/>
      <w:pPr>
        <w:ind w:left="2520" w:hanging="360"/>
      </w:pPr>
      <w:rPr>
        <w:rFonts w:ascii="OpenSymbol" w:eastAsia="OpenSymbol" w:hAnsi="OpenSymbol" w:cs="OpenSymbol"/>
      </w:rPr>
    </w:lvl>
    <w:lvl w:ilvl="6">
      <w:numFmt w:val="bullet"/>
      <w:lvlText w:val="•"/>
      <w:lvlJc w:val="left"/>
      <w:pPr>
        <w:ind w:left="2880" w:hanging="360"/>
      </w:pPr>
      <w:rPr>
        <w:rFonts w:ascii="OpenSymbol" w:eastAsia="OpenSymbol" w:hAnsi="OpenSymbol" w:cs="OpenSymbol"/>
      </w:rPr>
    </w:lvl>
    <w:lvl w:ilvl="7">
      <w:numFmt w:val="bullet"/>
      <w:lvlText w:val="◦"/>
      <w:lvlJc w:val="left"/>
      <w:pPr>
        <w:ind w:left="3240" w:hanging="360"/>
      </w:pPr>
      <w:rPr>
        <w:rFonts w:ascii="OpenSymbol" w:eastAsia="OpenSymbol" w:hAnsi="OpenSymbol" w:cs="OpenSymbol"/>
      </w:rPr>
    </w:lvl>
    <w:lvl w:ilvl="8">
      <w:numFmt w:val="bullet"/>
      <w:lvlText w:val="▪"/>
      <w:lvlJc w:val="left"/>
      <w:pPr>
        <w:ind w:left="3600" w:hanging="360"/>
      </w:pPr>
      <w:rPr>
        <w:rFonts w:ascii="OpenSymbol" w:eastAsia="OpenSymbol" w:hAnsi="OpenSymbol" w:cs="OpenSymbol"/>
      </w:rPr>
    </w:lvl>
  </w:abstractNum>
  <w:abstractNum w:abstractNumId="3" w15:restartNumberingAfterBreak="0">
    <w:nsid w:val="251138A8"/>
    <w:multiLevelType w:val="hybridMultilevel"/>
    <w:tmpl w:val="AEE03D96"/>
    <w:lvl w:ilvl="0" w:tplc="E6B673CA">
      <w:start w:val="1"/>
      <w:numFmt w:val="decimal"/>
      <w:lvlText w:val="%1."/>
      <w:lvlJc w:val="left"/>
      <w:pPr>
        <w:tabs>
          <w:tab w:val="num" w:pos="360"/>
        </w:tabs>
        <w:ind w:left="360" w:hanging="360"/>
      </w:pPr>
      <w:rPr>
        <w:rFonts w:hint="default"/>
      </w:rPr>
    </w:lvl>
    <w:lvl w:ilvl="1" w:tplc="0415000F">
      <w:start w:val="1"/>
      <w:numFmt w:val="decimal"/>
      <w:lvlText w:val="%2."/>
      <w:lvlJc w:val="left"/>
      <w:pPr>
        <w:tabs>
          <w:tab w:val="num" w:pos="1440"/>
        </w:tabs>
        <w:ind w:left="1440" w:hanging="360"/>
      </w:pPr>
      <w:rPr>
        <w:rFonts w:hint="default"/>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4" w15:restartNumberingAfterBreak="0">
    <w:nsid w:val="2B6B5EEB"/>
    <w:multiLevelType w:val="multilevel"/>
    <w:tmpl w:val="2CC62578"/>
    <w:lvl w:ilvl="0">
      <w:numFmt w:val="bullet"/>
      <w:lvlText w:val="•"/>
      <w:lvlJc w:val="left"/>
      <w:pPr>
        <w:ind w:left="720" w:hanging="360"/>
      </w:pPr>
      <w:rPr>
        <w:rFonts w:ascii="OpenSymbol" w:eastAsia="OpenSymbol" w:hAnsi="OpenSymbol" w:cs="OpenSymbol"/>
      </w:rPr>
    </w:lvl>
    <w:lvl w:ilvl="1">
      <w:numFmt w:val="bullet"/>
      <w:lvlText w:val="◦"/>
      <w:lvlJc w:val="left"/>
      <w:pPr>
        <w:ind w:left="1080" w:hanging="360"/>
      </w:pPr>
      <w:rPr>
        <w:rFonts w:ascii="OpenSymbol" w:eastAsia="OpenSymbol" w:hAnsi="OpenSymbol" w:cs="OpenSymbol"/>
      </w:rPr>
    </w:lvl>
    <w:lvl w:ilvl="2">
      <w:numFmt w:val="bullet"/>
      <w:lvlText w:val="▪"/>
      <w:lvlJc w:val="left"/>
      <w:pPr>
        <w:ind w:left="1440" w:hanging="360"/>
      </w:pPr>
      <w:rPr>
        <w:rFonts w:ascii="OpenSymbol" w:eastAsia="OpenSymbol" w:hAnsi="OpenSymbol" w:cs="OpenSymbol"/>
      </w:rPr>
    </w:lvl>
    <w:lvl w:ilvl="3">
      <w:numFmt w:val="bullet"/>
      <w:lvlText w:val="•"/>
      <w:lvlJc w:val="left"/>
      <w:pPr>
        <w:ind w:left="1800" w:hanging="360"/>
      </w:pPr>
      <w:rPr>
        <w:rFonts w:ascii="OpenSymbol" w:eastAsia="OpenSymbol" w:hAnsi="OpenSymbol" w:cs="OpenSymbol"/>
      </w:rPr>
    </w:lvl>
    <w:lvl w:ilvl="4">
      <w:numFmt w:val="bullet"/>
      <w:lvlText w:val="◦"/>
      <w:lvlJc w:val="left"/>
      <w:pPr>
        <w:ind w:left="2160" w:hanging="360"/>
      </w:pPr>
      <w:rPr>
        <w:rFonts w:ascii="OpenSymbol" w:eastAsia="OpenSymbol" w:hAnsi="OpenSymbol" w:cs="OpenSymbol"/>
      </w:rPr>
    </w:lvl>
    <w:lvl w:ilvl="5">
      <w:numFmt w:val="bullet"/>
      <w:lvlText w:val="▪"/>
      <w:lvlJc w:val="left"/>
      <w:pPr>
        <w:ind w:left="2520" w:hanging="360"/>
      </w:pPr>
      <w:rPr>
        <w:rFonts w:ascii="OpenSymbol" w:eastAsia="OpenSymbol" w:hAnsi="OpenSymbol" w:cs="OpenSymbol"/>
      </w:rPr>
    </w:lvl>
    <w:lvl w:ilvl="6">
      <w:numFmt w:val="bullet"/>
      <w:lvlText w:val="•"/>
      <w:lvlJc w:val="left"/>
      <w:pPr>
        <w:ind w:left="2880" w:hanging="360"/>
      </w:pPr>
      <w:rPr>
        <w:rFonts w:ascii="OpenSymbol" w:eastAsia="OpenSymbol" w:hAnsi="OpenSymbol" w:cs="OpenSymbol"/>
      </w:rPr>
    </w:lvl>
    <w:lvl w:ilvl="7">
      <w:numFmt w:val="bullet"/>
      <w:lvlText w:val="◦"/>
      <w:lvlJc w:val="left"/>
      <w:pPr>
        <w:ind w:left="3240" w:hanging="360"/>
      </w:pPr>
      <w:rPr>
        <w:rFonts w:ascii="OpenSymbol" w:eastAsia="OpenSymbol" w:hAnsi="OpenSymbol" w:cs="OpenSymbol"/>
      </w:rPr>
    </w:lvl>
    <w:lvl w:ilvl="8">
      <w:numFmt w:val="bullet"/>
      <w:lvlText w:val="▪"/>
      <w:lvlJc w:val="left"/>
      <w:pPr>
        <w:ind w:left="3600" w:hanging="360"/>
      </w:pPr>
      <w:rPr>
        <w:rFonts w:ascii="OpenSymbol" w:eastAsia="OpenSymbol" w:hAnsi="OpenSymbol" w:cs="OpenSymbol"/>
      </w:rPr>
    </w:lvl>
  </w:abstractNum>
  <w:abstractNum w:abstractNumId="5" w15:restartNumberingAfterBreak="0">
    <w:nsid w:val="2CD11B8F"/>
    <w:multiLevelType w:val="hybridMultilevel"/>
    <w:tmpl w:val="F8464112"/>
    <w:lvl w:ilvl="0" w:tplc="15048E48">
      <w:start w:val="1"/>
      <w:numFmt w:val="decimal"/>
      <w:lvlText w:val="1.%1."/>
      <w:lvlJc w:val="left"/>
      <w:pPr>
        <w:tabs>
          <w:tab w:val="num" w:pos="1440"/>
        </w:tabs>
        <w:ind w:left="144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6" w15:restartNumberingAfterBreak="0">
    <w:nsid w:val="442A4DE3"/>
    <w:multiLevelType w:val="hybridMultilevel"/>
    <w:tmpl w:val="E0885534"/>
    <w:name w:val="WW8Num283222"/>
    <w:lvl w:ilvl="0" w:tplc="00000002">
      <w:start w:val="1"/>
      <w:numFmt w:val="decimal"/>
      <w:lvlText w:val="%1."/>
      <w:lvlJc w:val="left"/>
      <w:pPr>
        <w:tabs>
          <w:tab w:val="num" w:pos="57"/>
        </w:tabs>
        <w:ind w:left="113" w:hanging="113"/>
      </w:pPr>
      <w:rPr>
        <w:rFonts w:ascii="Times New Roman" w:hAnsi="Times New Roman" w:cs="Times New Roman" w:hint="default"/>
        <w:sz w:val="20"/>
      </w:rPr>
    </w:lvl>
    <w:lvl w:ilvl="1" w:tplc="F6D258CA">
      <w:start w:val="1"/>
      <w:numFmt w:val="bullet"/>
      <w:lvlText w:val=""/>
      <w:lvlJc w:val="left"/>
      <w:pPr>
        <w:tabs>
          <w:tab w:val="num" w:pos="1440"/>
        </w:tabs>
        <w:ind w:left="1440" w:hanging="360"/>
      </w:pPr>
      <w:rPr>
        <w:rFonts w:ascii="Symbol" w:hAnsi="Symbol" w:hint="default"/>
        <w:color w:val="auto"/>
        <w:sz w:val="20"/>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7" w15:restartNumberingAfterBreak="0">
    <w:nsid w:val="7FE965F3"/>
    <w:multiLevelType w:val="multilevel"/>
    <w:tmpl w:val="C64A7F38"/>
    <w:lvl w:ilvl="0">
      <w:numFmt w:val="bullet"/>
      <w:lvlText w:val="•"/>
      <w:lvlJc w:val="left"/>
      <w:pPr>
        <w:ind w:left="720" w:hanging="360"/>
      </w:pPr>
      <w:rPr>
        <w:rFonts w:ascii="OpenSymbol" w:eastAsia="OpenSymbol" w:hAnsi="OpenSymbol" w:cs="OpenSymbol"/>
      </w:rPr>
    </w:lvl>
    <w:lvl w:ilvl="1">
      <w:numFmt w:val="bullet"/>
      <w:lvlText w:val="◦"/>
      <w:lvlJc w:val="left"/>
      <w:pPr>
        <w:ind w:left="1080" w:hanging="360"/>
      </w:pPr>
      <w:rPr>
        <w:rFonts w:ascii="OpenSymbol" w:eastAsia="OpenSymbol" w:hAnsi="OpenSymbol" w:cs="OpenSymbol"/>
      </w:rPr>
    </w:lvl>
    <w:lvl w:ilvl="2">
      <w:numFmt w:val="bullet"/>
      <w:lvlText w:val="▪"/>
      <w:lvlJc w:val="left"/>
      <w:pPr>
        <w:ind w:left="1440" w:hanging="360"/>
      </w:pPr>
      <w:rPr>
        <w:rFonts w:ascii="OpenSymbol" w:eastAsia="OpenSymbol" w:hAnsi="OpenSymbol" w:cs="OpenSymbol"/>
      </w:rPr>
    </w:lvl>
    <w:lvl w:ilvl="3">
      <w:numFmt w:val="bullet"/>
      <w:lvlText w:val="•"/>
      <w:lvlJc w:val="left"/>
      <w:pPr>
        <w:ind w:left="1800" w:hanging="360"/>
      </w:pPr>
      <w:rPr>
        <w:rFonts w:ascii="OpenSymbol" w:eastAsia="OpenSymbol" w:hAnsi="OpenSymbol" w:cs="OpenSymbol"/>
      </w:rPr>
    </w:lvl>
    <w:lvl w:ilvl="4">
      <w:numFmt w:val="bullet"/>
      <w:lvlText w:val="◦"/>
      <w:lvlJc w:val="left"/>
      <w:pPr>
        <w:ind w:left="2160" w:hanging="360"/>
      </w:pPr>
      <w:rPr>
        <w:rFonts w:ascii="OpenSymbol" w:eastAsia="OpenSymbol" w:hAnsi="OpenSymbol" w:cs="OpenSymbol"/>
      </w:rPr>
    </w:lvl>
    <w:lvl w:ilvl="5">
      <w:numFmt w:val="bullet"/>
      <w:lvlText w:val="▪"/>
      <w:lvlJc w:val="left"/>
      <w:pPr>
        <w:ind w:left="2520" w:hanging="360"/>
      </w:pPr>
      <w:rPr>
        <w:rFonts w:ascii="OpenSymbol" w:eastAsia="OpenSymbol" w:hAnsi="OpenSymbol" w:cs="OpenSymbol"/>
      </w:rPr>
    </w:lvl>
    <w:lvl w:ilvl="6">
      <w:numFmt w:val="bullet"/>
      <w:lvlText w:val="•"/>
      <w:lvlJc w:val="left"/>
      <w:pPr>
        <w:ind w:left="2880" w:hanging="360"/>
      </w:pPr>
      <w:rPr>
        <w:rFonts w:ascii="OpenSymbol" w:eastAsia="OpenSymbol" w:hAnsi="OpenSymbol" w:cs="OpenSymbol"/>
      </w:rPr>
    </w:lvl>
    <w:lvl w:ilvl="7">
      <w:numFmt w:val="bullet"/>
      <w:lvlText w:val="◦"/>
      <w:lvlJc w:val="left"/>
      <w:pPr>
        <w:ind w:left="3240" w:hanging="360"/>
      </w:pPr>
      <w:rPr>
        <w:rFonts w:ascii="OpenSymbol" w:eastAsia="OpenSymbol" w:hAnsi="OpenSymbol" w:cs="OpenSymbol"/>
      </w:rPr>
    </w:lvl>
    <w:lvl w:ilvl="8">
      <w:numFmt w:val="bullet"/>
      <w:lvlText w:val="▪"/>
      <w:lvlJc w:val="left"/>
      <w:pPr>
        <w:ind w:left="3600" w:hanging="360"/>
      </w:pPr>
      <w:rPr>
        <w:rFonts w:ascii="OpenSymbol" w:eastAsia="OpenSymbol" w:hAnsi="OpenSymbol" w:cs="OpenSymbol"/>
      </w:rPr>
    </w:lvl>
  </w:abstractNum>
  <w:num w:numId="1">
    <w:abstractNumId w:val="6"/>
  </w:num>
  <w:num w:numId="2">
    <w:abstractNumId w:val="3"/>
  </w:num>
  <w:num w:numId="3">
    <w:abstractNumId w:val="5"/>
  </w:num>
  <w:num w:numId="4">
    <w:abstractNumId w:val="1"/>
  </w:num>
  <w:num w:numId="5">
    <w:abstractNumId w:val="7"/>
  </w:num>
  <w:num w:numId="6">
    <w:abstractNumId w:val="4"/>
  </w:num>
  <w:num w:numId="7">
    <w:abstractNumId w:val="2"/>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75A94"/>
    <w:rsid w:val="00180BDF"/>
    <w:rsid w:val="00475A94"/>
    <w:rsid w:val="005949B9"/>
    <w:rsid w:val="00C4400D"/>
    <w:rsid w:val="00D91895"/>
    <w:rsid w:val="00DC54E7"/>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AEA8A3"/>
  <w15:chartTrackingRefBased/>
  <w15:docId w15:val="{1572B291-7ED4-41B4-873E-3B37E3E2BA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475A94"/>
    <w:pPr>
      <w:spacing w:after="0" w:line="240" w:lineRule="auto"/>
    </w:pPr>
    <w:rPr>
      <w:rFonts w:ascii="Arial" w:eastAsia="Times New Roman" w:hAnsi="Arial" w:cs="Arial"/>
      <w:sz w:val="20"/>
      <w:szCs w:val="20"/>
      <w:lang w:eastAsia="pl-PL"/>
    </w:rPr>
  </w:style>
  <w:style w:type="paragraph" w:styleId="Nagwek2">
    <w:name w:val="heading 2"/>
    <w:basedOn w:val="Normalny"/>
    <w:next w:val="Normalny"/>
    <w:link w:val="Nagwek2Znak"/>
    <w:qFormat/>
    <w:rsid w:val="00475A94"/>
    <w:pPr>
      <w:keepNext/>
      <w:outlineLvl w:val="1"/>
    </w:pPr>
    <w:rPr>
      <w:b/>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2Znak">
    <w:name w:val="Nagłówek 2 Znak"/>
    <w:basedOn w:val="Domylnaczcionkaakapitu"/>
    <w:link w:val="Nagwek2"/>
    <w:rsid w:val="00475A94"/>
    <w:rPr>
      <w:rFonts w:ascii="Arial" w:eastAsia="Times New Roman" w:hAnsi="Arial" w:cs="Arial"/>
      <w:b/>
      <w:sz w:val="20"/>
      <w:szCs w:val="20"/>
      <w:lang w:eastAsia="pl-PL"/>
    </w:rPr>
  </w:style>
  <w:style w:type="paragraph" w:customStyle="1" w:styleId="Standard">
    <w:name w:val="Standard"/>
    <w:rsid w:val="00475A94"/>
    <w:pPr>
      <w:widowControl w:val="0"/>
      <w:spacing w:after="0" w:line="240" w:lineRule="auto"/>
    </w:pPr>
    <w:rPr>
      <w:rFonts w:ascii="Times New Roman" w:eastAsia="Times New Roman" w:hAnsi="Times New Roman" w:cs="Times New Roman"/>
      <w:snapToGrid w:val="0"/>
      <w:sz w:val="24"/>
      <w:szCs w:val="20"/>
      <w:lang w:eastAsia="pl-PL"/>
    </w:rPr>
  </w:style>
  <w:style w:type="paragraph" w:styleId="Tekstpodstawowywcity3">
    <w:name w:val="Body Text Indent 3"/>
    <w:basedOn w:val="Normalny"/>
    <w:link w:val="Tekstpodstawowywcity3Znak"/>
    <w:rsid w:val="00475A94"/>
    <w:pPr>
      <w:ind w:left="454"/>
    </w:pPr>
    <w:rPr>
      <w:sz w:val="22"/>
    </w:rPr>
  </w:style>
  <w:style w:type="character" w:customStyle="1" w:styleId="Tekstpodstawowywcity3Znak">
    <w:name w:val="Tekst podstawowy wcięty 3 Znak"/>
    <w:basedOn w:val="Domylnaczcionkaakapitu"/>
    <w:link w:val="Tekstpodstawowywcity3"/>
    <w:rsid w:val="00475A94"/>
    <w:rPr>
      <w:rFonts w:ascii="Arial" w:eastAsia="Times New Roman" w:hAnsi="Arial" w:cs="Arial"/>
      <w:szCs w:val="20"/>
      <w:lang w:eastAsia="pl-PL"/>
    </w:rPr>
  </w:style>
  <w:style w:type="paragraph" w:styleId="NormalnyWeb">
    <w:name w:val="Normal (Web)"/>
    <w:basedOn w:val="Normalny"/>
    <w:rsid w:val="00475A94"/>
    <w:pPr>
      <w:suppressAutoHyphens/>
      <w:spacing w:before="280" w:after="119"/>
    </w:pPr>
    <w:rPr>
      <w:lang w:eastAsia="ar-SA"/>
    </w:rPr>
  </w:style>
  <w:style w:type="paragraph" w:customStyle="1" w:styleId="WW-Zawartotabeli1">
    <w:name w:val="WW-Zawartość tabeli1"/>
    <w:basedOn w:val="Tekstpodstawowy"/>
    <w:rsid w:val="00475A94"/>
    <w:pPr>
      <w:widowControl w:val="0"/>
      <w:suppressLineNumbers/>
      <w:suppressAutoHyphens/>
      <w:spacing w:after="140" w:line="288" w:lineRule="auto"/>
    </w:pPr>
    <w:rPr>
      <w:rFonts w:ascii="Times New Roman" w:eastAsia="Tahoma" w:hAnsi="Times New Roman" w:cs="Times New Roman"/>
      <w:sz w:val="24"/>
      <w:szCs w:val="24"/>
      <w:lang w:eastAsia="zh-CN"/>
    </w:rPr>
  </w:style>
  <w:style w:type="paragraph" w:styleId="Tekstpodstawowy">
    <w:name w:val="Body Text"/>
    <w:basedOn w:val="Normalny"/>
    <w:link w:val="TekstpodstawowyZnak"/>
    <w:uiPriority w:val="99"/>
    <w:semiHidden/>
    <w:unhideWhenUsed/>
    <w:rsid w:val="00475A94"/>
    <w:pPr>
      <w:spacing w:after="120"/>
    </w:pPr>
  </w:style>
  <w:style w:type="character" w:customStyle="1" w:styleId="TekstpodstawowyZnak">
    <w:name w:val="Tekst podstawowy Znak"/>
    <w:basedOn w:val="Domylnaczcionkaakapitu"/>
    <w:link w:val="Tekstpodstawowy"/>
    <w:uiPriority w:val="99"/>
    <w:semiHidden/>
    <w:rsid w:val="00475A94"/>
    <w:rPr>
      <w:rFonts w:ascii="Arial" w:eastAsia="Times New Roman" w:hAnsi="Arial" w:cs="Arial"/>
      <w:sz w:val="20"/>
      <w:szCs w:val="20"/>
      <w:lang w:eastAsia="pl-PL"/>
    </w:rPr>
  </w:style>
  <w:style w:type="paragraph" w:styleId="Akapitzlist">
    <w:name w:val="List Paragraph"/>
    <w:basedOn w:val="Normalny"/>
    <w:uiPriority w:val="34"/>
    <w:qFormat/>
    <w:rsid w:val="00DC54E7"/>
    <w:pPr>
      <w:ind w:left="720"/>
      <w:contextualSpacing/>
    </w:pPr>
  </w:style>
  <w:style w:type="paragraph" w:customStyle="1" w:styleId="TableContents">
    <w:name w:val="Table Contents"/>
    <w:basedOn w:val="Standard"/>
    <w:rsid w:val="00DC54E7"/>
    <w:pPr>
      <w:widowControl/>
      <w:suppressLineNumbers/>
      <w:suppressAutoHyphens/>
      <w:autoSpaceDN w:val="0"/>
    </w:pPr>
    <w:rPr>
      <w:rFonts w:ascii="Liberation Serif" w:eastAsia="NSimSun" w:hAnsi="Liberation Serif" w:cs="Mangal"/>
      <w:snapToGrid/>
      <w:kern w:val="3"/>
      <w:szCs w:val="24"/>
      <w:lang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947013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14</TotalTime>
  <Pages>4</Pages>
  <Words>1173</Words>
  <Characters>7041</Characters>
  <Application>Microsoft Office Word</Application>
  <DocSecurity>0</DocSecurity>
  <Lines>58</Lines>
  <Paragraphs>16</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8198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Wieslaw Babizewski</dc:creator>
  <cp:keywords/>
  <dc:description/>
  <cp:lastModifiedBy>Wieslaw Babizewski</cp:lastModifiedBy>
  <cp:revision>3</cp:revision>
  <dcterms:created xsi:type="dcterms:W3CDTF">2019-12-10T12:33:00Z</dcterms:created>
  <dcterms:modified xsi:type="dcterms:W3CDTF">2019-12-11T08:20:00Z</dcterms:modified>
</cp:coreProperties>
</file>