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007011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Drukarka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07011" w:rsidRDefault="00007011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Drukarka laserowa czarno biała.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07011" w:rsidRDefault="0000701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Rozdzielczość w czerni [</w:t>
            </w:r>
            <w:proofErr w:type="spellStart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]</w:t>
            </w: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 – 1200x1200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07011" w:rsidRDefault="0000701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Szybkość druku w czerni [</w:t>
            </w:r>
            <w:proofErr w:type="spellStart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str</w:t>
            </w:r>
            <w:proofErr w:type="spellEnd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/min]</w:t>
            </w: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 – minimum 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07011" w:rsidRDefault="00007011" w:rsidP="00007011">
            <w:pPr>
              <w:pStyle w:val="m-productdataname"/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Automatyczny druk dwustronny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07011" w:rsidRDefault="00007011" w:rsidP="00007011">
            <w:pPr>
              <w:pStyle w:val="m-productdataname"/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Wydajność [</w:t>
            </w:r>
            <w:proofErr w:type="spellStart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str</w:t>
            </w:r>
            <w:proofErr w:type="spellEnd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mies</w:t>
            </w:r>
            <w:proofErr w:type="spellEnd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] – minimum 50000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07011" w:rsidRDefault="0000701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Format druku – A4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Obsługiwane formaty nośników</w:t>
            </w: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A4, A5, A6, </w:t>
            </w:r>
            <w:proofErr w:type="spellStart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Letter</w:t>
            </w:r>
            <w:proofErr w:type="spellEnd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, B5 JIS, </w:t>
            </w:r>
            <w:proofErr w:type="spellStart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Legal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Podajnik papieru – minimum 250 arkuszy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Taca odbiorcza – minimum 100 arkuszy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Pamięć – minimum 512 MB RAM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Poziom hałasu maksimum 55dB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Praca w sieci LAN – złącze ETHENET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Złącze USB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Obsługiwane systemy: </w:t>
            </w: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Windows XP, Windows Server 2003, Windows Vista, Windows 7, Windows Server 2008, Windows 8, Linux, Mac OS, Windows 8.1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0701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011" w:rsidRPr="001F17F2" w:rsidRDefault="00007011" w:rsidP="0000701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11" w:rsidRPr="00007011" w:rsidRDefault="00007011" w:rsidP="000070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Instrukcja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7011" w:rsidRDefault="00007011" w:rsidP="0000701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011" w:rsidRPr="001F17F2" w:rsidRDefault="00007011" w:rsidP="0000701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007011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007011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007011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0070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  <w:bookmarkStart w:id="1" w:name="_GoBack"/>
      <w:bookmarkEnd w:id="1"/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07011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paragraph" w:customStyle="1" w:styleId="m-productdataname">
    <w:name w:val="m-product_dataname"/>
    <w:basedOn w:val="Normalny"/>
    <w:rsid w:val="0000701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2019-12-15T23:00:00Z</dcterms:modified>
</cp:coreProperties>
</file>