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3F45F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3F45F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Stół do mycia ciała ze zlewem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F45F3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3F45F3">
              <w:rPr>
                <w:rFonts w:asciiTheme="minorHAnsi" w:hAnsiTheme="minorHAnsi" w:cs="Calibri"/>
                <w:sz w:val="22"/>
                <w:szCs w:val="22"/>
              </w:rPr>
              <w:t>Stół do mycia ciała ze zlewem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z pionową boczną ścianą osłaniającą</w:t>
            </w:r>
            <w:r w:rsidR="007101FB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F45F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ykonany z materiałów nierdzewnych – kwasoodpornych gat. Min 1,4301EN10088 z blatem pełnym.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3F45F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Stół w postaci blatu roboczego z przelewem do misy zlewowej.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3F45F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Własna instalacja wod-kan.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F45F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Wyposażony w baterię prysznicową z wężem długości minimum 180cm oraz baterię medyczną do pracy przy misie zlewowej.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3F45F3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Wymiary </w:t>
            </w:r>
            <w:r w:rsidR="00F741C2">
              <w:rPr>
                <w:rFonts w:asciiTheme="minorHAnsi" w:hAnsiTheme="minorHAnsi"/>
                <w:sz w:val="22"/>
                <w:szCs w:val="22"/>
              </w:rPr>
              <w:t>maksymalne</w:t>
            </w:r>
            <w:bookmarkStart w:id="1" w:name="_GoBack"/>
            <w:bookmarkEnd w:id="1"/>
            <w:r>
              <w:rPr>
                <w:rFonts w:asciiTheme="minorHAnsi" w:hAnsiTheme="minorHAnsi"/>
                <w:sz w:val="22"/>
                <w:szCs w:val="22"/>
              </w:rPr>
              <w:t>: 85/2</w:t>
            </w:r>
            <w:r w:rsidR="00F741C2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0/89 (s/d/w)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5F3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41C2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C500F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11</cp:revision>
  <dcterms:created xsi:type="dcterms:W3CDTF">2017-08-17T06:56:00Z</dcterms:created>
  <dcterms:modified xsi:type="dcterms:W3CDTF">2019-12-16T10:02:00Z</dcterms:modified>
</cp:coreProperties>
</file>