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08.01.2020r.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ZP/2505/146/19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17527D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17527D">
        <w:rPr>
          <w:rFonts w:ascii="Arial" w:hAnsi="Arial" w:cs="Arial"/>
          <w:b/>
          <w:bCs/>
          <w:sz w:val="18"/>
          <w:szCs w:val="18"/>
        </w:rPr>
        <w:t>l</w:t>
      </w:r>
      <w:bookmarkStart w:id="0" w:name="_GoBack"/>
      <w:bookmarkEnd w:id="0"/>
      <w:r w:rsidR="004D3622" w:rsidRPr="0017527D">
        <w:rPr>
          <w:rFonts w:ascii="Arial" w:hAnsi="Arial" w:cs="Arial"/>
          <w:b/>
          <w:bCs/>
          <w:sz w:val="18"/>
          <w:szCs w:val="18"/>
        </w:rPr>
        <w:t>ek</w:t>
      </w:r>
      <w:r w:rsidR="0017527D" w:rsidRPr="0017527D">
        <w:rPr>
          <w:rFonts w:ascii="Arial" w:hAnsi="Arial" w:cs="Arial"/>
          <w:b/>
          <w:bCs/>
          <w:sz w:val="18"/>
          <w:szCs w:val="18"/>
        </w:rPr>
        <w:t>ów</w:t>
      </w:r>
      <w:r w:rsidR="004D3622" w:rsidRPr="0017527D">
        <w:rPr>
          <w:rFonts w:ascii="Arial" w:hAnsi="Arial" w:cs="Arial"/>
          <w:b/>
          <w:bCs/>
          <w:sz w:val="18"/>
          <w:szCs w:val="18"/>
        </w:rPr>
        <w:t xml:space="preserve"> cytostatyczn</w:t>
      </w:r>
      <w:r w:rsidR="0017527D" w:rsidRPr="0017527D">
        <w:rPr>
          <w:rFonts w:ascii="Arial" w:hAnsi="Arial" w:cs="Arial"/>
          <w:b/>
          <w:bCs/>
          <w:sz w:val="18"/>
          <w:szCs w:val="18"/>
        </w:rPr>
        <w:t>ych.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08.01.2020r.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D0722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0722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Anagrelid 500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51 840,00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NEUCA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9 888,00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10 679,04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40 740,80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44 000,06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Bendamystyna 25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2 484,00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1 854,00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2 002,32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3 150,00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3 402,00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3 090,00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3 337,20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Anagrelid 1000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27 000,00</w:t>
            </w:r>
          </w:p>
        </w:tc>
      </w:tr>
      <w:tr w:rsidR="00D0722A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Bendamustyna 100 mg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29 484,00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23 175,00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25 029,00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47 250,00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51 030,00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D0722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Salus International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46 350,00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50 058,00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0722A" w:rsidRDefault="000926C3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0D425C" w:rsidRDefault="000D425C" w:rsidP="000D425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:rsidR="000D425C" w:rsidRDefault="000D425C" w:rsidP="000D425C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Sekcja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761" w:rsidRDefault="00B25761" w:rsidP="002A54AA">
      <w:r>
        <w:separator/>
      </w:r>
    </w:p>
  </w:endnote>
  <w:endnote w:type="continuationSeparator" w:id="0">
    <w:p w:rsidR="00B25761" w:rsidRDefault="00B2576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761" w:rsidRDefault="00B25761" w:rsidP="002A54AA">
      <w:r>
        <w:separator/>
      </w:r>
    </w:p>
  </w:footnote>
  <w:footnote w:type="continuationSeparator" w:id="0">
    <w:p w:rsidR="00B25761" w:rsidRDefault="00B25761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26C3"/>
    <w:rsid w:val="000935DC"/>
    <w:rsid w:val="00095532"/>
    <w:rsid w:val="000A46FD"/>
    <w:rsid w:val="000C56AC"/>
    <w:rsid w:val="000C5951"/>
    <w:rsid w:val="000C6D78"/>
    <w:rsid w:val="000D425C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527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761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0722A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D1108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2020-01-08T09:41:00Z</dcterms:created>
  <dcterms:modified xsi:type="dcterms:W3CDTF">2020-01-08T09:42:00Z</dcterms:modified>
</cp:coreProperties>
</file>