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ZP/2501/112/19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45F0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45F07">
        <w:rPr>
          <w:rFonts w:ascii="Arial" w:hAnsi="Arial" w:cs="Arial"/>
          <w:b/>
          <w:bCs/>
          <w:sz w:val="18"/>
          <w:szCs w:val="18"/>
        </w:rPr>
        <w:t>odczynników do rozszerzonej immunochemii dla ZDL.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396"/>
        <w:gridCol w:w="1843"/>
        <w:gridCol w:w="1985"/>
        <w:gridCol w:w="1834"/>
      </w:tblGrid>
      <w:tr w:rsidR="00B20B9A" w:rsidTr="005B3635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20B9A" w:rsidTr="005B3635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20B9A" w:rsidRDefault="00BB439A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Odczynniki, kalibratory, materiały kontrolne, zużywalne i dzierżawa analizatora do immunochemii rozszerzonej.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20B9A" w:rsidRDefault="00E45EA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2 526 048,91</w:t>
            </w:r>
          </w:p>
        </w:tc>
      </w:tr>
      <w:tr w:rsidR="00B20B9A" w:rsidTr="005B3635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3635" w:rsidRDefault="00BB4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:rsidR="00B20B9A" w:rsidRDefault="00BB43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1 502 371,00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1 623 280,68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20B9A" w:rsidTr="005B3635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3635" w:rsidRDefault="00BB4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Bobrowiecka 8 </w:t>
            </w:r>
          </w:p>
          <w:p w:rsidR="00B20B9A" w:rsidRDefault="00BB43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1 333 730,00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1 441 922,40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0B9A" w:rsidRDefault="00BB43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EE540B" w:rsidRDefault="00EE540B" w:rsidP="00EE540B">
      <w:pPr>
        <w:ind w:right="110"/>
        <w:rPr>
          <w:rFonts w:ascii="Arial" w:hAnsi="Arial" w:cs="Arial"/>
          <w:sz w:val="18"/>
          <w:szCs w:val="18"/>
        </w:rPr>
      </w:pPr>
    </w:p>
    <w:p w:rsidR="00EE540B" w:rsidRDefault="00EE540B" w:rsidP="00EE540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EE540B" w:rsidRDefault="00EE540B" w:rsidP="00EE540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3E" w:rsidRDefault="0055033E" w:rsidP="002A54AA">
      <w:r>
        <w:separator/>
      </w:r>
    </w:p>
  </w:endnote>
  <w:endnote w:type="continuationSeparator" w:id="0">
    <w:p w:rsidR="0055033E" w:rsidRDefault="0055033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3E" w:rsidRDefault="0055033E" w:rsidP="002A54AA">
      <w:r>
        <w:separator/>
      </w:r>
    </w:p>
  </w:footnote>
  <w:footnote w:type="continuationSeparator" w:id="0">
    <w:p w:rsidR="0055033E" w:rsidRDefault="0055033E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6C3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033E"/>
    <w:rsid w:val="005514D8"/>
    <w:rsid w:val="00554840"/>
    <w:rsid w:val="005668DE"/>
    <w:rsid w:val="00567CC1"/>
    <w:rsid w:val="005A1CDB"/>
    <w:rsid w:val="005A71BA"/>
    <w:rsid w:val="005B3635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074B3"/>
    <w:rsid w:val="00B16776"/>
    <w:rsid w:val="00B20B9A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439A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5F07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45EA9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540B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C6B8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7</cp:revision>
  <cp:lastPrinted>2018-07-12T09:45:00Z</cp:lastPrinted>
  <dcterms:created xsi:type="dcterms:W3CDTF">2020-01-27T09:41:00Z</dcterms:created>
  <dcterms:modified xsi:type="dcterms:W3CDTF">2020-01-27T09:45:00Z</dcterms:modified>
</cp:coreProperties>
</file>