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6486862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6D4B1F">
        <w:rPr>
          <w:b/>
          <w:bCs/>
          <w:sz w:val="20"/>
          <w:szCs w:val="20"/>
        </w:rPr>
        <w:t>preparatów do myjni Getinge</w:t>
      </w:r>
      <w:r w:rsidR="0003413E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68CBD839" w:rsidR="00BB0220" w:rsidRPr="00CD1050" w:rsidRDefault="006D4B1F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Preparaty dla C.S.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D4B1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D4B1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26</cp:revision>
  <dcterms:created xsi:type="dcterms:W3CDTF">2019-12-13T10:43:00Z</dcterms:created>
  <dcterms:modified xsi:type="dcterms:W3CDTF">2020-01-28T08:16:00Z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