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B5B6478" w14:textId="77777777" w:rsidR="00035FCC" w:rsidRPr="00035FCC" w:rsidRDefault="00035FCC" w:rsidP="00035FCC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035FCC"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  <w:t>7/02/2020    S27    Dostawy - Ogłoszenie o zamówieniu - Procedura otwarta </w:t>
      </w:r>
    </w:p>
    <w:p w14:paraId="3C2A1E58" w14:textId="77777777" w:rsidR="00035FCC" w:rsidRPr="00035FCC" w:rsidRDefault="00035FCC" w:rsidP="00035FC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 w:right="120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hyperlink r:id="rId5" w:anchor="id0-I." w:history="1">
        <w:r w:rsidRPr="00035FCC">
          <w:rPr>
            <w:rFonts w:ascii="Lucida Sans Unicode" w:eastAsia="Times New Roman" w:hAnsi="Lucida Sans Unicode" w:cs="Lucida Sans Unicode"/>
            <w:color w:val="3366CC"/>
            <w:sz w:val="20"/>
            <w:szCs w:val="20"/>
            <w:u w:val="single"/>
            <w:lang w:eastAsia="pl-PL"/>
          </w:rPr>
          <w:t>I.</w:t>
        </w:r>
      </w:hyperlink>
    </w:p>
    <w:p w14:paraId="36DAEC23" w14:textId="77777777" w:rsidR="00035FCC" w:rsidRPr="00035FCC" w:rsidRDefault="00035FCC" w:rsidP="00035FC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 w:right="120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hyperlink r:id="rId6" w:anchor="id1-II." w:history="1">
        <w:r w:rsidRPr="00035FCC">
          <w:rPr>
            <w:rFonts w:ascii="Lucida Sans Unicode" w:eastAsia="Times New Roman" w:hAnsi="Lucida Sans Unicode" w:cs="Lucida Sans Unicode"/>
            <w:color w:val="3366CC"/>
            <w:sz w:val="20"/>
            <w:szCs w:val="20"/>
            <w:u w:val="single"/>
            <w:lang w:eastAsia="pl-PL"/>
          </w:rPr>
          <w:t>II.</w:t>
        </w:r>
      </w:hyperlink>
    </w:p>
    <w:p w14:paraId="07A1D036" w14:textId="77777777" w:rsidR="00035FCC" w:rsidRPr="00035FCC" w:rsidRDefault="00035FCC" w:rsidP="00035FC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 w:right="120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hyperlink r:id="rId7" w:anchor="id2-III." w:history="1">
        <w:r w:rsidRPr="00035FCC">
          <w:rPr>
            <w:rFonts w:ascii="Lucida Sans Unicode" w:eastAsia="Times New Roman" w:hAnsi="Lucida Sans Unicode" w:cs="Lucida Sans Unicode"/>
            <w:color w:val="3366CC"/>
            <w:sz w:val="20"/>
            <w:szCs w:val="20"/>
            <w:u w:val="single"/>
            <w:lang w:eastAsia="pl-PL"/>
          </w:rPr>
          <w:t>III.</w:t>
        </w:r>
      </w:hyperlink>
    </w:p>
    <w:p w14:paraId="65BD64C2" w14:textId="77777777" w:rsidR="00035FCC" w:rsidRPr="00035FCC" w:rsidRDefault="00035FCC" w:rsidP="00035FC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 w:right="120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hyperlink r:id="rId8" w:anchor="id3-IV." w:history="1">
        <w:r w:rsidRPr="00035FCC">
          <w:rPr>
            <w:rFonts w:ascii="Lucida Sans Unicode" w:eastAsia="Times New Roman" w:hAnsi="Lucida Sans Unicode" w:cs="Lucida Sans Unicode"/>
            <w:color w:val="3366CC"/>
            <w:sz w:val="20"/>
            <w:szCs w:val="20"/>
            <w:u w:val="single"/>
            <w:lang w:eastAsia="pl-PL"/>
          </w:rPr>
          <w:t>IV.</w:t>
        </w:r>
      </w:hyperlink>
    </w:p>
    <w:p w14:paraId="2DCF48B6" w14:textId="77777777" w:rsidR="00035FCC" w:rsidRPr="00035FCC" w:rsidRDefault="00035FCC" w:rsidP="00035FC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 w:right="120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hyperlink r:id="rId9" w:anchor="id4-VI." w:history="1">
        <w:r w:rsidRPr="00035FCC">
          <w:rPr>
            <w:rFonts w:ascii="Lucida Sans Unicode" w:eastAsia="Times New Roman" w:hAnsi="Lucida Sans Unicode" w:cs="Lucida Sans Unicode"/>
            <w:color w:val="3366CC"/>
            <w:sz w:val="20"/>
            <w:szCs w:val="20"/>
            <w:u w:val="single"/>
            <w:lang w:eastAsia="pl-PL"/>
          </w:rPr>
          <w:t>VI.</w:t>
        </w:r>
      </w:hyperlink>
    </w:p>
    <w:p w14:paraId="0425269E" w14:textId="77777777" w:rsidR="00035FCC" w:rsidRPr="00035FCC" w:rsidRDefault="00035FCC" w:rsidP="00035FCC">
      <w:pPr>
        <w:shd w:val="clear" w:color="auto" w:fill="FFFFFF"/>
        <w:spacing w:after="150" w:line="240" w:lineRule="auto"/>
        <w:jc w:val="center"/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lang w:eastAsia="pl-PL"/>
        </w:rPr>
      </w:pPr>
      <w:r w:rsidRPr="00035FCC"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lang w:eastAsia="pl-PL"/>
        </w:rPr>
        <w:t>Polska-Ciechanów: Produkty farmaceutyczne</w:t>
      </w:r>
    </w:p>
    <w:p w14:paraId="20472D3A" w14:textId="77777777" w:rsidR="00035FCC" w:rsidRPr="00035FCC" w:rsidRDefault="00035FCC" w:rsidP="00035FCC">
      <w:pPr>
        <w:shd w:val="clear" w:color="auto" w:fill="FFFFFF"/>
        <w:spacing w:after="150" w:line="240" w:lineRule="auto"/>
        <w:jc w:val="center"/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lang w:eastAsia="pl-PL"/>
        </w:rPr>
      </w:pPr>
      <w:r w:rsidRPr="00035FCC"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lang w:eastAsia="pl-PL"/>
        </w:rPr>
        <w:t>2020/S 027-061018</w:t>
      </w:r>
    </w:p>
    <w:p w14:paraId="659EDBE4" w14:textId="77777777" w:rsidR="00035FCC" w:rsidRPr="00035FCC" w:rsidRDefault="00035FCC" w:rsidP="00035FCC">
      <w:pPr>
        <w:shd w:val="clear" w:color="auto" w:fill="FFFFFF"/>
        <w:spacing w:after="150" w:line="240" w:lineRule="auto"/>
        <w:jc w:val="center"/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lang w:eastAsia="pl-PL"/>
        </w:rPr>
      </w:pPr>
      <w:r w:rsidRPr="00035FCC"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lang w:eastAsia="pl-PL"/>
        </w:rPr>
        <w:t>Ogłoszenie o zamówieniu</w:t>
      </w:r>
    </w:p>
    <w:p w14:paraId="1A66A128" w14:textId="77777777" w:rsidR="00035FCC" w:rsidRPr="00035FCC" w:rsidRDefault="00035FCC" w:rsidP="00035FCC">
      <w:pPr>
        <w:shd w:val="clear" w:color="auto" w:fill="FFFFFF"/>
        <w:spacing w:after="150" w:line="240" w:lineRule="auto"/>
        <w:jc w:val="center"/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lang w:eastAsia="pl-PL"/>
        </w:rPr>
      </w:pPr>
      <w:r w:rsidRPr="00035FCC"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lang w:eastAsia="pl-PL"/>
        </w:rPr>
        <w:t>Dostawy</w:t>
      </w:r>
    </w:p>
    <w:p w14:paraId="6E414183" w14:textId="77777777" w:rsidR="00035FCC" w:rsidRPr="00035FCC" w:rsidRDefault="00035FCC" w:rsidP="00035FCC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lang w:eastAsia="pl-PL"/>
        </w:rPr>
      </w:pPr>
      <w:r w:rsidRPr="00035FCC"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lang w:eastAsia="pl-PL"/>
        </w:rPr>
        <w:t>Podstawa prawna:</w:t>
      </w:r>
    </w:p>
    <w:p w14:paraId="587B3174" w14:textId="77777777" w:rsidR="00035FCC" w:rsidRPr="00035FCC" w:rsidRDefault="00035FCC" w:rsidP="00035FCC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035FCC"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  <w:br/>
        <w:t>Dyrektywa 2014/24/UE</w:t>
      </w:r>
    </w:p>
    <w:p w14:paraId="09251A84" w14:textId="77777777" w:rsidR="00035FCC" w:rsidRPr="00035FCC" w:rsidRDefault="00035FCC" w:rsidP="00035FCC">
      <w:pPr>
        <w:shd w:val="clear" w:color="auto" w:fill="FFFFFF"/>
        <w:spacing w:after="150" w:line="240" w:lineRule="auto"/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u w:val="single"/>
          <w:lang w:eastAsia="pl-PL"/>
        </w:rPr>
      </w:pPr>
      <w:r w:rsidRPr="00035FCC"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u w:val="single"/>
          <w:lang w:eastAsia="pl-PL"/>
        </w:rPr>
        <w:t>Sekcja I: Instytucja zamawiająca</w:t>
      </w:r>
    </w:p>
    <w:p w14:paraId="6F76F897" w14:textId="77777777" w:rsidR="00035FCC" w:rsidRPr="00035FCC" w:rsidRDefault="00035FCC" w:rsidP="00035FCC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035FCC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I.1)</w:t>
      </w:r>
      <w:r w:rsidRPr="00035FCC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Nazwa i adresy</w:t>
      </w:r>
    </w:p>
    <w:p w14:paraId="422BB35D" w14:textId="77777777" w:rsidR="00035FCC" w:rsidRPr="00035FCC" w:rsidRDefault="00035FCC" w:rsidP="00035FCC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035FCC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Oficjalna nazwa: Specjalistyczny Szpital Wojewódzki w Ciechanowie</w:t>
      </w:r>
      <w:r w:rsidRPr="00035FCC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Adres pocztowy: ul. Powstańców Wielkopolskich 2</w:t>
      </w:r>
      <w:r w:rsidRPr="00035FCC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Miejscowość: Ciechanów</w:t>
      </w:r>
      <w:r w:rsidRPr="00035FCC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Kod NUTS: PL9</w:t>
      </w:r>
      <w:r w:rsidRPr="00035FCC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Kod pocztowy: 06-400</w:t>
      </w:r>
      <w:r w:rsidRPr="00035FCC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Państwo: Polska</w:t>
      </w:r>
      <w:r w:rsidRPr="00035FCC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Osoba do kontaktów: Sekcja ds. Zamówień Publicznych</w:t>
      </w:r>
      <w:r w:rsidRPr="00035FCC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E-mail: </w:t>
      </w:r>
      <w:hyperlink r:id="rId10" w:history="1">
        <w:r w:rsidRPr="00035FCC">
          <w:rPr>
            <w:rFonts w:ascii="Lucida Sans Unicode" w:eastAsia="Times New Roman" w:hAnsi="Lucida Sans Unicode" w:cs="Lucida Sans Unicode"/>
            <w:color w:val="3366CC"/>
            <w:sz w:val="20"/>
            <w:szCs w:val="20"/>
            <w:u w:val="single"/>
            <w:lang w:eastAsia="pl-PL"/>
          </w:rPr>
          <w:t>zp1@szpitalciechanow.com.pl</w:t>
        </w:r>
      </w:hyperlink>
      <w:r w:rsidRPr="00035FCC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Tel.: +48 236730543</w:t>
      </w:r>
      <w:r w:rsidRPr="00035FCC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Faks: +48 236730274</w:t>
      </w:r>
    </w:p>
    <w:p w14:paraId="218CD007" w14:textId="77777777" w:rsidR="00035FCC" w:rsidRPr="00035FCC" w:rsidRDefault="00035FCC" w:rsidP="00035FCC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035FCC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Adresy internetowe:</w:t>
      </w:r>
    </w:p>
    <w:p w14:paraId="32155CD5" w14:textId="77777777" w:rsidR="00035FCC" w:rsidRPr="00035FCC" w:rsidRDefault="00035FCC" w:rsidP="00035FCC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035FCC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Główny adres: </w:t>
      </w:r>
      <w:hyperlink r:id="rId11" w:tgtFrame="_blank" w:history="1">
        <w:r w:rsidRPr="00035FCC">
          <w:rPr>
            <w:rFonts w:ascii="Lucida Sans Unicode" w:eastAsia="Times New Roman" w:hAnsi="Lucida Sans Unicode" w:cs="Lucida Sans Unicode"/>
            <w:color w:val="3366CC"/>
            <w:sz w:val="20"/>
            <w:szCs w:val="20"/>
            <w:u w:val="single"/>
            <w:lang w:eastAsia="pl-PL"/>
          </w:rPr>
          <w:t>www.szpitalciechanow.com.pl</w:t>
        </w:r>
      </w:hyperlink>
    </w:p>
    <w:p w14:paraId="78972B5F" w14:textId="77777777" w:rsidR="00035FCC" w:rsidRPr="00035FCC" w:rsidRDefault="00035FCC" w:rsidP="00035FCC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035FCC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Adres profilu nabywcy: </w:t>
      </w:r>
      <w:hyperlink r:id="rId12" w:tgtFrame="_blank" w:history="1">
        <w:r w:rsidRPr="00035FCC">
          <w:rPr>
            <w:rFonts w:ascii="Lucida Sans Unicode" w:eastAsia="Times New Roman" w:hAnsi="Lucida Sans Unicode" w:cs="Lucida Sans Unicode"/>
            <w:color w:val="3366CC"/>
            <w:sz w:val="20"/>
            <w:szCs w:val="20"/>
            <w:u w:val="single"/>
            <w:lang w:eastAsia="pl-PL"/>
          </w:rPr>
          <w:t>https://zamowienia.szpitalciechanow.com.pl/</w:t>
        </w:r>
      </w:hyperlink>
    </w:p>
    <w:p w14:paraId="5A67CD1A" w14:textId="77777777" w:rsidR="00035FCC" w:rsidRPr="00035FCC" w:rsidRDefault="00035FCC" w:rsidP="00035FCC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035FCC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I.2)</w:t>
      </w:r>
      <w:r w:rsidRPr="00035FCC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Informacja o zamówieniu wspólnym</w:t>
      </w:r>
    </w:p>
    <w:p w14:paraId="5B34465F" w14:textId="77777777" w:rsidR="00035FCC" w:rsidRPr="00035FCC" w:rsidRDefault="00035FCC" w:rsidP="00035FCC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035FCC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I.3)</w:t>
      </w:r>
      <w:r w:rsidRPr="00035FCC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Komunikacja</w:t>
      </w:r>
    </w:p>
    <w:p w14:paraId="7F7C81E0" w14:textId="77777777" w:rsidR="00035FCC" w:rsidRPr="00035FCC" w:rsidRDefault="00035FCC" w:rsidP="00035FCC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035FCC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Dostęp do dokumentów zamówienia jest ograniczony. Więcej informacji można uzyskać pod adresem: </w:t>
      </w:r>
      <w:hyperlink r:id="rId13" w:tgtFrame="_blank" w:history="1">
        <w:r w:rsidRPr="00035FCC">
          <w:rPr>
            <w:rFonts w:ascii="Lucida Sans Unicode" w:eastAsia="Times New Roman" w:hAnsi="Lucida Sans Unicode" w:cs="Lucida Sans Unicode"/>
            <w:color w:val="3366CC"/>
            <w:sz w:val="20"/>
            <w:szCs w:val="20"/>
            <w:u w:val="single"/>
            <w:lang w:eastAsia="pl-PL"/>
          </w:rPr>
          <w:t>https://zamowienia.szpitalciechanow.com.pl/</w:t>
        </w:r>
      </w:hyperlink>
    </w:p>
    <w:p w14:paraId="668F66A2" w14:textId="77777777" w:rsidR="00035FCC" w:rsidRPr="00035FCC" w:rsidRDefault="00035FCC" w:rsidP="00035FCC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035FCC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Więcej informacji można uzyskać pod adresem podanym powyżej</w:t>
      </w:r>
    </w:p>
    <w:p w14:paraId="26614339" w14:textId="77777777" w:rsidR="00035FCC" w:rsidRPr="00035FCC" w:rsidRDefault="00035FCC" w:rsidP="00035FCC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035FCC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Oferty lub wnioski o dopuszczenie do udziału w postępowaniu należy przesyłać na adres podany powyżej</w:t>
      </w:r>
    </w:p>
    <w:p w14:paraId="7C5CAA89" w14:textId="77777777" w:rsidR="00035FCC" w:rsidRPr="00035FCC" w:rsidRDefault="00035FCC" w:rsidP="00035FCC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035FCC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I.4)</w:t>
      </w:r>
      <w:r w:rsidRPr="00035FCC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Rodzaj instytucji zamawiającej</w:t>
      </w:r>
    </w:p>
    <w:p w14:paraId="0A0738E4" w14:textId="77777777" w:rsidR="00035FCC" w:rsidRPr="00035FCC" w:rsidRDefault="00035FCC" w:rsidP="00035FCC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035FCC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Podmiot prawa publicznego</w:t>
      </w:r>
    </w:p>
    <w:p w14:paraId="521E44B0" w14:textId="77777777" w:rsidR="00035FCC" w:rsidRPr="00035FCC" w:rsidRDefault="00035FCC" w:rsidP="00035FCC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035FCC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I.5)</w:t>
      </w:r>
      <w:r w:rsidRPr="00035FCC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Główny przedmiot działalności</w:t>
      </w:r>
    </w:p>
    <w:p w14:paraId="6E3E072D" w14:textId="77777777" w:rsidR="00035FCC" w:rsidRPr="00035FCC" w:rsidRDefault="00035FCC" w:rsidP="00035FCC">
      <w:pPr>
        <w:shd w:val="clear" w:color="auto" w:fill="FFFFFF"/>
        <w:spacing w:after="15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035FCC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Zdrowie</w:t>
      </w:r>
    </w:p>
    <w:p w14:paraId="5CA6311F" w14:textId="77777777" w:rsidR="00035FCC" w:rsidRPr="00035FCC" w:rsidRDefault="00035FCC" w:rsidP="00035FCC">
      <w:pPr>
        <w:shd w:val="clear" w:color="auto" w:fill="FFFFFF"/>
        <w:spacing w:after="150" w:line="240" w:lineRule="auto"/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u w:val="single"/>
          <w:lang w:eastAsia="pl-PL"/>
        </w:rPr>
      </w:pPr>
      <w:r w:rsidRPr="00035FCC"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u w:val="single"/>
          <w:lang w:eastAsia="pl-PL"/>
        </w:rPr>
        <w:t>Sekcja II: Przedmiot</w:t>
      </w:r>
    </w:p>
    <w:p w14:paraId="6EB76221" w14:textId="77777777" w:rsidR="00035FCC" w:rsidRPr="00035FCC" w:rsidRDefault="00035FCC" w:rsidP="00035FCC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035FCC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lastRenderedPageBreak/>
        <w:t>II.1)</w:t>
      </w:r>
      <w:r w:rsidRPr="00035FCC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Wielkość lub zakres zamówienia</w:t>
      </w:r>
    </w:p>
    <w:p w14:paraId="0C3C6D19" w14:textId="77777777" w:rsidR="00035FCC" w:rsidRPr="00035FCC" w:rsidRDefault="00035FCC" w:rsidP="00035FCC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035FCC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II.1.1)</w:t>
      </w:r>
      <w:r w:rsidRPr="00035FCC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Nazwa:</w:t>
      </w:r>
    </w:p>
    <w:p w14:paraId="05321B26" w14:textId="77777777" w:rsidR="00035FCC" w:rsidRPr="00035FCC" w:rsidRDefault="00035FCC" w:rsidP="00035FCC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035FCC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Dostawa leków neurologicznych.</w:t>
      </w:r>
    </w:p>
    <w:p w14:paraId="6E4823B8" w14:textId="77777777" w:rsidR="00035FCC" w:rsidRPr="00035FCC" w:rsidRDefault="00035FCC" w:rsidP="00035FCC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035FCC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Numer referencyjny: ZP/2501/10/19</w:t>
      </w:r>
    </w:p>
    <w:p w14:paraId="608F3C68" w14:textId="77777777" w:rsidR="00035FCC" w:rsidRPr="00035FCC" w:rsidRDefault="00035FCC" w:rsidP="00035FCC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035FCC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II.1.2)</w:t>
      </w:r>
      <w:r w:rsidRPr="00035FCC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Główny kod CPV</w:t>
      </w:r>
    </w:p>
    <w:p w14:paraId="720D57A4" w14:textId="77777777" w:rsidR="00035FCC" w:rsidRPr="00035FCC" w:rsidRDefault="00035FCC" w:rsidP="00035FCC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035FCC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33600000</w:t>
      </w:r>
    </w:p>
    <w:p w14:paraId="04E82412" w14:textId="77777777" w:rsidR="00035FCC" w:rsidRPr="00035FCC" w:rsidRDefault="00035FCC" w:rsidP="00035FCC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035FCC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II.1.3)</w:t>
      </w:r>
      <w:r w:rsidRPr="00035FCC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Rodzaj zamówienia</w:t>
      </w:r>
    </w:p>
    <w:p w14:paraId="58BC72D2" w14:textId="77777777" w:rsidR="00035FCC" w:rsidRPr="00035FCC" w:rsidRDefault="00035FCC" w:rsidP="00035FCC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035FCC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Dostawy</w:t>
      </w:r>
    </w:p>
    <w:p w14:paraId="508DC98A" w14:textId="77777777" w:rsidR="00035FCC" w:rsidRPr="00035FCC" w:rsidRDefault="00035FCC" w:rsidP="00035FCC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035FCC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II.1.4)</w:t>
      </w:r>
      <w:r w:rsidRPr="00035FCC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Krótki opis:</w:t>
      </w:r>
    </w:p>
    <w:p w14:paraId="6A799882" w14:textId="77777777" w:rsidR="00035FCC" w:rsidRPr="00035FCC" w:rsidRDefault="00035FCC" w:rsidP="00035FCC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035FCC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Dostawa leków neurologicznych.</w:t>
      </w:r>
    </w:p>
    <w:p w14:paraId="55DCAA36" w14:textId="77777777" w:rsidR="00035FCC" w:rsidRPr="00035FCC" w:rsidRDefault="00035FCC" w:rsidP="00035FCC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035FCC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II.1.5)</w:t>
      </w:r>
      <w:r w:rsidRPr="00035FCC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Szacunkowa całkowita wartość</w:t>
      </w:r>
    </w:p>
    <w:p w14:paraId="0D7AC48B" w14:textId="77777777" w:rsidR="00035FCC" w:rsidRPr="00035FCC" w:rsidRDefault="00035FCC" w:rsidP="00035FCC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035FCC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II.1.6)</w:t>
      </w:r>
      <w:r w:rsidRPr="00035FCC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częściach</w:t>
      </w:r>
    </w:p>
    <w:p w14:paraId="39D2C3B1" w14:textId="77777777" w:rsidR="00035FCC" w:rsidRPr="00035FCC" w:rsidRDefault="00035FCC" w:rsidP="00035FCC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035FCC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To zamówienie podzielone jest na części: tak</w:t>
      </w:r>
    </w:p>
    <w:p w14:paraId="65AA23CE" w14:textId="77777777" w:rsidR="00035FCC" w:rsidRPr="00035FCC" w:rsidRDefault="00035FCC" w:rsidP="00035FCC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035FCC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Oferty można składać w odniesieniu do wszystkich części</w:t>
      </w:r>
    </w:p>
    <w:p w14:paraId="4B2C931E" w14:textId="77777777" w:rsidR="00035FCC" w:rsidRPr="00035FCC" w:rsidRDefault="00035FCC" w:rsidP="00035FCC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035FCC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II.2)</w:t>
      </w:r>
      <w:r w:rsidRPr="00035FCC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Opis</w:t>
      </w:r>
    </w:p>
    <w:p w14:paraId="0814B45A" w14:textId="77777777" w:rsidR="00035FCC" w:rsidRPr="00035FCC" w:rsidRDefault="00035FCC" w:rsidP="00035FCC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035FCC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II.2.1)</w:t>
      </w:r>
      <w:r w:rsidRPr="00035FCC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Nazwa:</w:t>
      </w:r>
    </w:p>
    <w:p w14:paraId="1D579AFE" w14:textId="77777777" w:rsidR="00035FCC" w:rsidRPr="00035FCC" w:rsidRDefault="00035FCC" w:rsidP="00035FCC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035FCC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Fumaran dimetylu</w:t>
      </w:r>
    </w:p>
    <w:p w14:paraId="44E1C1E3" w14:textId="77777777" w:rsidR="00035FCC" w:rsidRPr="00035FCC" w:rsidRDefault="00035FCC" w:rsidP="00035FCC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035FCC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Część nr: 1</w:t>
      </w:r>
    </w:p>
    <w:p w14:paraId="23D80379" w14:textId="77777777" w:rsidR="00035FCC" w:rsidRPr="00035FCC" w:rsidRDefault="00035FCC" w:rsidP="00035FCC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035FCC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II.2.2)</w:t>
      </w:r>
      <w:r w:rsidRPr="00035FCC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Dodatkowy kod lub kody CPV</w:t>
      </w:r>
    </w:p>
    <w:p w14:paraId="310A02EA" w14:textId="77777777" w:rsidR="00035FCC" w:rsidRPr="00035FCC" w:rsidRDefault="00035FCC" w:rsidP="00035FCC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035FCC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33600000</w:t>
      </w:r>
    </w:p>
    <w:p w14:paraId="681E8932" w14:textId="77777777" w:rsidR="00035FCC" w:rsidRPr="00035FCC" w:rsidRDefault="00035FCC" w:rsidP="00035FCC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035FCC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II.2.3)</w:t>
      </w:r>
      <w:r w:rsidRPr="00035FCC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Miejsce świadczenia usług</w:t>
      </w:r>
    </w:p>
    <w:p w14:paraId="76823A39" w14:textId="77777777" w:rsidR="00035FCC" w:rsidRPr="00035FCC" w:rsidRDefault="00035FCC" w:rsidP="00035FCC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035FCC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Kod NUTS: PL</w:t>
      </w:r>
    </w:p>
    <w:p w14:paraId="7D008E98" w14:textId="77777777" w:rsidR="00035FCC" w:rsidRPr="00035FCC" w:rsidRDefault="00035FCC" w:rsidP="00035FCC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035FCC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II.2.4)</w:t>
      </w:r>
      <w:r w:rsidRPr="00035FCC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Opis zamówienia:</w:t>
      </w:r>
    </w:p>
    <w:p w14:paraId="196B6105" w14:textId="77777777" w:rsidR="00035FCC" w:rsidRPr="00035FCC" w:rsidRDefault="00035FCC" w:rsidP="00035FCC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035FCC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Fumaran dimetylu</w:t>
      </w:r>
    </w:p>
    <w:p w14:paraId="4775C3C6" w14:textId="77777777" w:rsidR="00035FCC" w:rsidRPr="00035FCC" w:rsidRDefault="00035FCC" w:rsidP="00035FCC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035FCC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II.2.5)</w:t>
      </w:r>
      <w:r w:rsidRPr="00035FCC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Kryteria udzielenia zamówienia</w:t>
      </w:r>
    </w:p>
    <w:p w14:paraId="0BE45D4C" w14:textId="77777777" w:rsidR="00035FCC" w:rsidRPr="00035FCC" w:rsidRDefault="00035FCC" w:rsidP="00035FCC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035FCC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Kryteria określone poniżej</w:t>
      </w:r>
    </w:p>
    <w:p w14:paraId="52DBE255" w14:textId="77777777" w:rsidR="00035FCC" w:rsidRPr="00035FCC" w:rsidRDefault="00035FCC" w:rsidP="00035FCC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035FCC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Cena</w:t>
      </w:r>
    </w:p>
    <w:p w14:paraId="5886B9C8" w14:textId="77777777" w:rsidR="00035FCC" w:rsidRPr="00035FCC" w:rsidRDefault="00035FCC" w:rsidP="00035FCC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035FCC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II.2.6)</w:t>
      </w:r>
      <w:r w:rsidRPr="00035FCC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Szacunkowa wartość</w:t>
      </w:r>
    </w:p>
    <w:p w14:paraId="439224DE" w14:textId="77777777" w:rsidR="00035FCC" w:rsidRPr="00035FCC" w:rsidRDefault="00035FCC" w:rsidP="00035FCC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035FCC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II.2.7)</w:t>
      </w:r>
      <w:r w:rsidRPr="00035FCC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Okres obowiązywania zamówienia, umowy ramowej lub dynamicznego systemu zakupów</w:t>
      </w:r>
    </w:p>
    <w:p w14:paraId="589D321D" w14:textId="77777777" w:rsidR="00035FCC" w:rsidRPr="00035FCC" w:rsidRDefault="00035FCC" w:rsidP="00035FCC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035FCC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Okres w miesiącach: 12</w:t>
      </w:r>
    </w:p>
    <w:p w14:paraId="219857BB" w14:textId="77777777" w:rsidR="00035FCC" w:rsidRPr="00035FCC" w:rsidRDefault="00035FCC" w:rsidP="00035FCC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035FCC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Niniejsze zamówienie podlega wznowieniu: nie</w:t>
      </w:r>
    </w:p>
    <w:p w14:paraId="6C6A6890" w14:textId="77777777" w:rsidR="00035FCC" w:rsidRPr="00035FCC" w:rsidRDefault="00035FCC" w:rsidP="00035FCC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035FCC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II.2.10)</w:t>
      </w:r>
      <w:r w:rsidRPr="00035FCC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ofertach wariantowych</w:t>
      </w:r>
    </w:p>
    <w:p w14:paraId="493A4F07" w14:textId="77777777" w:rsidR="00035FCC" w:rsidRPr="00035FCC" w:rsidRDefault="00035FCC" w:rsidP="00035FCC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035FCC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Dopuszcza się składanie ofert wariantowych: nie</w:t>
      </w:r>
    </w:p>
    <w:p w14:paraId="5CF69CFA" w14:textId="77777777" w:rsidR="00035FCC" w:rsidRPr="00035FCC" w:rsidRDefault="00035FCC" w:rsidP="00035FCC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035FCC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II.2.11)</w:t>
      </w:r>
      <w:r w:rsidRPr="00035FCC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opcjach</w:t>
      </w:r>
    </w:p>
    <w:p w14:paraId="7BF11010" w14:textId="77777777" w:rsidR="00035FCC" w:rsidRPr="00035FCC" w:rsidRDefault="00035FCC" w:rsidP="00035FCC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035FCC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Opcje: nie</w:t>
      </w:r>
    </w:p>
    <w:p w14:paraId="6A022F92" w14:textId="77777777" w:rsidR="00035FCC" w:rsidRPr="00035FCC" w:rsidRDefault="00035FCC" w:rsidP="00035FCC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035FCC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II.2.12)</w:t>
      </w:r>
      <w:r w:rsidRPr="00035FCC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na temat katalogów elektronicznych</w:t>
      </w:r>
    </w:p>
    <w:p w14:paraId="70E7D452" w14:textId="77777777" w:rsidR="00035FCC" w:rsidRPr="00035FCC" w:rsidRDefault="00035FCC" w:rsidP="00035FCC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035FCC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II.2.13)</w:t>
      </w:r>
      <w:r w:rsidRPr="00035FCC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funduszach Unii Europejskiej</w:t>
      </w:r>
    </w:p>
    <w:p w14:paraId="08C9374B" w14:textId="77777777" w:rsidR="00035FCC" w:rsidRPr="00035FCC" w:rsidRDefault="00035FCC" w:rsidP="00035FCC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035FCC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Zamówienie dotyczy projektu/programu finansowanego ze środków Unii Europejskiej: nie</w:t>
      </w:r>
    </w:p>
    <w:p w14:paraId="2A5AE222" w14:textId="77777777" w:rsidR="00035FCC" w:rsidRPr="00035FCC" w:rsidRDefault="00035FCC" w:rsidP="00035FCC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035FCC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II.2.14)</w:t>
      </w:r>
      <w:r w:rsidRPr="00035FCC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dodatkowe</w:t>
      </w:r>
    </w:p>
    <w:p w14:paraId="7BA1FA6E" w14:textId="77777777" w:rsidR="00035FCC" w:rsidRPr="00035FCC" w:rsidRDefault="00035FCC" w:rsidP="00035FCC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035FCC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II.2)</w:t>
      </w:r>
      <w:r w:rsidRPr="00035FCC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Opis</w:t>
      </w:r>
    </w:p>
    <w:p w14:paraId="10114420" w14:textId="77777777" w:rsidR="00035FCC" w:rsidRPr="00035FCC" w:rsidRDefault="00035FCC" w:rsidP="00035FCC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035FCC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II.2.1)</w:t>
      </w:r>
      <w:r w:rsidRPr="00035FCC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Nazwa:</w:t>
      </w:r>
    </w:p>
    <w:p w14:paraId="016F4457" w14:textId="77777777" w:rsidR="00035FCC" w:rsidRPr="00035FCC" w:rsidRDefault="00035FCC" w:rsidP="00035FCC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035FCC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Interferon beta 1a</w:t>
      </w:r>
    </w:p>
    <w:p w14:paraId="249D6060" w14:textId="77777777" w:rsidR="00035FCC" w:rsidRPr="00035FCC" w:rsidRDefault="00035FCC" w:rsidP="00035FCC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035FCC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Część nr: 2</w:t>
      </w:r>
    </w:p>
    <w:p w14:paraId="44870124" w14:textId="77777777" w:rsidR="00035FCC" w:rsidRPr="00035FCC" w:rsidRDefault="00035FCC" w:rsidP="00035FCC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035FCC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II.2.2)</w:t>
      </w:r>
      <w:r w:rsidRPr="00035FCC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Dodatkowy kod lub kody CPV</w:t>
      </w:r>
    </w:p>
    <w:p w14:paraId="0A43A540" w14:textId="77777777" w:rsidR="00035FCC" w:rsidRPr="00035FCC" w:rsidRDefault="00035FCC" w:rsidP="00035FCC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035FCC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lastRenderedPageBreak/>
        <w:t>33600000</w:t>
      </w:r>
    </w:p>
    <w:p w14:paraId="602737E7" w14:textId="77777777" w:rsidR="00035FCC" w:rsidRPr="00035FCC" w:rsidRDefault="00035FCC" w:rsidP="00035FCC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035FCC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II.2.3)</w:t>
      </w:r>
      <w:r w:rsidRPr="00035FCC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Miejsce świadczenia usług</w:t>
      </w:r>
    </w:p>
    <w:p w14:paraId="5B9886D6" w14:textId="77777777" w:rsidR="00035FCC" w:rsidRPr="00035FCC" w:rsidRDefault="00035FCC" w:rsidP="00035FCC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035FCC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Kod NUTS: PL</w:t>
      </w:r>
    </w:p>
    <w:p w14:paraId="0579AB7E" w14:textId="77777777" w:rsidR="00035FCC" w:rsidRPr="00035FCC" w:rsidRDefault="00035FCC" w:rsidP="00035FCC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035FCC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II.2.4)</w:t>
      </w:r>
      <w:r w:rsidRPr="00035FCC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Opis zamówienia:</w:t>
      </w:r>
    </w:p>
    <w:p w14:paraId="27B4BBE5" w14:textId="77777777" w:rsidR="00035FCC" w:rsidRPr="00035FCC" w:rsidRDefault="00035FCC" w:rsidP="00035FCC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035FCC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Interferon beta 1a</w:t>
      </w:r>
    </w:p>
    <w:p w14:paraId="5B98FFBB" w14:textId="77777777" w:rsidR="00035FCC" w:rsidRPr="00035FCC" w:rsidRDefault="00035FCC" w:rsidP="00035FCC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035FCC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II.2.5)</w:t>
      </w:r>
      <w:r w:rsidRPr="00035FCC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Kryteria udzielenia zamówienia</w:t>
      </w:r>
    </w:p>
    <w:p w14:paraId="179783F9" w14:textId="77777777" w:rsidR="00035FCC" w:rsidRPr="00035FCC" w:rsidRDefault="00035FCC" w:rsidP="00035FCC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035FCC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Kryteria określone poniżej</w:t>
      </w:r>
    </w:p>
    <w:p w14:paraId="2AAEB589" w14:textId="77777777" w:rsidR="00035FCC" w:rsidRPr="00035FCC" w:rsidRDefault="00035FCC" w:rsidP="00035FCC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035FCC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Cena</w:t>
      </w:r>
    </w:p>
    <w:p w14:paraId="0B770697" w14:textId="77777777" w:rsidR="00035FCC" w:rsidRPr="00035FCC" w:rsidRDefault="00035FCC" w:rsidP="00035FCC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035FCC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II.2.6)</w:t>
      </w:r>
      <w:r w:rsidRPr="00035FCC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Szacunkowa wartość</w:t>
      </w:r>
    </w:p>
    <w:p w14:paraId="70447CB5" w14:textId="77777777" w:rsidR="00035FCC" w:rsidRPr="00035FCC" w:rsidRDefault="00035FCC" w:rsidP="00035FCC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035FCC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II.2.7)</w:t>
      </w:r>
      <w:r w:rsidRPr="00035FCC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Okres obowiązywania zamówienia, umowy ramowej lub dynamicznego systemu zakupów</w:t>
      </w:r>
    </w:p>
    <w:p w14:paraId="0E713241" w14:textId="77777777" w:rsidR="00035FCC" w:rsidRPr="00035FCC" w:rsidRDefault="00035FCC" w:rsidP="00035FCC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035FCC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Okres w miesiącach: 12</w:t>
      </w:r>
    </w:p>
    <w:p w14:paraId="27A19CE4" w14:textId="77777777" w:rsidR="00035FCC" w:rsidRPr="00035FCC" w:rsidRDefault="00035FCC" w:rsidP="00035FCC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035FCC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Niniejsze zamówienie podlega wznowieniu: nie</w:t>
      </w:r>
    </w:p>
    <w:p w14:paraId="7E0C8FEC" w14:textId="77777777" w:rsidR="00035FCC" w:rsidRPr="00035FCC" w:rsidRDefault="00035FCC" w:rsidP="00035FCC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035FCC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II.2.10)</w:t>
      </w:r>
      <w:r w:rsidRPr="00035FCC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ofertach wariantowych</w:t>
      </w:r>
    </w:p>
    <w:p w14:paraId="42FA3A4F" w14:textId="77777777" w:rsidR="00035FCC" w:rsidRPr="00035FCC" w:rsidRDefault="00035FCC" w:rsidP="00035FCC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035FCC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Dopuszcza się składanie ofert wariantowych: nie</w:t>
      </w:r>
    </w:p>
    <w:p w14:paraId="149BBFFE" w14:textId="77777777" w:rsidR="00035FCC" w:rsidRPr="00035FCC" w:rsidRDefault="00035FCC" w:rsidP="00035FCC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035FCC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II.2.11)</w:t>
      </w:r>
      <w:r w:rsidRPr="00035FCC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opcjach</w:t>
      </w:r>
    </w:p>
    <w:p w14:paraId="36213E34" w14:textId="77777777" w:rsidR="00035FCC" w:rsidRPr="00035FCC" w:rsidRDefault="00035FCC" w:rsidP="00035FCC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035FCC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Opcje: nie</w:t>
      </w:r>
    </w:p>
    <w:p w14:paraId="345C1CF2" w14:textId="77777777" w:rsidR="00035FCC" w:rsidRPr="00035FCC" w:rsidRDefault="00035FCC" w:rsidP="00035FCC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035FCC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II.2.12)</w:t>
      </w:r>
      <w:r w:rsidRPr="00035FCC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na temat katalogów elektronicznych</w:t>
      </w:r>
    </w:p>
    <w:p w14:paraId="4CCF3167" w14:textId="77777777" w:rsidR="00035FCC" w:rsidRPr="00035FCC" w:rsidRDefault="00035FCC" w:rsidP="00035FCC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035FCC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II.2.13)</w:t>
      </w:r>
      <w:r w:rsidRPr="00035FCC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funduszach Unii Europejskiej</w:t>
      </w:r>
    </w:p>
    <w:p w14:paraId="43A70CD1" w14:textId="77777777" w:rsidR="00035FCC" w:rsidRPr="00035FCC" w:rsidRDefault="00035FCC" w:rsidP="00035FCC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035FCC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Zamówienie dotyczy projektu/programu finansowanego ze środków Unii Europejskiej: nie</w:t>
      </w:r>
    </w:p>
    <w:p w14:paraId="7AA383F1" w14:textId="77777777" w:rsidR="00035FCC" w:rsidRPr="00035FCC" w:rsidRDefault="00035FCC" w:rsidP="00035FCC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035FCC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II.2.14)</w:t>
      </w:r>
      <w:r w:rsidRPr="00035FCC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dodatkowe</w:t>
      </w:r>
    </w:p>
    <w:p w14:paraId="6E09A278" w14:textId="77777777" w:rsidR="00035FCC" w:rsidRPr="00035FCC" w:rsidRDefault="00035FCC" w:rsidP="00035FCC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035FCC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II.2)</w:t>
      </w:r>
      <w:r w:rsidRPr="00035FCC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Opis</w:t>
      </w:r>
    </w:p>
    <w:p w14:paraId="02AAC16B" w14:textId="77777777" w:rsidR="00035FCC" w:rsidRPr="00035FCC" w:rsidRDefault="00035FCC" w:rsidP="00035FCC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035FCC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II.2.1)</w:t>
      </w:r>
      <w:r w:rsidRPr="00035FCC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Nazwa:</w:t>
      </w:r>
    </w:p>
    <w:p w14:paraId="6BCAE808" w14:textId="77777777" w:rsidR="00035FCC" w:rsidRPr="00035FCC" w:rsidRDefault="00035FCC" w:rsidP="00035FCC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035FCC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Interferon beta 1b</w:t>
      </w:r>
    </w:p>
    <w:p w14:paraId="623463A8" w14:textId="77777777" w:rsidR="00035FCC" w:rsidRPr="00035FCC" w:rsidRDefault="00035FCC" w:rsidP="00035FCC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035FCC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Część nr: 3</w:t>
      </w:r>
    </w:p>
    <w:p w14:paraId="0EE01267" w14:textId="77777777" w:rsidR="00035FCC" w:rsidRPr="00035FCC" w:rsidRDefault="00035FCC" w:rsidP="00035FCC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035FCC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II.2.2)</w:t>
      </w:r>
      <w:r w:rsidRPr="00035FCC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Dodatkowy kod lub kody CPV</w:t>
      </w:r>
    </w:p>
    <w:p w14:paraId="452EC240" w14:textId="77777777" w:rsidR="00035FCC" w:rsidRPr="00035FCC" w:rsidRDefault="00035FCC" w:rsidP="00035FCC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035FCC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33600000</w:t>
      </w:r>
    </w:p>
    <w:p w14:paraId="2DDEDA02" w14:textId="77777777" w:rsidR="00035FCC" w:rsidRPr="00035FCC" w:rsidRDefault="00035FCC" w:rsidP="00035FCC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035FCC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II.2.3)</w:t>
      </w:r>
      <w:r w:rsidRPr="00035FCC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Miejsce świadczenia usług</w:t>
      </w:r>
    </w:p>
    <w:p w14:paraId="595E4083" w14:textId="77777777" w:rsidR="00035FCC" w:rsidRPr="00035FCC" w:rsidRDefault="00035FCC" w:rsidP="00035FCC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035FCC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Kod NUTS: PL</w:t>
      </w:r>
    </w:p>
    <w:p w14:paraId="0FDDCDDD" w14:textId="77777777" w:rsidR="00035FCC" w:rsidRPr="00035FCC" w:rsidRDefault="00035FCC" w:rsidP="00035FCC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035FCC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II.2.4)</w:t>
      </w:r>
      <w:r w:rsidRPr="00035FCC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Opis zamówienia:</w:t>
      </w:r>
    </w:p>
    <w:p w14:paraId="4B2F5CD1" w14:textId="77777777" w:rsidR="00035FCC" w:rsidRPr="00035FCC" w:rsidRDefault="00035FCC" w:rsidP="00035FCC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035FCC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Interferon beta 1b</w:t>
      </w:r>
    </w:p>
    <w:p w14:paraId="7308AD57" w14:textId="77777777" w:rsidR="00035FCC" w:rsidRPr="00035FCC" w:rsidRDefault="00035FCC" w:rsidP="00035FCC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035FCC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II.2.5)</w:t>
      </w:r>
      <w:r w:rsidRPr="00035FCC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Kryteria udzielenia zamówienia</w:t>
      </w:r>
    </w:p>
    <w:p w14:paraId="2EEEE6A1" w14:textId="77777777" w:rsidR="00035FCC" w:rsidRPr="00035FCC" w:rsidRDefault="00035FCC" w:rsidP="00035FCC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035FCC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Kryteria określone poniżej</w:t>
      </w:r>
    </w:p>
    <w:p w14:paraId="1E128A6D" w14:textId="77777777" w:rsidR="00035FCC" w:rsidRPr="00035FCC" w:rsidRDefault="00035FCC" w:rsidP="00035FCC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035FCC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Cena</w:t>
      </w:r>
    </w:p>
    <w:p w14:paraId="48554C91" w14:textId="77777777" w:rsidR="00035FCC" w:rsidRPr="00035FCC" w:rsidRDefault="00035FCC" w:rsidP="00035FCC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035FCC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II.2.6)</w:t>
      </w:r>
      <w:r w:rsidRPr="00035FCC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Szacunkowa wartość</w:t>
      </w:r>
    </w:p>
    <w:p w14:paraId="0B672FC5" w14:textId="77777777" w:rsidR="00035FCC" w:rsidRPr="00035FCC" w:rsidRDefault="00035FCC" w:rsidP="00035FCC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035FCC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II.2.7)</w:t>
      </w:r>
      <w:r w:rsidRPr="00035FCC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Okres obowiązywania zamówienia, umowy ramowej lub dynamicznego systemu zakupów</w:t>
      </w:r>
    </w:p>
    <w:p w14:paraId="10A04AEC" w14:textId="77777777" w:rsidR="00035FCC" w:rsidRPr="00035FCC" w:rsidRDefault="00035FCC" w:rsidP="00035FCC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035FCC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Okres w miesiącach: 12</w:t>
      </w:r>
    </w:p>
    <w:p w14:paraId="7066F59B" w14:textId="77777777" w:rsidR="00035FCC" w:rsidRPr="00035FCC" w:rsidRDefault="00035FCC" w:rsidP="00035FCC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035FCC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Niniejsze zamówienie podlega wznowieniu: nie</w:t>
      </w:r>
    </w:p>
    <w:p w14:paraId="38E92C27" w14:textId="77777777" w:rsidR="00035FCC" w:rsidRPr="00035FCC" w:rsidRDefault="00035FCC" w:rsidP="00035FCC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035FCC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II.2.10)</w:t>
      </w:r>
      <w:r w:rsidRPr="00035FCC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ofertach wariantowych</w:t>
      </w:r>
    </w:p>
    <w:p w14:paraId="644F9CEC" w14:textId="77777777" w:rsidR="00035FCC" w:rsidRPr="00035FCC" w:rsidRDefault="00035FCC" w:rsidP="00035FCC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035FCC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Dopuszcza się składanie ofert wariantowych: nie</w:t>
      </w:r>
    </w:p>
    <w:p w14:paraId="5D43F1E2" w14:textId="77777777" w:rsidR="00035FCC" w:rsidRPr="00035FCC" w:rsidRDefault="00035FCC" w:rsidP="00035FCC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035FCC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II.2.11)</w:t>
      </w:r>
      <w:r w:rsidRPr="00035FCC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opcjach</w:t>
      </w:r>
    </w:p>
    <w:p w14:paraId="12A35760" w14:textId="77777777" w:rsidR="00035FCC" w:rsidRPr="00035FCC" w:rsidRDefault="00035FCC" w:rsidP="00035FCC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035FCC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Opcje: nie</w:t>
      </w:r>
    </w:p>
    <w:p w14:paraId="1F5BC369" w14:textId="77777777" w:rsidR="00035FCC" w:rsidRPr="00035FCC" w:rsidRDefault="00035FCC" w:rsidP="00035FCC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035FCC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II.2.12)</w:t>
      </w:r>
      <w:r w:rsidRPr="00035FCC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na temat katalogów elektronicznych</w:t>
      </w:r>
    </w:p>
    <w:p w14:paraId="1E645C34" w14:textId="77777777" w:rsidR="00035FCC" w:rsidRPr="00035FCC" w:rsidRDefault="00035FCC" w:rsidP="00035FCC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035FCC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II.2.13)</w:t>
      </w:r>
      <w:r w:rsidRPr="00035FCC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funduszach Unii Europejskiej</w:t>
      </w:r>
    </w:p>
    <w:p w14:paraId="0B31EE31" w14:textId="77777777" w:rsidR="00035FCC" w:rsidRPr="00035FCC" w:rsidRDefault="00035FCC" w:rsidP="00035FCC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035FCC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lastRenderedPageBreak/>
        <w:t>Zamówienie dotyczy projektu/programu finansowanego ze środków Unii Europejskiej: nie</w:t>
      </w:r>
    </w:p>
    <w:p w14:paraId="158B833A" w14:textId="77777777" w:rsidR="00035FCC" w:rsidRPr="00035FCC" w:rsidRDefault="00035FCC" w:rsidP="00035FCC">
      <w:pPr>
        <w:shd w:val="clear" w:color="auto" w:fill="FFFFFF"/>
        <w:spacing w:after="15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035FCC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II.2.14)</w:t>
      </w:r>
      <w:r w:rsidRPr="00035FCC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dodatkowe</w:t>
      </w:r>
    </w:p>
    <w:p w14:paraId="24360F1B" w14:textId="77777777" w:rsidR="00035FCC" w:rsidRPr="00035FCC" w:rsidRDefault="00035FCC" w:rsidP="00035FCC">
      <w:pPr>
        <w:shd w:val="clear" w:color="auto" w:fill="FFFFFF"/>
        <w:spacing w:after="150" w:line="240" w:lineRule="auto"/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u w:val="single"/>
          <w:lang w:eastAsia="pl-PL"/>
        </w:rPr>
      </w:pPr>
      <w:r w:rsidRPr="00035FCC"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u w:val="single"/>
          <w:lang w:eastAsia="pl-PL"/>
        </w:rPr>
        <w:t>Sekcja III: Informacje o charakterze prawnym, ekonomicznym, finansowym i technicznym</w:t>
      </w:r>
    </w:p>
    <w:p w14:paraId="48EE39C7" w14:textId="77777777" w:rsidR="00035FCC" w:rsidRPr="00035FCC" w:rsidRDefault="00035FCC" w:rsidP="00035FCC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035FCC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III.1)</w:t>
      </w:r>
      <w:r w:rsidRPr="00035FCC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Warunki udziału</w:t>
      </w:r>
    </w:p>
    <w:p w14:paraId="762B5F41" w14:textId="77777777" w:rsidR="00035FCC" w:rsidRPr="00035FCC" w:rsidRDefault="00035FCC" w:rsidP="00035FCC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035FCC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III.1.1)</w:t>
      </w:r>
      <w:r w:rsidRPr="00035FCC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Zdolność do prowadzenia działalności zawodowej, w tym wymogi związane z wpisem do rejestru zawodowego lub handlowego</w:t>
      </w:r>
    </w:p>
    <w:p w14:paraId="78F24A41" w14:textId="77777777" w:rsidR="00035FCC" w:rsidRPr="00035FCC" w:rsidRDefault="00035FCC" w:rsidP="00035FCC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035FCC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Wykaz i krótki opis warunków:</w:t>
      </w:r>
    </w:p>
    <w:p w14:paraId="02179362" w14:textId="77777777" w:rsidR="00035FCC" w:rsidRPr="00035FCC" w:rsidRDefault="00035FCC" w:rsidP="00035FCC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035FCC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Zamawiający uzna, że wykonawca spełnia warunek udziału w postępowaniu, jeśli jest uprawniony do sprzedaży produktów leczniczych, zgodnie z ustawą z dnia 6.9.2001 roku Prawo farmaceutyczne (tekst jednolity: Dz.U. 2019 r. poz. 499 z późniejszymi zmianami).</w:t>
      </w:r>
    </w:p>
    <w:p w14:paraId="5D7DBC24" w14:textId="77777777" w:rsidR="00035FCC" w:rsidRPr="00035FCC" w:rsidRDefault="00035FCC" w:rsidP="00035FCC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035FCC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III.1.2)</w:t>
      </w:r>
      <w:r w:rsidRPr="00035FCC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Sytuacja ekonomiczna i finansowa</w:t>
      </w:r>
    </w:p>
    <w:p w14:paraId="3BA78AFF" w14:textId="77777777" w:rsidR="00035FCC" w:rsidRPr="00035FCC" w:rsidRDefault="00035FCC" w:rsidP="00035FCC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035FCC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III.1.3)</w:t>
      </w:r>
      <w:r w:rsidRPr="00035FCC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Zdolność techniczna i kwalifikacje zawodowe</w:t>
      </w:r>
    </w:p>
    <w:p w14:paraId="258C21EB" w14:textId="77777777" w:rsidR="00035FCC" w:rsidRPr="00035FCC" w:rsidRDefault="00035FCC" w:rsidP="00035FCC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035FCC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III.1.5)</w:t>
      </w:r>
      <w:r w:rsidRPr="00035FCC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zamówieniach zastrzeżonych</w:t>
      </w:r>
    </w:p>
    <w:p w14:paraId="0BFE0094" w14:textId="77777777" w:rsidR="00035FCC" w:rsidRPr="00035FCC" w:rsidRDefault="00035FCC" w:rsidP="00035FCC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035FCC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III.2)</w:t>
      </w:r>
      <w:r w:rsidRPr="00035FCC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Warunki dotyczące zamówienia</w:t>
      </w:r>
    </w:p>
    <w:p w14:paraId="2A68D6D4" w14:textId="77777777" w:rsidR="00035FCC" w:rsidRPr="00035FCC" w:rsidRDefault="00035FCC" w:rsidP="00035FCC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035FCC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III.2.2)</w:t>
      </w:r>
      <w:r w:rsidRPr="00035FCC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Warunki realizacji umowy:</w:t>
      </w:r>
    </w:p>
    <w:p w14:paraId="13064B2D" w14:textId="77777777" w:rsidR="00035FCC" w:rsidRPr="00035FCC" w:rsidRDefault="00035FCC" w:rsidP="00035FCC">
      <w:pPr>
        <w:shd w:val="clear" w:color="auto" w:fill="FFFFFF"/>
        <w:spacing w:after="15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035FCC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III.2.3)</w:t>
      </w:r>
      <w:r w:rsidRPr="00035FCC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na temat pracowników odpowiedzialnych za wykonanie zamówienia</w:t>
      </w:r>
    </w:p>
    <w:p w14:paraId="737EADC0" w14:textId="77777777" w:rsidR="00035FCC" w:rsidRPr="00035FCC" w:rsidRDefault="00035FCC" w:rsidP="00035FCC">
      <w:pPr>
        <w:shd w:val="clear" w:color="auto" w:fill="FFFFFF"/>
        <w:spacing w:after="150" w:line="240" w:lineRule="auto"/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u w:val="single"/>
          <w:lang w:eastAsia="pl-PL"/>
        </w:rPr>
      </w:pPr>
      <w:r w:rsidRPr="00035FCC"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u w:val="single"/>
          <w:lang w:eastAsia="pl-PL"/>
        </w:rPr>
        <w:t>Sekcja IV: Procedura</w:t>
      </w:r>
    </w:p>
    <w:p w14:paraId="5DDC85A0" w14:textId="77777777" w:rsidR="00035FCC" w:rsidRPr="00035FCC" w:rsidRDefault="00035FCC" w:rsidP="00035FCC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035FCC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IV.1)</w:t>
      </w:r>
      <w:r w:rsidRPr="00035FCC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Opis</w:t>
      </w:r>
    </w:p>
    <w:p w14:paraId="6FFF3419" w14:textId="77777777" w:rsidR="00035FCC" w:rsidRPr="00035FCC" w:rsidRDefault="00035FCC" w:rsidP="00035FCC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035FCC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IV.1.1)</w:t>
      </w:r>
      <w:r w:rsidRPr="00035FCC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Rodzaj procedury</w:t>
      </w:r>
    </w:p>
    <w:p w14:paraId="2C7E8F48" w14:textId="77777777" w:rsidR="00035FCC" w:rsidRPr="00035FCC" w:rsidRDefault="00035FCC" w:rsidP="00035FCC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035FCC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Procedura otwarta</w:t>
      </w:r>
    </w:p>
    <w:p w14:paraId="0E4B7BBA" w14:textId="77777777" w:rsidR="00035FCC" w:rsidRPr="00035FCC" w:rsidRDefault="00035FCC" w:rsidP="00035FCC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035FCC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IV.1.3)</w:t>
      </w:r>
      <w:r w:rsidRPr="00035FCC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na temat umowy ramowej lub dynamicznego systemu zakupów</w:t>
      </w:r>
    </w:p>
    <w:p w14:paraId="00D63563" w14:textId="77777777" w:rsidR="00035FCC" w:rsidRPr="00035FCC" w:rsidRDefault="00035FCC" w:rsidP="00035FCC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035FCC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IV.1.4)</w:t>
      </w:r>
      <w:r w:rsidRPr="00035FCC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Zmniejszenie liczby rozwiązań lub ofert podczas negocjacji lub dialogu</w:t>
      </w:r>
    </w:p>
    <w:p w14:paraId="34CACDE3" w14:textId="77777777" w:rsidR="00035FCC" w:rsidRPr="00035FCC" w:rsidRDefault="00035FCC" w:rsidP="00035FCC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035FCC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IV.1.6)</w:t>
      </w:r>
      <w:r w:rsidRPr="00035FCC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na temat aukcji elektronicznej</w:t>
      </w:r>
    </w:p>
    <w:p w14:paraId="63495CC6" w14:textId="77777777" w:rsidR="00035FCC" w:rsidRPr="00035FCC" w:rsidRDefault="00035FCC" w:rsidP="00035FCC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035FCC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IV.1.8)</w:t>
      </w:r>
      <w:r w:rsidRPr="00035FCC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na temat Porozumienia w sprawie zamówień rządowych (GPA)</w:t>
      </w:r>
    </w:p>
    <w:p w14:paraId="1078FF12" w14:textId="77777777" w:rsidR="00035FCC" w:rsidRPr="00035FCC" w:rsidRDefault="00035FCC" w:rsidP="00035FCC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035FCC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Zamówienie jest objęte Porozumieniem w sprawie zamówień rządowych: nie</w:t>
      </w:r>
    </w:p>
    <w:p w14:paraId="0CDE1D53" w14:textId="77777777" w:rsidR="00035FCC" w:rsidRPr="00035FCC" w:rsidRDefault="00035FCC" w:rsidP="00035FCC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035FCC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IV.2)</w:t>
      </w:r>
      <w:r w:rsidRPr="00035FCC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administracyjne</w:t>
      </w:r>
    </w:p>
    <w:p w14:paraId="4017AD14" w14:textId="77777777" w:rsidR="00035FCC" w:rsidRPr="00035FCC" w:rsidRDefault="00035FCC" w:rsidP="00035FCC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035FCC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IV.2.1)</w:t>
      </w:r>
      <w:r w:rsidRPr="00035FCC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Poprzednia publikacja dotycząca przedmiotowego postępowania</w:t>
      </w:r>
    </w:p>
    <w:p w14:paraId="6757AD62" w14:textId="77777777" w:rsidR="00035FCC" w:rsidRPr="00035FCC" w:rsidRDefault="00035FCC" w:rsidP="00035FCC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035FCC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IV.2.2)</w:t>
      </w:r>
      <w:r w:rsidRPr="00035FCC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Termin składania ofert lub wniosków o dopuszczenie do udziału</w:t>
      </w:r>
    </w:p>
    <w:p w14:paraId="29A36FA1" w14:textId="77777777" w:rsidR="00035FCC" w:rsidRPr="00035FCC" w:rsidRDefault="00035FCC" w:rsidP="00035FCC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035FCC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Data: 21/02/2020</w:t>
      </w:r>
    </w:p>
    <w:p w14:paraId="7DFE43F5" w14:textId="77777777" w:rsidR="00035FCC" w:rsidRPr="00035FCC" w:rsidRDefault="00035FCC" w:rsidP="00035FCC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035FCC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Czas lokalny: 10:00</w:t>
      </w:r>
    </w:p>
    <w:p w14:paraId="1E82115B" w14:textId="77777777" w:rsidR="00035FCC" w:rsidRPr="00035FCC" w:rsidRDefault="00035FCC" w:rsidP="00035FCC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035FCC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IV.2.3)</w:t>
      </w:r>
      <w:r w:rsidRPr="00035FCC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Szacunkowa data wysłania zaproszeń do składania ofert lub do udziału wybranym kandydatom</w:t>
      </w:r>
    </w:p>
    <w:p w14:paraId="7EE09391" w14:textId="77777777" w:rsidR="00035FCC" w:rsidRPr="00035FCC" w:rsidRDefault="00035FCC" w:rsidP="00035FCC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035FCC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IV.2.4)</w:t>
      </w:r>
      <w:r w:rsidRPr="00035FCC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Języki, w których można sporządzać oferty lub wnioski o dopuszczenie do udziału:</w:t>
      </w:r>
    </w:p>
    <w:p w14:paraId="088A14C5" w14:textId="77777777" w:rsidR="00035FCC" w:rsidRPr="00035FCC" w:rsidRDefault="00035FCC" w:rsidP="00035FCC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035FCC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Polski</w:t>
      </w:r>
    </w:p>
    <w:p w14:paraId="344B7D0B" w14:textId="77777777" w:rsidR="00035FCC" w:rsidRPr="00035FCC" w:rsidRDefault="00035FCC" w:rsidP="00035FCC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035FCC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IV.2.6)</w:t>
      </w:r>
      <w:r w:rsidRPr="00035FCC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Minimalny okres, w którym oferent będzie związany ofertą</w:t>
      </w:r>
    </w:p>
    <w:p w14:paraId="4F08E0AB" w14:textId="77777777" w:rsidR="00035FCC" w:rsidRPr="00035FCC" w:rsidRDefault="00035FCC" w:rsidP="00035FCC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035FCC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IV.2.7)</w:t>
      </w:r>
      <w:r w:rsidRPr="00035FCC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Warunki otwarcia ofert</w:t>
      </w:r>
    </w:p>
    <w:p w14:paraId="229FD983" w14:textId="77777777" w:rsidR="00035FCC" w:rsidRPr="00035FCC" w:rsidRDefault="00035FCC" w:rsidP="00035FCC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035FCC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Data: 21/02/2020</w:t>
      </w:r>
    </w:p>
    <w:p w14:paraId="696844D0" w14:textId="77777777" w:rsidR="00035FCC" w:rsidRPr="00035FCC" w:rsidRDefault="00035FCC" w:rsidP="00035FCC">
      <w:pPr>
        <w:shd w:val="clear" w:color="auto" w:fill="FFFFFF"/>
        <w:spacing w:after="15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035FCC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Czas lokalny: 10:30</w:t>
      </w:r>
    </w:p>
    <w:p w14:paraId="6024D1AD" w14:textId="77777777" w:rsidR="00035FCC" w:rsidRPr="00035FCC" w:rsidRDefault="00035FCC" w:rsidP="00035FCC">
      <w:pPr>
        <w:shd w:val="clear" w:color="auto" w:fill="FFFFFF"/>
        <w:spacing w:after="150" w:line="240" w:lineRule="auto"/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u w:val="single"/>
          <w:lang w:eastAsia="pl-PL"/>
        </w:rPr>
      </w:pPr>
      <w:r w:rsidRPr="00035FCC"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u w:val="single"/>
          <w:lang w:eastAsia="pl-PL"/>
        </w:rPr>
        <w:t>Sekcja VI: Informacje uzupełniające</w:t>
      </w:r>
    </w:p>
    <w:p w14:paraId="7F8CCC2F" w14:textId="77777777" w:rsidR="00035FCC" w:rsidRPr="00035FCC" w:rsidRDefault="00035FCC" w:rsidP="00035FCC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035FCC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VI.1)</w:t>
      </w:r>
      <w:r w:rsidRPr="00035FCC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powtarzającym się charakterze zamówienia</w:t>
      </w:r>
    </w:p>
    <w:p w14:paraId="57822E52" w14:textId="77777777" w:rsidR="00035FCC" w:rsidRPr="00035FCC" w:rsidRDefault="00035FCC" w:rsidP="00035FCC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035FCC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Jest to zamówienie o charakterze powtarzającym się: nie</w:t>
      </w:r>
    </w:p>
    <w:p w14:paraId="3837D462" w14:textId="77777777" w:rsidR="00035FCC" w:rsidRPr="00035FCC" w:rsidRDefault="00035FCC" w:rsidP="00035FCC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035FCC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VI.2)</w:t>
      </w:r>
      <w:r w:rsidRPr="00035FCC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na temat procesów elektronicznych</w:t>
      </w:r>
    </w:p>
    <w:p w14:paraId="50DB9036" w14:textId="77777777" w:rsidR="00035FCC" w:rsidRPr="00035FCC" w:rsidRDefault="00035FCC" w:rsidP="00035FCC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035FCC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lastRenderedPageBreak/>
        <w:t>VI.3)</w:t>
      </w:r>
      <w:r w:rsidRPr="00035FCC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dodatkowe:</w:t>
      </w:r>
    </w:p>
    <w:p w14:paraId="123854F1" w14:textId="77777777" w:rsidR="00035FCC" w:rsidRPr="00035FCC" w:rsidRDefault="00035FCC" w:rsidP="00035FCC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035FCC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VI.4)</w:t>
      </w:r>
      <w:r w:rsidRPr="00035FCC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Procedury odwoławcze</w:t>
      </w:r>
    </w:p>
    <w:p w14:paraId="161F558E" w14:textId="77777777" w:rsidR="00035FCC" w:rsidRPr="00035FCC" w:rsidRDefault="00035FCC" w:rsidP="00035FCC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035FCC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VI.4.1)</w:t>
      </w:r>
      <w:r w:rsidRPr="00035FCC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Organ odpowiedzialny za procedury odwoławcze</w:t>
      </w:r>
    </w:p>
    <w:p w14:paraId="4B21DE4F" w14:textId="77777777" w:rsidR="00035FCC" w:rsidRPr="00035FCC" w:rsidRDefault="00035FCC" w:rsidP="00035FCC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035FCC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Oficjalna nazwa: Krajowa Izba Odwoławcza</w:t>
      </w:r>
      <w:r w:rsidRPr="00035FCC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Adres pocztowy: ul. Postępu 17a</w:t>
      </w:r>
      <w:r w:rsidRPr="00035FCC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Miejscowość: Warszawa</w:t>
      </w:r>
      <w:r w:rsidRPr="00035FCC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Kod pocztowy: 02-676</w:t>
      </w:r>
      <w:r w:rsidRPr="00035FCC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Państwo: Polska</w:t>
      </w:r>
    </w:p>
    <w:p w14:paraId="6D5A5F9A" w14:textId="77777777" w:rsidR="00035FCC" w:rsidRPr="00035FCC" w:rsidRDefault="00035FCC" w:rsidP="00035FCC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035FCC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Adres internetowy: </w:t>
      </w:r>
      <w:hyperlink r:id="rId14" w:tgtFrame="_blank" w:history="1">
        <w:r w:rsidRPr="00035FCC">
          <w:rPr>
            <w:rFonts w:ascii="Lucida Sans Unicode" w:eastAsia="Times New Roman" w:hAnsi="Lucida Sans Unicode" w:cs="Lucida Sans Unicode"/>
            <w:color w:val="3366CC"/>
            <w:sz w:val="20"/>
            <w:szCs w:val="20"/>
            <w:u w:val="single"/>
            <w:lang w:eastAsia="pl-PL"/>
          </w:rPr>
          <w:t>https://www.uzp.gov.pl</w:t>
        </w:r>
      </w:hyperlink>
    </w:p>
    <w:p w14:paraId="3F128E28" w14:textId="77777777" w:rsidR="00035FCC" w:rsidRPr="00035FCC" w:rsidRDefault="00035FCC" w:rsidP="00035FCC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035FCC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VI.4.2)</w:t>
      </w:r>
      <w:r w:rsidRPr="00035FCC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Organ odpowiedzialny za procedury mediacyjne</w:t>
      </w:r>
    </w:p>
    <w:p w14:paraId="45E46E12" w14:textId="77777777" w:rsidR="00035FCC" w:rsidRPr="00035FCC" w:rsidRDefault="00035FCC" w:rsidP="00035FCC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035FCC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VI.4.3)</w:t>
      </w:r>
      <w:r w:rsidRPr="00035FCC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Składanie odwołań</w:t>
      </w:r>
    </w:p>
    <w:p w14:paraId="675F84B3" w14:textId="77777777" w:rsidR="00035FCC" w:rsidRPr="00035FCC" w:rsidRDefault="00035FCC" w:rsidP="00035FCC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035FCC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Dokładne informacje na temat terminów składania odwołań:</w:t>
      </w:r>
    </w:p>
    <w:p w14:paraId="5672B0E6" w14:textId="77777777" w:rsidR="00035FCC" w:rsidRPr="00035FCC" w:rsidRDefault="00035FCC" w:rsidP="00035FCC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hyperlink r:id="rId15" w:tgtFrame="_blank" w:history="1">
        <w:r w:rsidRPr="00035FCC">
          <w:rPr>
            <w:rFonts w:ascii="Lucida Sans Unicode" w:eastAsia="Times New Roman" w:hAnsi="Lucida Sans Unicode" w:cs="Lucida Sans Unicode"/>
            <w:color w:val="3366CC"/>
            <w:sz w:val="20"/>
            <w:szCs w:val="20"/>
            <w:u w:val="single"/>
            <w:lang w:eastAsia="pl-PL"/>
          </w:rPr>
          <w:t>https://www.uzp.gov.pl</w:t>
        </w:r>
      </w:hyperlink>
    </w:p>
    <w:p w14:paraId="08F95AA6" w14:textId="77777777" w:rsidR="00035FCC" w:rsidRPr="00035FCC" w:rsidRDefault="00035FCC" w:rsidP="00035FCC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035FCC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VI.4.4)</w:t>
      </w:r>
      <w:r w:rsidRPr="00035FCC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Źródło, gdzie można uzyskać informacje na temat składania odwołań</w:t>
      </w:r>
    </w:p>
    <w:p w14:paraId="611745C7" w14:textId="77777777" w:rsidR="00035FCC" w:rsidRPr="00035FCC" w:rsidRDefault="00035FCC" w:rsidP="00035FCC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035FCC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Oficjalna nazwa: Krajowa Izba Odwolawcza</w:t>
      </w:r>
      <w:r w:rsidRPr="00035FCC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Miejscowość: Warszawa</w:t>
      </w:r>
      <w:r w:rsidRPr="00035FCC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Państwo: Polska</w:t>
      </w:r>
    </w:p>
    <w:p w14:paraId="54DCDB54" w14:textId="77777777" w:rsidR="00035FCC" w:rsidRPr="00035FCC" w:rsidRDefault="00035FCC" w:rsidP="00035FCC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035FCC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Adres internetowy: </w:t>
      </w:r>
      <w:hyperlink r:id="rId16" w:tgtFrame="_blank" w:history="1">
        <w:r w:rsidRPr="00035FCC">
          <w:rPr>
            <w:rFonts w:ascii="Lucida Sans Unicode" w:eastAsia="Times New Roman" w:hAnsi="Lucida Sans Unicode" w:cs="Lucida Sans Unicode"/>
            <w:color w:val="3366CC"/>
            <w:sz w:val="20"/>
            <w:szCs w:val="20"/>
            <w:u w:val="single"/>
            <w:lang w:eastAsia="pl-PL"/>
          </w:rPr>
          <w:t>https://www.uzp.gov.pl</w:t>
        </w:r>
      </w:hyperlink>
    </w:p>
    <w:p w14:paraId="37D6FEE8" w14:textId="77777777" w:rsidR="00035FCC" w:rsidRPr="00035FCC" w:rsidRDefault="00035FCC" w:rsidP="00035FCC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035FCC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VI.5)</w:t>
      </w:r>
      <w:r w:rsidRPr="00035FCC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Data wysłania niniejszego ogłoszenia:</w:t>
      </w:r>
    </w:p>
    <w:p w14:paraId="4DFDD882" w14:textId="77777777" w:rsidR="00035FCC" w:rsidRPr="00035FCC" w:rsidRDefault="00035FCC" w:rsidP="00035FCC">
      <w:pPr>
        <w:shd w:val="clear" w:color="auto" w:fill="FFFFFF"/>
        <w:spacing w:after="15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035FCC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04/02/2020</w:t>
      </w:r>
    </w:p>
    <w:p w14:paraId="10818B49" w14:textId="77777777" w:rsidR="00C842D4" w:rsidRDefault="00C842D4">
      <w:bookmarkStart w:id="0" w:name="_GoBack"/>
      <w:bookmarkEnd w:id="0"/>
    </w:p>
    <w:sectPr w:rsidR="00C842D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8343BF"/>
    <w:multiLevelType w:val="multilevel"/>
    <w:tmpl w:val="646CFF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42D4"/>
    <w:rsid w:val="00035FCC"/>
    <w:rsid w:val="00C84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8119BDE-3CDF-4CE4-AF03-BD068A2FE9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0650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645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0" w:color="000033"/>
            <w:right w:val="none" w:sz="0" w:space="0" w:color="auto"/>
          </w:divBdr>
        </w:div>
        <w:div w:id="760951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59739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362211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9239053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6814399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2251460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5153407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2343573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6730845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3503882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577152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0200557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0989438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0487305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7103203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4978569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966214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038197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3445601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0249597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5875521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4757563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833457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5097942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8383998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7565248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1296123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0533216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4117018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082467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8741166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6388711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8085209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840874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5772830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5277880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6492226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3476424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804473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8984961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1817235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6259196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5073655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31615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2923485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9256090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3609534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2348939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17541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0042100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9905801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4497012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2942497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479877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0550544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8981213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5513527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1369264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6772735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4082803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3522431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4298854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7369292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7136796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6174373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4146572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0307165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3424195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413183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8537628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3947740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2973608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4268897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1740040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422092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4162653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787999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0226354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0550356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8218920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0664737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8887071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0420383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321136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9624690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8424154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6831263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206617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3912036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9537528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5321400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2128052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0663551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0405904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0150429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4058881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0644041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0658758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771280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0747424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8358648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5995801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6768966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537920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486631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634624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8276559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4138055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0621554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0955989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9503665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7444893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2444892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6621054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767597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5212500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1293163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1194788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990339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7116681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847765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0076058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3317982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3930032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0653165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320902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3248879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8805883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9198919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2970971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327795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0302264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014369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682041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4732104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3317476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0683656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717363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6433404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4230020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4500203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4132698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7154148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1042632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1782737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6825204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103916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0870978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691652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9456992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6405349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ed.europa.eu/udl?uri=TED:NOTICE:061018-2020:TEXT:PL:HTML" TargetMode="External"/><Relationship Id="rId13" Type="http://schemas.openxmlformats.org/officeDocument/2006/relationships/hyperlink" Target="https://zamowienia.szpitalciechanow.com.pl/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ted.europa.eu/udl?uri=TED:NOTICE:061018-2020:TEXT:PL:HTML" TargetMode="External"/><Relationship Id="rId12" Type="http://schemas.openxmlformats.org/officeDocument/2006/relationships/hyperlink" Target="https://zamowienia.szpitalciechanow.com.pl/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www.uzp.gov.pl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ted.europa.eu/udl?uri=TED:NOTICE:061018-2020:TEXT:PL:HTML" TargetMode="External"/><Relationship Id="rId11" Type="http://schemas.openxmlformats.org/officeDocument/2006/relationships/hyperlink" Target="http://www.szpitalciechanow.com.pl/" TargetMode="External"/><Relationship Id="rId5" Type="http://schemas.openxmlformats.org/officeDocument/2006/relationships/hyperlink" Target="https://ted.europa.eu/udl?uri=TED:NOTICE:061018-2020:TEXT:PL:HTML" TargetMode="External"/><Relationship Id="rId15" Type="http://schemas.openxmlformats.org/officeDocument/2006/relationships/hyperlink" Target="https://www.uzp.gov.pl/" TargetMode="External"/><Relationship Id="rId10" Type="http://schemas.openxmlformats.org/officeDocument/2006/relationships/hyperlink" Target="mailto:zp1@szpitalciechanow.com.pl?subject=TED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ted.europa.eu/udl?uri=TED:NOTICE:061018-2020:TEXT:PL:HTML" TargetMode="External"/><Relationship Id="rId14" Type="http://schemas.openxmlformats.org/officeDocument/2006/relationships/hyperlink" Target="https://www.uzp.gov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1070</Words>
  <Characters>6424</Characters>
  <Application>Microsoft Office Word</Application>
  <DocSecurity>0</DocSecurity>
  <Lines>53</Lines>
  <Paragraphs>14</Paragraphs>
  <ScaleCrop>false</ScaleCrop>
  <Company/>
  <LinksUpToDate>false</LinksUpToDate>
  <CharactersWithSpaces>7480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2020-02-07T08:06:00Z</dcterms:created>
  <dcterms:modified xsi:type="dcterms:W3CDTF">2020-02-07T08:06:00Z</dcterms:modified>
</cp:coreProperties>
</file>