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A8655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Ciechanów</w:t>
      </w:r>
      <w:r w:rsidR="005B2EC9" w:rsidRPr="00A86552">
        <w:rPr>
          <w:rFonts w:ascii="Arial" w:hAnsi="Arial" w:cs="Arial"/>
          <w:sz w:val="18"/>
          <w:szCs w:val="18"/>
        </w:rPr>
        <w:t xml:space="preserve">, dnia </w:t>
      </w:r>
      <w:r w:rsidRPr="00A86552">
        <w:rPr>
          <w:rFonts w:ascii="Arial" w:hAnsi="Arial" w:cs="Arial"/>
          <w:sz w:val="18"/>
          <w:szCs w:val="18"/>
        </w:rPr>
        <w:t>12.03.2020</w:t>
      </w:r>
      <w:r w:rsidR="005B2EC9" w:rsidRPr="00A86552">
        <w:rPr>
          <w:rFonts w:ascii="Arial" w:hAnsi="Arial" w:cs="Arial"/>
          <w:sz w:val="18"/>
          <w:szCs w:val="18"/>
        </w:rPr>
        <w:t>r.</w:t>
      </w:r>
    </w:p>
    <w:p w:rsidR="005B2EC9" w:rsidRPr="00A8655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A8655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ZP/2501/16/20</w:t>
      </w:r>
    </w:p>
    <w:p w:rsidR="005B2EC9" w:rsidRPr="00A8655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8655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A8655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86552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A8655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A8655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A86552">
        <w:rPr>
          <w:rFonts w:ascii="Arial" w:hAnsi="Arial" w:cs="Arial"/>
          <w:b/>
          <w:sz w:val="18"/>
          <w:szCs w:val="18"/>
        </w:rPr>
        <w:t>Dostaw</w:t>
      </w:r>
      <w:r w:rsidR="00BC01E2" w:rsidRPr="00A86552">
        <w:rPr>
          <w:rFonts w:ascii="Arial" w:hAnsi="Arial" w:cs="Arial"/>
          <w:b/>
          <w:sz w:val="18"/>
          <w:szCs w:val="18"/>
        </w:rPr>
        <w:t>ę</w:t>
      </w:r>
      <w:r w:rsidR="007A3C34" w:rsidRPr="00A86552">
        <w:rPr>
          <w:rFonts w:ascii="Arial" w:hAnsi="Arial" w:cs="Arial"/>
          <w:b/>
          <w:sz w:val="18"/>
          <w:szCs w:val="18"/>
        </w:rPr>
        <w:t xml:space="preserve"> produktów do chemioterapii</w:t>
      </w:r>
      <w:r w:rsidR="00BC01E2" w:rsidRPr="00A86552">
        <w:rPr>
          <w:rFonts w:ascii="Arial" w:hAnsi="Arial" w:cs="Arial"/>
          <w:b/>
          <w:sz w:val="18"/>
          <w:szCs w:val="18"/>
        </w:rPr>
        <w:t>.</w:t>
      </w:r>
    </w:p>
    <w:p w:rsidR="005B2EC9" w:rsidRPr="00A8655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A8655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A86552">
        <w:rPr>
          <w:rFonts w:ascii="Arial" w:hAnsi="Arial" w:cs="Arial"/>
          <w:sz w:val="18"/>
          <w:szCs w:val="18"/>
        </w:rPr>
        <w:t>informuje, że w powołanym postępowaniu, wybrano ofert</w:t>
      </w:r>
      <w:r w:rsidR="00BC01E2" w:rsidRPr="00A86552">
        <w:rPr>
          <w:rFonts w:ascii="Arial" w:hAnsi="Arial" w:cs="Arial"/>
          <w:sz w:val="18"/>
          <w:szCs w:val="18"/>
        </w:rPr>
        <w:t>y</w:t>
      </w:r>
      <w:r w:rsidR="005B2EC9" w:rsidRPr="00A86552">
        <w:rPr>
          <w:rFonts w:ascii="Arial" w:hAnsi="Arial" w:cs="Arial"/>
          <w:sz w:val="18"/>
          <w:szCs w:val="18"/>
        </w:rPr>
        <w:t xml:space="preserve"> złożon</w:t>
      </w:r>
      <w:r w:rsidR="00BC01E2" w:rsidRPr="00A86552">
        <w:rPr>
          <w:rFonts w:ascii="Arial" w:hAnsi="Arial" w:cs="Arial"/>
          <w:sz w:val="18"/>
          <w:szCs w:val="18"/>
        </w:rPr>
        <w:t>e</w:t>
      </w:r>
      <w:r w:rsidR="005B2EC9" w:rsidRPr="00A86552">
        <w:rPr>
          <w:rFonts w:ascii="Arial" w:hAnsi="Arial" w:cs="Arial"/>
          <w:sz w:val="18"/>
          <w:szCs w:val="18"/>
        </w:rPr>
        <w:t xml:space="preserve"> przez:</w:t>
      </w:r>
    </w:p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E52B5" w:rsidRPr="00A8655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Doksorubicyna</w:t>
            </w:r>
            <w:proofErr w:type="spellEnd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liposomalna</w:t>
            </w:r>
            <w:proofErr w:type="spellEnd"/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- </w:t>
            </w: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Cilag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</w:p>
        </w:tc>
      </w:tr>
    </w:tbl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E52B5" w:rsidRPr="00A8655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Pembrolizumab</w:t>
            </w:r>
            <w:proofErr w:type="spellEnd"/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</w:tr>
    </w:tbl>
    <w:p w:rsidR="00094753" w:rsidRPr="00A8655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A8655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A86552">
        <w:rPr>
          <w:rFonts w:ascii="Arial" w:hAnsi="Arial" w:cs="Arial"/>
          <w:sz w:val="18"/>
          <w:szCs w:val="18"/>
        </w:rPr>
        <w:t>12.03.2020</w:t>
      </w:r>
      <w:r w:rsidR="00AE4AC7">
        <w:rPr>
          <w:rFonts w:ascii="Arial" w:hAnsi="Arial" w:cs="Arial"/>
          <w:sz w:val="18"/>
          <w:szCs w:val="18"/>
        </w:rPr>
        <w:t xml:space="preserve"> </w:t>
      </w:r>
      <w:r w:rsidR="007A3C34" w:rsidRPr="00A86552">
        <w:rPr>
          <w:rFonts w:ascii="Arial" w:hAnsi="Arial" w:cs="Arial"/>
          <w:sz w:val="18"/>
          <w:szCs w:val="18"/>
        </w:rPr>
        <w:t xml:space="preserve">godz. </w:t>
      </w:r>
      <w:r w:rsidR="00BC01E2" w:rsidRPr="00A86552">
        <w:rPr>
          <w:rFonts w:ascii="Arial" w:hAnsi="Arial" w:cs="Arial"/>
          <w:sz w:val="18"/>
          <w:szCs w:val="18"/>
        </w:rPr>
        <w:t>10:00</w:t>
      </w:r>
      <w:r w:rsidRPr="00A86552">
        <w:rPr>
          <w:rFonts w:ascii="Arial" w:hAnsi="Arial" w:cs="Arial"/>
          <w:color w:val="FF0000"/>
          <w:sz w:val="18"/>
          <w:szCs w:val="18"/>
        </w:rPr>
        <w:t xml:space="preserve"> </w:t>
      </w:r>
      <w:r w:rsidRPr="00A86552">
        <w:rPr>
          <w:rFonts w:ascii="Arial" w:hAnsi="Arial" w:cs="Arial"/>
          <w:sz w:val="18"/>
          <w:szCs w:val="18"/>
        </w:rPr>
        <w:t xml:space="preserve">złożono </w:t>
      </w:r>
      <w:r w:rsidR="007A3C34" w:rsidRPr="00A86552">
        <w:rPr>
          <w:rFonts w:ascii="Arial" w:hAnsi="Arial" w:cs="Arial"/>
          <w:sz w:val="18"/>
          <w:szCs w:val="18"/>
        </w:rPr>
        <w:t>2</w:t>
      </w:r>
      <w:r w:rsidRPr="00A86552">
        <w:rPr>
          <w:rFonts w:ascii="Arial" w:hAnsi="Arial" w:cs="Arial"/>
          <w:sz w:val="18"/>
          <w:szCs w:val="18"/>
        </w:rPr>
        <w:t xml:space="preserve"> oferty:</w:t>
      </w:r>
    </w:p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E52B5" w:rsidRPr="00A8655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Doksorubicyna</w:t>
            </w:r>
            <w:proofErr w:type="spellEnd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liposomalna</w:t>
            </w:r>
            <w:proofErr w:type="spellEnd"/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- </w:t>
            </w: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Cilag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</w:p>
        </w:tc>
      </w:tr>
    </w:tbl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E52B5" w:rsidRPr="00A8655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Pembrolizumab</w:t>
            </w:r>
            <w:proofErr w:type="spellEnd"/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</w:tr>
    </w:tbl>
    <w:p w:rsidR="007A3C34" w:rsidRPr="00A86552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A86552" w:rsidRDefault="005B2EC9" w:rsidP="005B2EC9">
      <w:pPr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Wykonawców nie wykluczono.</w:t>
      </w:r>
    </w:p>
    <w:p w:rsidR="005B2EC9" w:rsidRPr="00A86552" w:rsidRDefault="005B2EC9" w:rsidP="00BC01E2">
      <w:pPr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Ofert nie odrzucono.</w:t>
      </w:r>
    </w:p>
    <w:p w:rsidR="00BC01E2" w:rsidRPr="00A86552" w:rsidRDefault="00BC01E2" w:rsidP="00BC01E2">
      <w:pPr>
        <w:rPr>
          <w:rFonts w:ascii="Arial" w:hAnsi="Arial" w:cs="Arial"/>
          <w:sz w:val="18"/>
          <w:szCs w:val="18"/>
        </w:rPr>
      </w:pPr>
    </w:p>
    <w:p w:rsidR="005B2EC9" w:rsidRPr="00A8655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E52B5" w:rsidRPr="00A8655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Doksorubicyna</w:t>
            </w:r>
            <w:proofErr w:type="spellEnd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liposomalna</w:t>
            </w:r>
            <w:proofErr w:type="spellEnd"/>
          </w:p>
        </w:tc>
      </w:tr>
      <w:tr w:rsidR="00EE52B5" w:rsidRPr="00A8655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E52B5" w:rsidRPr="00A8655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52B5" w:rsidRPr="00A86552" w:rsidRDefault="00EE52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- </w:t>
            </w:r>
            <w:proofErr w:type="spellStart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Cilag</w:t>
            </w:r>
            <w:proofErr w:type="spellEnd"/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E52B5" w:rsidRPr="00A8655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Pembrolizumab</w:t>
            </w:r>
            <w:proofErr w:type="spellEnd"/>
          </w:p>
        </w:tc>
      </w:tr>
      <w:tr w:rsidR="00EE52B5" w:rsidRPr="00A8655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E52B5" w:rsidRPr="00A8655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52B5" w:rsidRPr="00A86552" w:rsidRDefault="00EE52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E52B5" w:rsidRPr="00A8655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52B5" w:rsidRPr="00A86552" w:rsidRDefault="00AE4A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55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EE52B5" w:rsidRPr="00A86552" w:rsidRDefault="00EE52B5">
      <w:pPr>
        <w:rPr>
          <w:rFonts w:ascii="Arial" w:hAnsi="Arial" w:cs="Arial"/>
          <w:sz w:val="18"/>
          <w:szCs w:val="18"/>
        </w:rPr>
      </w:pPr>
    </w:p>
    <w:p w:rsidR="00BC01E2" w:rsidRPr="00A86552" w:rsidRDefault="00BC01E2" w:rsidP="00BC01E2">
      <w:pPr>
        <w:tabs>
          <w:tab w:val="left" w:pos="0"/>
          <w:tab w:val="left" w:pos="1370"/>
        </w:tabs>
        <w:spacing w:before="60"/>
        <w:rPr>
          <w:rFonts w:ascii="Arial" w:hAnsi="Arial" w:cs="Arial"/>
          <w:b/>
          <w:bCs/>
          <w:sz w:val="18"/>
          <w:szCs w:val="18"/>
        </w:rPr>
      </w:pPr>
      <w:r w:rsidRPr="00A86552">
        <w:rPr>
          <w:rFonts w:ascii="Arial" w:hAnsi="Arial" w:cs="Arial"/>
          <w:b/>
          <w:bCs/>
          <w:sz w:val="18"/>
          <w:szCs w:val="18"/>
        </w:rPr>
        <w:t xml:space="preserve">Na pakiet 3 nie wpłynęła żadna oferta . </w:t>
      </w:r>
    </w:p>
    <w:p w:rsidR="00BC01E2" w:rsidRPr="00A86552" w:rsidRDefault="00BC01E2" w:rsidP="00BC01E2">
      <w:pPr>
        <w:tabs>
          <w:tab w:val="left" w:pos="0"/>
          <w:tab w:val="left" w:pos="1370"/>
        </w:tabs>
        <w:spacing w:before="60"/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 xml:space="preserve">W związku z art. 93 ust 1 pkt 1) </w:t>
      </w:r>
      <w:proofErr w:type="spellStart"/>
      <w:r w:rsidRPr="00A86552">
        <w:rPr>
          <w:rFonts w:ascii="Arial" w:hAnsi="Arial" w:cs="Arial"/>
          <w:sz w:val="18"/>
          <w:szCs w:val="18"/>
        </w:rPr>
        <w:t>PzP</w:t>
      </w:r>
      <w:proofErr w:type="spellEnd"/>
      <w:r w:rsidRPr="00A86552">
        <w:rPr>
          <w:rFonts w:ascii="Arial" w:hAnsi="Arial" w:cs="Arial"/>
          <w:sz w:val="18"/>
          <w:szCs w:val="18"/>
        </w:rPr>
        <w:t xml:space="preserve"> zamawiający unieważnia postępowanie o udzielenie zamówienia w tej części. </w:t>
      </w:r>
    </w:p>
    <w:p w:rsidR="00A86552" w:rsidRDefault="00A86552" w:rsidP="00A86552">
      <w:pPr>
        <w:ind w:right="-508"/>
        <w:rPr>
          <w:rFonts w:ascii="Arial" w:hAnsi="Arial" w:cs="Arial"/>
          <w:sz w:val="18"/>
          <w:szCs w:val="18"/>
        </w:rPr>
      </w:pPr>
    </w:p>
    <w:p w:rsidR="005B2EC9" w:rsidRPr="00A86552" w:rsidRDefault="005B2EC9" w:rsidP="00A86552">
      <w:pPr>
        <w:ind w:right="-508"/>
        <w:rPr>
          <w:rFonts w:ascii="Arial" w:hAnsi="Arial" w:cs="Arial"/>
          <w:sz w:val="18"/>
          <w:szCs w:val="18"/>
        </w:rPr>
      </w:pPr>
      <w:r w:rsidRPr="00A86552">
        <w:rPr>
          <w:rFonts w:ascii="Arial" w:hAnsi="Arial" w:cs="Arial"/>
          <w:sz w:val="18"/>
          <w:szCs w:val="18"/>
        </w:rPr>
        <w:t>Jednostronnie podpisan</w:t>
      </w:r>
      <w:r w:rsidR="001C2AAF">
        <w:rPr>
          <w:rFonts w:ascii="Arial" w:hAnsi="Arial" w:cs="Arial"/>
          <w:sz w:val="18"/>
          <w:szCs w:val="18"/>
        </w:rPr>
        <w:t>e</w:t>
      </w:r>
      <w:r w:rsidRPr="00A86552">
        <w:rPr>
          <w:rFonts w:ascii="Arial" w:hAnsi="Arial" w:cs="Arial"/>
          <w:sz w:val="18"/>
          <w:szCs w:val="18"/>
        </w:rPr>
        <w:t xml:space="preserve"> przez zamawiającego umow</w:t>
      </w:r>
      <w:r w:rsidR="001C2AAF">
        <w:rPr>
          <w:rFonts w:ascii="Arial" w:hAnsi="Arial" w:cs="Arial"/>
          <w:sz w:val="18"/>
          <w:szCs w:val="18"/>
        </w:rPr>
        <w:t>y</w:t>
      </w:r>
      <w:r w:rsidRPr="00A86552">
        <w:rPr>
          <w:rFonts w:ascii="Arial" w:hAnsi="Arial" w:cs="Arial"/>
          <w:sz w:val="18"/>
          <w:szCs w:val="18"/>
        </w:rPr>
        <w:t xml:space="preserve"> prześlemy wybran</w:t>
      </w:r>
      <w:r w:rsidR="001C2AAF">
        <w:rPr>
          <w:rFonts w:ascii="Arial" w:hAnsi="Arial" w:cs="Arial"/>
          <w:sz w:val="18"/>
          <w:szCs w:val="18"/>
        </w:rPr>
        <w:t>ym</w:t>
      </w:r>
      <w:r w:rsidRPr="00A86552">
        <w:rPr>
          <w:rFonts w:ascii="Arial" w:hAnsi="Arial" w:cs="Arial"/>
          <w:sz w:val="18"/>
          <w:szCs w:val="18"/>
        </w:rPr>
        <w:t xml:space="preserve"> Wykonawc</w:t>
      </w:r>
      <w:r w:rsidR="001C2AAF">
        <w:rPr>
          <w:rFonts w:ascii="Arial" w:hAnsi="Arial" w:cs="Arial"/>
          <w:sz w:val="18"/>
          <w:szCs w:val="18"/>
        </w:rPr>
        <w:t>om</w:t>
      </w:r>
      <w:r w:rsidRPr="00A86552">
        <w:rPr>
          <w:rFonts w:ascii="Arial" w:hAnsi="Arial" w:cs="Arial"/>
          <w:sz w:val="18"/>
          <w:szCs w:val="18"/>
        </w:rPr>
        <w:t xml:space="preserve"> pocztą.</w:t>
      </w:r>
    </w:p>
    <w:p w:rsidR="00A86552" w:rsidRP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6552" w:rsidRP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8655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8655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8655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86552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6552" w:rsidRPr="00A86552" w:rsidRDefault="00A86552" w:rsidP="00A8655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5B2EC9" w:rsidRDefault="005B2EC9" w:rsidP="005B2EC9"/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01FF"/>
    <w:multiLevelType w:val="hybridMultilevel"/>
    <w:tmpl w:val="8676BEEA"/>
    <w:lvl w:ilvl="0" w:tplc="8491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33055C"/>
    <w:multiLevelType w:val="hybridMultilevel"/>
    <w:tmpl w:val="AF4C970A"/>
    <w:lvl w:ilvl="0" w:tplc="45851208">
      <w:start w:val="1"/>
      <w:numFmt w:val="decimal"/>
      <w:lvlText w:val="%1."/>
      <w:lvlJc w:val="left"/>
      <w:pPr>
        <w:ind w:left="720" w:hanging="360"/>
      </w:pPr>
    </w:lvl>
    <w:lvl w:ilvl="1" w:tplc="45851208" w:tentative="1">
      <w:start w:val="1"/>
      <w:numFmt w:val="lowerLetter"/>
      <w:lvlText w:val="%2."/>
      <w:lvlJc w:val="left"/>
      <w:pPr>
        <w:ind w:left="1440" w:hanging="360"/>
      </w:pPr>
    </w:lvl>
    <w:lvl w:ilvl="2" w:tplc="45851208" w:tentative="1">
      <w:start w:val="1"/>
      <w:numFmt w:val="lowerRoman"/>
      <w:lvlText w:val="%3."/>
      <w:lvlJc w:val="right"/>
      <w:pPr>
        <w:ind w:left="2160" w:hanging="180"/>
      </w:pPr>
    </w:lvl>
    <w:lvl w:ilvl="3" w:tplc="45851208" w:tentative="1">
      <w:start w:val="1"/>
      <w:numFmt w:val="decimal"/>
      <w:lvlText w:val="%4."/>
      <w:lvlJc w:val="left"/>
      <w:pPr>
        <w:ind w:left="2880" w:hanging="360"/>
      </w:pPr>
    </w:lvl>
    <w:lvl w:ilvl="4" w:tplc="45851208" w:tentative="1">
      <w:start w:val="1"/>
      <w:numFmt w:val="lowerLetter"/>
      <w:lvlText w:val="%5."/>
      <w:lvlJc w:val="left"/>
      <w:pPr>
        <w:ind w:left="3600" w:hanging="360"/>
      </w:pPr>
    </w:lvl>
    <w:lvl w:ilvl="5" w:tplc="45851208" w:tentative="1">
      <w:start w:val="1"/>
      <w:numFmt w:val="lowerRoman"/>
      <w:lvlText w:val="%6."/>
      <w:lvlJc w:val="right"/>
      <w:pPr>
        <w:ind w:left="4320" w:hanging="180"/>
      </w:pPr>
    </w:lvl>
    <w:lvl w:ilvl="6" w:tplc="45851208" w:tentative="1">
      <w:start w:val="1"/>
      <w:numFmt w:val="decimal"/>
      <w:lvlText w:val="%7."/>
      <w:lvlJc w:val="left"/>
      <w:pPr>
        <w:ind w:left="5040" w:hanging="360"/>
      </w:pPr>
    </w:lvl>
    <w:lvl w:ilvl="7" w:tplc="45851208" w:tentative="1">
      <w:start w:val="1"/>
      <w:numFmt w:val="lowerLetter"/>
      <w:lvlText w:val="%8."/>
      <w:lvlJc w:val="left"/>
      <w:pPr>
        <w:ind w:left="5760" w:hanging="360"/>
      </w:pPr>
    </w:lvl>
    <w:lvl w:ilvl="8" w:tplc="45851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45BE4"/>
    <w:rsid w:val="0018632C"/>
    <w:rsid w:val="001B4095"/>
    <w:rsid w:val="001C2AAF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86552"/>
    <w:rsid w:val="00AE4AC7"/>
    <w:rsid w:val="00AE5CE9"/>
    <w:rsid w:val="00B3408F"/>
    <w:rsid w:val="00BB18B8"/>
    <w:rsid w:val="00BC01E2"/>
    <w:rsid w:val="00E376F5"/>
    <w:rsid w:val="00EE52B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63B9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61AF-AB6F-42F0-955F-1022311E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2020-03-12T09:47:00Z</dcterms:created>
  <dcterms:modified xsi:type="dcterms:W3CDTF">2020-03-13T09:22:00Z</dcterms:modified>
</cp:coreProperties>
</file>