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067B36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067B3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Stelaż na bieliznę pościelową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84749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84AAE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Stelaż z rurek ze stali chromowanej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>Obręcz do worków ze stali kwasoodpornej gat. 0H18N9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>Pokrywa z tworzywa ABS podnoszona za pomocą pedału nożnego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 xml:space="preserve">Obręcz wyposażona w klipsy zaciskowe zabezpieczające przed zsunięciem się worka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 xml:space="preserve">Podstawa stalowa z osłoną z tworzywa ABS wyposażona w koła o średnicy </w:t>
            </w:r>
            <w:r>
              <w:rPr>
                <w:rFonts w:asciiTheme="minorHAnsi" w:hAnsiTheme="minorHAnsi"/>
                <w:sz w:val="22"/>
                <w:szCs w:val="22"/>
              </w:rPr>
              <w:t>min. 45</w:t>
            </w:r>
            <w:r w:rsidRPr="00384AAE">
              <w:rPr>
                <w:rFonts w:asciiTheme="minorHAnsi" w:hAnsiTheme="minorHAnsi"/>
                <w:sz w:val="22"/>
                <w:szCs w:val="22"/>
              </w:rPr>
              <w:t xml:space="preserve"> mm, w tym dwa z blokadą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Pojemność 100-120l, wymiary min. </w:t>
            </w:r>
            <w:r w:rsidRPr="00384AAE">
              <w:rPr>
                <w:rFonts w:asciiTheme="minorHAnsi" w:hAnsiTheme="minorHAnsi"/>
                <w:sz w:val="22"/>
                <w:szCs w:val="22"/>
              </w:rPr>
              <w:t>405 x 520 x 86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384AAE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67B36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4AAE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497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1A91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237C5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10</cp:revision>
  <dcterms:created xsi:type="dcterms:W3CDTF">2017-08-17T06:56:00Z</dcterms:created>
  <dcterms:modified xsi:type="dcterms:W3CDTF">2020-05-11T06:13:00Z</dcterms:modified>
</cp:coreProperties>
</file>