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AB7D5E2" w14:textId="6196C2AA" w:rsidR="00B00F47" w:rsidRPr="00B00F47" w:rsidRDefault="0001628B" w:rsidP="006F7949">
      <w:pPr>
        <w:pStyle w:val="Default"/>
        <w:ind w:left="426"/>
      </w:pPr>
      <w:r>
        <w:rPr>
          <w:sz w:val="18"/>
        </w:rPr>
        <w:t xml:space="preserve">Oferta dotyczy przetargu nieograniczonego, na </w:t>
      </w:r>
      <w:r w:rsidR="00B00F47" w:rsidRPr="00B00F47">
        <w:rPr>
          <w:b/>
          <w:bCs/>
          <w:sz w:val="20"/>
          <w:szCs w:val="20"/>
        </w:rPr>
        <w:t>dostawę odczynników wraz z dzierżawą analizatora dla Oddziału Neonatologicznego</w:t>
      </w:r>
      <w:r w:rsidR="00B00F47" w:rsidRPr="00B00F47">
        <w:rPr>
          <w:sz w:val="20"/>
          <w:szCs w:val="20"/>
        </w:rPr>
        <w:t xml:space="preserve">– </w:t>
      </w:r>
      <w:r w:rsidR="00B00F47" w:rsidRPr="00B00F47">
        <w:rPr>
          <w:b/>
          <w:bCs/>
          <w:sz w:val="20"/>
          <w:szCs w:val="20"/>
        </w:rPr>
        <w:t>znak ZP/2501/46/20,</w:t>
      </w:r>
    </w:p>
    <w:p w14:paraId="3CA9ACB1" w14:textId="3995022A" w:rsidR="00847B16" w:rsidRPr="00847B16" w:rsidRDefault="00847B16" w:rsidP="00847B16">
      <w:pPr>
        <w:pStyle w:val="Default"/>
      </w:pP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544"/>
        <w:gridCol w:w="2268"/>
        <w:gridCol w:w="1984"/>
      </w:tblGrid>
      <w:tr w:rsidR="00B00F47" w:rsidRPr="0094373C" w14:paraId="5BAC5D1C" w14:textId="3E2BC18A" w:rsidTr="00B00F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38DC4CAD" w14:textId="352E2205" w:rsidR="00B00F47" w:rsidRPr="00015152" w:rsidRDefault="00B00F47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B00F47" w:rsidRPr="00015152" w:rsidRDefault="00B00F47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B00F47" w:rsidRPr="00015152" w:rsidRDefault="00B00F47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B00F47" w:rsidRPr="00015152" w:rsidRDefault="00B00F47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vAlign w:val="center"/>
          </w:tcPr>
          <w:p w14:paraId="2CB2817D" w14:textId="77777777" w:rsidR="00B00F47" w:rsidRPr="00B04497" w:rsidRDefault="00B00F47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B00F47" w:rsidRPr="001F58DD" w:rsidRDefault="00B00F47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00F47" w:rsidRPr="0094373C" w14:paraId="06AD30D4" w14:textId="0EEE02DD" w:rsidTr="00B00F47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00F47" w:rsidRPr="00015152" w:rsidRDefault="00B00F47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0F32A03A" w:rsidR="00B00F47" w:rsidRPr="00424631" w:rsidRDefault="00B00F47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00F47" w:rsidRPr="00015152" w:rsidRDefault="00B00F4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253C2D60" w14:textId="77777777" w:rsidR="00B00F47" w:rsidRPr="00015152" w:rsidRDefault="00B00F4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bookmarkStart w:id="2" w:name="_GoBack"/>
        <w:bookmarkEnd w:id="2"/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F794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F794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5798D"/>
    <w:rsid w:val="0028272B"/>
    <w:rsid w:val="00286A61"/>
    <w:rsid w:val="002C61EE"/>
    <w:rsid w:val="002D3266"/>
    <w:rsid w:val="003B71C0"/>
    <w:rsid w:val="003C18DB"/>
    <w:rsid w:val="003C43A3"/>
    <w:rsid w:val="00424631"/>
    <w:rsid w:val="004F10B7"/>
    <w:rsid w:val="00505D1A"/>
    <w:rsid w:val="00511D5D"/>
    <w:rsid w:val="005126A2"/>
    <w:rsid w:val="0051342C"/>
    <w:rsid w:val="00514B17"/>
    <w:rsid w:val="005257AE"/>
    <w:rsid w:val="0053414A"/>
    <w:rsid w:val="005675CA"/>
    <w:rsid w:val="005A3381"/>
    <w:rsid w:val="005C4247"/>
    <w:rsid w:val="00613D7A"/>
    <w:rsid w:val="00616812"/>
    <w:rsid w:val="006D26D7"/>
    <w:rsid w:val="006F7949"/>
    <w:rsid w:val="00774205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0F47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72955"/>
    <w:rsid w:val="00C80229"/>
    <w:rsid w:val="00CD1050"/>
    <w:rsid w:val="00CD6A9E"/>
    <w:rsid w:val="00D56D24"/>
    <w:rsid w:val="00E74197"/>
    <w:rsid w:val="00E80CCE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32</cp:revision>
  <dcterms:created xsi:type="dcterms:W3CDTF">2019-12-13T10:43:00Z</dcterms:created>
  <dcterms:modified xsi:type="dcterms:W3CDTF">2020-06-02T08:27:00Z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