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22.06.2020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ZP/2505/53/20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>dotyczy:   postępowania o udzielenie zamówienia publicznego na</w:t>
      </w:r>
      <w:r w:rsidR="005E3638">
        <w:rPr>
          <w:rFonts w:ascii="Arial" w:hAnsi="Arial" w:cs="Arial"/>
          <w:sz w:val="20"/>
          <w:szCs w:val="20"/>
        </w:rPr>
        <w:t xml:space="preserve"> dostawę</w:t>
      </w:r>
      <w:r w:rsidRPr="00A840D3">
        <w:rPr>
          <w:rFonts w:ascii="Arial" w:hAnsi="Arial" w:cs="Arial"/>
          <w:sz w:val="20"/>
          <w:szCs w:val="20"/>
        </w:rPr>
        <w:t xml:space="preserve"> </w:t>
      </w:r>
      <w:r w:rsidR="007A3C34" w:rsidRPr="007A3C34">
        <w:rPr>
          <w:rFonts w:ascii="Arial" w:hAnsi="Arial" w:cs="Arial"/>
          <w:b/>
          <w:sz w:val="18"/>
          <w:szCs w:val="18"/>
        </w:rPr>
        <w:t>Lek</w:t>
      </w:r>
      <w:r w:rsidR="005E3638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Lewozymendan</w:t>
      </w:r>
      <w:proofErr w:type="spellEnd"/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AF69DD" w:rsidRDefault="00AF69DD"/>
    <w:tbl>
      <w:tblPr>
        <w:tblStyle w:val="NormalTablePHPDOCX0"/>
        <w:tblW w:w="1953" w:type="pct"/>
        <w:tblLook w:val="04A0" w:firstRow="1" w:lastRow="0" w:firstColumn="1" w:lastColumn="0" w:noHBand="0" w:noVBand="1"/>
      </w:tblPr>
      <w:tblGrid>
        <w:gridCol w:w="3539"/>
      </w:tblGrid>
      <w:tr w:rsidR="00AF69DD" w:rsidTr="005E3638"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3638" w:rsidRPr="005E3638" w:rsidRDefault="005E3638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S.A.</w:t>
            </w:r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44, </w:t>
            </w:r>
          </w:p>
          <w:p w:rsidR="00AF69DD" w:rsidRDefault="005E3638">
            <w:r w:rsidRPr="005E3638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AF69DD" w:rsidRDefault="00AF69DD"/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22.06.2020</w:t>
      </w:r>
      <w:r w:rsidR="005E3638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E3638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AF69DD" w:rsidRDefault="00AF69D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F69DD" w:rsidTr="005E363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</w:tr>
      <w:tr w:rsidR="00AF69DD" w:rsidTr="005E363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Konsorcjum firm: </w:t>
            </w:r>
          </w:p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120- Lider ul. Zbąszyńska 3 </w:t>
            </w:r>
          </w:p>
          <w:p w:rsidR="00AF69DD" w:rsidRDefault="005E3638" w:rsidP="005E363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91-342 Łódź - Członek</w:t>
            </w:r>
          </w:p>
        </w:tc>
      </w:tr>
      <w:tr w:rsidR="00AF69DD" w:rsidTr="005E3638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3638" w:rsidRDefault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:rsidR="00AF69DD" w:rsidRDefault="005E363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</w:p>
        </w:tc>
      </w:tr>
    </w:tbl>
    <w:p w:rsidR="00AF69DD" w:rsidRDefault="00AF69DD"/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AF69DD" w:rsidRDefault="00AF69D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F69DD" w:rsidTr="005E3638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AF69DD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69DD" w:rsidRDefault="00AF69D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AF69DD" w:rsidTr="005E363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44, 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AF69DD" w:rsidTr="005E363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Konsorcjum firm: </w:t>
            </w:r>
          </w:p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 i PGF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:rsidR="005E3638" w:rsidRDefault="005E3638" w:rsidP="005E3638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120- Lider ul. Zbąszyńska 3 </w:t>
            </w:r>
          </w:p>
          <w:p w:rsidR="00AF69DD" w:rsidRDefault="005E3638" w:rsidP="005E363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91-342 Łódź - Członek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96,70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96,70</w:t>
            </w:r>
          </w:p>
        </w:tc>
      </w:tr>
      <w:tr w:rsidR="00AF69DD" w:rsidTr="005E3638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F69DD" w:rsidRDefault="005E363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95,57</w:t>
            </w:r>
          </w:p>
        </w:tc>
      </w:tr>
    </w:tbl>
    <w:p w:rsidR="00AF69DD" w:rsidRDefault="00AF69DD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5E3638" w:rsidRDefault="005E3638" w:rsidP="005B2EC9"/>
    <w:p w:rsidR="005E3638" w:rsidRPr="005E3638" w:rsidRDefault="005E3638" w:rsidP="005E363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E363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5E363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5E363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5E3638" w:rsidRDefault="005E3638" w:rsidP="005E363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5E3638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5E3638" w:rsidRDefault="005E3638" w:rsidP="005E363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5E3638" w:rsidRPr="005E3638" w:rsidRDefault="005E3638" w:rsidP="005E363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53647"/>
    <w:multiLevelType w:val="hybridMultilevel"/>
    <w:tmpl w:val="E2E27FF0"/>
    <w:lvl w:ilvl="0" w:tplc="58809940">
      <w:start w:val="1"/>
      <w:numFmt w:val="decimal"/>
      <w:lvlText w:val="%1."/>
      <w:lvlJc w:val="left"/>
      <w:pPr>
        <w:ind w:left="720" w:hanging="360"/>
      </w:pPr>
    </w:lvl>
    <w:lvl w:ilvl="1" w:tplc="58809940" w:tentative="1">
      <w:start w:val="1"/>
      <w:numFmt w:val="lowerLetter"/>
      <w:lvlText w:val="%2."/>
      <w:lvlJc w:val="left"/>
      <w:pPr>
        <w:ind w:left="1440" w:hanging="360"/>
      </w:pPr>
    </w:lvl>
    <w:lvl w:ilvl="2" w:tplc="58809940" w:tentative="1">
      <w:start w:val="1"/>
      <w:numFmt w:val="lowerRoman"/>
      <w:lvlText w:val="%3."/>
      <w:lvlJc w:val="right"/>
      <w:pPr>
        <w:ind w:left="2160" w:hanging="180"/>
      </w:pPr>
    </w:lvl>
    <w:lvl w:ilvl="3" w:tplc="58809940" w:tentative="1">
      <w:start w:val="1"/>
      <w:numFmt w:val="decimal"/>
      <w:lvlText w:val="%4."/>
      <w:lvlJc w:val="left"/>
      <w:pPr>
        <w:ind w:left="2880" w:hanging="360"/>
      </w:pPr>
    </w:lvl>
    <w:lvl w:ilvl="4" w:tplc="58809940" w:tentative="1">
      <w:start w:val="1"/>
      <w:numFmt w:val="lowerLetter"/>
      <w:lvlText w:val="%5."/>
      <w:lvlJc w:val="left"/>
      <w:pPr>
        <w:ind w:left="3600" w:hanging="360"/>
      </w:pPr>
    </w:lvl>
    <w:lvl w:ilvl="5" w:tplc="58809940" w:tentative="1">
      <w:start w:val="1"/>
      <w:numFmt w:val="lowerRoman"/>
      <w:lvlText w:val="%6."/>
      <w:lvlJc w:val="right"/>
      <w:pPr>
        <w:ind w:left="4320" w:hanging="180"/>
      </w:pPr>
    </w:lvl>
    <w:lvl w:ilvl="6" w:tplc="58809940" w:tentative="1">
      <w:start w:val="1"/>
      <w:numFmt w:val="decimal"/>
      <w:lvlText w:val="%7."/>
      <w:lvlJc w:val="left"/>
      <w:pPr>
        <w:ind w:left="5040" w:hanging="360"/>
      </w:pPr>
    </w:lvl>
    <w:lvl w:ilvl="7" w:tplc="58809940" w:tentative="1">
      <w:start w:val="1"/>
      <w:numFmt w:val="lowerLetter"/>
      <w:lvlText w:val="%8."/>
      <w:lvlJc w:val="left"/>
      <w:pPr>
        <w:ind w:left="5760" w:hanging="360"/>
      </w:pPr>
    </w:lvl>
    <w:lvl w:ilvl="8" w:tplc="58809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D328D"/>
    <w:multiLevelType w:val="hybridMultilevel"/>
    <w:tmpl w:val="0FDCB790"/>
    <w:lvl w:ilvl="0" w:tplc="521498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3EE9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E3638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AF69DD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C7F5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A4BE-AA33-429F-A5E2-4544FD72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2020-06-22T09:12:00Z</dcterms:created>
  <dcterms:modified xsi:type="dcterms:W3CDTF">2020-06-23T07:06:00Z</dcterms:modified>
</cp:coreProperties>
</file>