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3E47C3" w:rsidRDefault="00C64855" w:rsidP="00C64855">
      <w:pPr>
        <w:rPr>
          <w:rFonts w:ascii="Arial" w:hAnsi="Arial" w:cs="Arial"/>
          <w:b/>
          <w:bCs/>
          <w:sz w:val="18"/>
          <w:szCs w:val="18"/>
        </w:rPr>
      </w:pPr>
    </w:p>
    <w:p w14:paraId="2860C948" w14:textId="08FFE0AD" w:rsidR="00C64855" w:rsidRPr="003E47C3" w:rsidRDefault="00C64855" w:rsidP="00C64855">
      <w:pPr>
        <w:jc w:val="right"/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 xml:space="preserve">Ciechanów dnia </w:t>
      </w:r>
      <w:r w:rsidR="003E47C3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>.</w:t>
      </w:r>
      <w:r w:rsidR="0033376A" w:rsidRPr="003E47C3">
        <w:rPr>
          <w:rFonts w:ascii="Arial" w:hAnsi="Arial" w:cs="Arial"/>
          <w:sz w:val="18"/>
          <w:szCs w:val="18"/>
        </w:rPr>
        <w:t>0</w:t>
      </w:r>
      <w:r w:rsidR="003E47C3" w:rsidRPr="003E47C3">
        <w:rPr>
          <w:rFonts w:ascii="Arial" w:hAnsi="Arial" w:cs="Arial"/>
          <w:sz w:val="18"/>
          <w:szCs w:val="18"/>
        </w:rPr>
        <w:t>7</w:t>
      </w:r>
      <w:r w:rsidRPr="003E47C3">
        <w:rPr>
          <w:rFonts w:ascii="Arial" w:hAnsi="Arial" w:cs="Arial"/>
          <w:sz w:val="18"/>
          <w:szCs w:val="18"/>
        </w:rPr>
        <w:t>.20</w:t>
      </w:r>
      <w:r w:rsidR="0033376A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 xml:space="preserve"> r.</w:t>
      </w:r>
    </w:p>
    <w:p w14:paraId="241697EA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</w:p>
    <w:p w14:paraId="11CEADCC" w14:textId="73932F19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>AT - ZP/2501/</w:t>
      </w:r>
      <w:r w:rsidR="003E47C3" w:rsidRPr="003E47C3">
        <w:rPr>
          <w:rFonts w:ascii="Arial" w:hAnsi="Arial" w:cs="Arial"/>
          <w:sz w:val="18"/>
          <w:szCs w:val="18"/>
        </w:rPr>
        <w:t>56</w:t>
      </w:r>
      <w:r w:rsidRPr="003E47C3">
        <w:rPr>
          <w:rFonts w:ascii="Arial" w:hAnsi="Arial" w:cs="Arial"/>
          <w:sz w:val="18"/>
          <w:szCs w:val="18"/>
        </w:rPr>
        <w:t>/</w:t>
      </w:r>
      <w:r w:rsidR="0033376A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</w:p>
    <w:p w14:paraId="40EE3105" w14:textId="77777777" w:rsidR="00C64855" w:rsidRPr="003E47C3" w:rsidRDefault="00C64855" w:rsidP="00C6485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E47C3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0CDB525A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3E47C3">
        <w:rPr>
          <w:rFonts w:ascii="Arial" w:hAnsi="Arial" w:cs="Arial"/>
          <w:sz w:val="18"/>
          <w:szCs w:val="18"/>
        </w:rPr>
        <w:tab/>
      </w:r>
    </w:p>
    <w:p w14:paraId="54F30FC0" w14:textId="77777777" w:rsidR="00C64855" w:rsidRPr="003E47C3" w:rsidRDefault="00C64855" w:rsidP="00C64855">
      <w:pPr>
        <w:rPr>
          <w:rFonts w:ascii="Arial" w:hAnsi="Arial" w:cs="Arial"/>
          <w:i/>
          <w:sz w:val="18"/>
          <w:szCs w:val="18"/>
        </w:rPr>
      </w:pPr>
    </w:p>
    <w:p w14:paraId="465732AB" w14:textId="77777777" w:rsidR="003E47C3" w:rsidRPr="003E47C3" w:rsidRDefault="00C64855" w:rsidP="003E47C3">
      <w:pPr>
        <w:ind w:hanging="426"/>
        <w:jc w:val="center"/>
        <w:rPr>
          <w:rFonts w:ascii="Arial" w:hAnsi="Arial" w:cs="Arial"/>
          <w:b/>
          <w:bCs/>
          <w:sz w:val="18"/>
          <w:szCs w:val="18"/>
        </w:rPr>
      </w:pPr>
      <w:r w:rsidRPr="003E47C3">
        <w:rPr>
          <w:rFonts w:ascii="Arial" w:eastAsia="Arial" w:hAnsi="Arial" w:cs="Arial"/>
          <w:i/>
          <w:sz w:val="18"/>
          <w:szCs w:val="18"/>
        </w:rPr>
        <w:t xml:space="preserve">  </w:t>
      </w:r>
      <w:r w:rsidRPr="003E47C3">
        <w:rPr>
          <w:rFonts w:ascii="Arial" w:hAnsi="Arial" w:cs="Arial"/>
          <w:i/>
          <w:sz w:val="18"/>
          <w:szCs w:val="18"/>
        </w:rPr>
        <w:t>dotyczy:</w:t>
      </w:r>
      <w:r w:rsidRPr="003E47C3">
        <w:rPr>
          <w:rFonts w:ascii="Arial" w:hAnsi="Arial" w:cs="Arial"/>
          <w:sz w:val="18"/>
          <w:szCs w:val="18"/>
        </w:rPr>
        <w:t xml:space="preserve"> </w:t>
      </w:r>
      <w:r w:rsidR="003E47C3" w:rsidRPr="003E47C3">
        <w:rPr>
          <w:rFonts w:ascii="Arial" w:hAnsi="Arial" w:cs="Arial"/>
          <w:sz w:val="18"/>
          <w:szCs w:val="18"/>
        </w:rPr>
        <w:t xml:space="preserve"> </w:t>
      </w:r>
      <w:r w:rsidRPr="003E47C3">
        <w:rPr>
          <w:rFonts w:ascii="Arial" w:hAnsi="Arial" w:cs="Arial"/>
          <w:sz w:val="18"/>
          <w:szCs w:val="18"/>
        </w:rPr>
        <w:t xml:space="preserve">przetargu nieograniczonego na </w:t>
      </w:r>
      <w:r w:rsidR="003E47C3" w:rsidRPr="003E47C3">
        <w:rPr>
          <w:rFonts w:ascii="Arial" w:hAnsi="Arial" w:cs="Arial"/>
          <w:b/>
          <w:bCs/>
          <w:sz w:val="18"/>
          <w:szCs w:val="18"/>
        </w:rPr>
        <w:t xml:space="preserve">dostawę materiałów jednorazowego użytku- </w:t>
      </w:r>
      <w:proofErr w:type="spellStart"/>
      <w:r w:rsidR="003E47C3" w:rsidRPr="003E47C3">
        <w:rPr>
          <w:rFonts w:ascii="Arial" w:hAnsi="Arial" w:cs="Arial"/>
          <w:b/>
          <w:bCs/>
          <w:sz w:val="18"/>
          <w:szCs w:val="18"/>
        </w:rPr>
        <w:t>obłożeń</w:t>
      </w:r>
      <w:proofErr w:type="spellEnd"/>
      <w:r w:rsidR="003E47C3" w:rsidRPr="003E47C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85B6DD7" w14:textId="77777777" w:rsidR="003E47C3" w:rsidRPr="003E47C3" w:rsidRDefault="00C64855" w:rsidP="003E47C3">
      <w:pPr>
        <w:ind w:firstLine="142"/>
        <w:jc w:val="center"/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 xml:space="preserve">ogłoszonego w dniu </w:t>
      </w:r>
      <w:r w:rsidR="00AC6377" w:rsidRPr="003E47C3">
        <w:rPr>
          <w:rFonts w:ascii="Arial" w:hAnsi="Arial" w:cs="Arial"/>
          <w:b/>
          <w:sz w:val="18"/>
          <w:szCs w:val="18"/>
        </w:rPr>
        <w:t>1</w:t>
      </w:r>
      <w:r w:rsidR="003E47C3" w:rsidRPr="003E47C3">
        <w:rPr>
          <w:rFonts w:ascii="Arial" w:hAnsi="Arial" w:cs="Arial"/>
          <w:b/>
          <w:sz w:val="18"/>
          <w:szCs w:val="18"/>
        </w:rPr>
        <w:t>3</w:t>
      </w:r>
      <w:r w:rsidRPr="003E47C3">
        <w:rPr>
          <w:rFonts w:ascii="Arial" w:hAnsi="Arial" w:cs="Arial"/>
          <w:b/>
          <w:sz w:val="18"/>
          <w:szCs w:val="18"/>
        </w:rPr>
        <w:t>.</w:t>
      </w:r>
      <w:r w:rsidR="0033376A" w:rsidRPr="003E47C3">
        <w:rPr>
          <w:rFonts w:ascii="Arial" w:hAnsi="Arial" w:cs="Arial"/>
          <w:b/>
          <w:sz w:val="18"/>
          <w:szCs w:val="18"/>
        </w:rPr>
        <w:t>0</w:t>
      </w:r>
      <w:r w:rsidR="003E47C3" w:rsidRPr="003E47C3">
        <w:rPr>
          <w:rFonts w:ascii="Arial" w:hAnsi="Arial" w:cs="Arial"/>
          <w:b/>
          <w:sz w:val="18"/>
          <w:szCs w:val="18"/>
        </w:rPr>
        <w:t>7</w:t>
      </w:r>
      <w:r w:rsidRPr="003E47C3">
        <w:rPr>
          <w:rFonts w:ascii="Arial" w:hAnsi="Arial" w:cs="Arial"/>
          <w:b/>
          <w:sz w:val="18"/>
          <w:szCs w:val="18"/>
        </w:rPr>
        <w:t>.20</w:t>
      </w:r>
      <w:r w:rsidR="0033376A" w:rsidRPr="003E47C3">
        <w:rPr>
          <w:rFonts w:ascii="Arial" w:hAnsi="Arial" w:cs="Arial"/>
          <w:b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 xml:space="preserve"> r. w </w:t>
      </w:r>
      <w:r w:rsidR="003E47C3" w:rsidRPr="003E47C3">
        <w:rPr>
          <w:rFonts w:ascii="Arial" w:hAnsi="Arial" w:cs="Arial"/>
          <w:sz w:val="18"/>
          <w:szCs w:val="18"/>
        </w:rPr>
        <w:t>DUUE</w:t>
      </w:r>
      <w:r w:rsidRPr="003E47C3">
        <w:rPr>
          <w:rFonts w:ascii="Arial" w:hAnsi="Arial" w:cs="Arial"/>
          <w:sz w:val="18"/>
          <w:szCs w:val="18"/>
        </w:rPr>
        <w:t>, nr ogłoszenia</w:t>
      </w:r>
      <w:r w:rsidR="00AC6377" w:rsidRPr="003E47C3">
        <w:rPr>
          <w:rFonts w:ascii="Arial" w:hAnsi="Arial" w:cs="Arial"/>
          <w:sz w:val="18"/>
          <w:szCs w:val="18"/>
        </w:rPr>
        <w:t xml:space="preserve"> </w:t>
      </w:r>
      <w:r w:rsidR="003E47C3" w:rsidRPr="003E47C3">
        <w:rPr>
          <w:rFonts w:ascii="Arial" w:hAnsi="Arial" w:cs="Arial"/>
          <w:b/>
          <w:sz w:val="18"/>
          <w:szCs w:val="18"/>
        </w:rPr>
        <w:t>2020/S 133-325815</w:t>
      </w:r>
      <w:r w:rsidR="003E47C3" w:rsidRPr="003E47C3">
        <w:rPr>
          <w:rFonts w:ascii="Arial" w:hAnsi="Arial" w:cs="Arial"/>
          <w:bCs/>
          <w:sz w:val="18"/>
          <w:szCs w:val="18"/>
        </w:rPr>
        <w:t xml:space="preserve"> </w:t>
      </w:r>
      <w:r w:rsidRPr="003E47C3">
        <w:rPr>
          <w:rFonts w:ascii="Arial" w:hAnsi="Arial" w:cs="Arial"/>
          <w:sz w:val="18"/>
          <w:szCs w:val="18"/>
        </w:rPr>
        <w:t xml:space="preserve">oraz </w:t>
      </w:r>
    </w:p>
    <w:p w14:paraId="6C8334B6" w14:textId="3BB20D42" w:rsidR="003E47C3" w:rsidRPr="003E47C3" w:rsidRDefault="00C64855" w:rsidP="003E47C3">
      <w:pPr>
        <w:ind w:left="284" w:hanging="142"/>
        <w:jc w:val="center"/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</w:pPr>
      <w:r w:rsidRPr="003E47C3">
        <w:rPr>
          <w:rFonts w:ascii="Arial" w:hAnsi="Arial" w:cs="Arial"/>
          <w:sz w:val="18"/>
          <w:szCs w:val="18"/>
        </w:rPr>
        <w:t xml:space="preserve"> zamieszczonego  na stronie internetowej Szpitala – </w:t>
      </w:r>
      <w:hyperlink r:id="rId5" w:history="1">
        <w:r w:rsidR="003E47C3" w:rsidRPr="003E47C3">
          <w:rPr>
            <w:rStyle w:val="Hipercze"/>
            <w:rFonts w:ascii="Arial" w:eastAsia="Times New Roman" w:hAnsi="Arial" w:cs="Arial"/>
            <w:color w:val="auto"/>
            <w:kern w:val="0"/>
            <w:sz w:val="18"/>
            <w:szCs w:val="18"/>
            <w:lang w:eastAsia="pl-PL"/>
          </w:rPr>
          <w:t>https://zamowienia.szpitalciechanow.com.pl</w:t>
        </w:r>
      </w:hyperlink>
      <w:r w:rsidR="003E47C3" w:rsidRPr="003E47C3"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  <w:t xml:space="preserve"> </w:t>
      </w:r>
    </w:p>
    <w:p w14:paraId="0BB0166A" w14:textId="008A2A19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</w:p>
    <w:p w14:paraId="7D5895EE" w14:textId="77777777" w:rsidR="00C64855" w:rsidRPr="003E47C3" w:rsidRDefault="00C64855" w:rsidP="00C64855">
      <w:pPr>
        <w:rPr>
          <w:rFonts w:ascii="Arial" w:hAnsi="Arial" w:cs="Arial"/>
          <w:b/>
          <w:sz w:val="18"/>
          <w:szCs w:val="18"/>
        </w:rPr>
      </w:pPr>
    </w:p>
    <w:p w14:paraId="4A7CB8DB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eastAsia="Arial" w:hAnsi="Arial" w:cs="Arial"/>
          <w:sz w:val="18"/>
          <w:szCs w:val="18"/>
        </w:rPr>
        <w:t xml:space="preserve">     </w:t>
      </w:r>
      <w:r w:rsidRPr="003E47C3">
        <w:rPr>
          <w:rFonts w:ascii="Arial" w:hAnsi="Arial" w:cs="Arial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 w:rsidRPr="003E47C3">
        <w:rPr>
          <w:rFonts w:ascii="Arial" w:hAnsi="Arial" w:cs="Arial"/>
          <w:sz w:val="18"/>
          <w:szCs w:val="18"/>
        </w:rPr>
        <w:t>siwz</w:t>
      </w:r>
      <w:proofErr w:type="spellEnd"/>
      <w:r w:rsidRPr="003E47C3">
        <w:rPr>
          <w:rFonts w:ascii="Arial" w:hAnsi="Arial" w:cs="Arial"/>
          <w:sz w:val="18"/>
          <w:szCs w:val="18"/>
        </w:rPr>
        <w:t>:</w:t>
      </w:r>
    </w:p>
    <w:p w14:paraId="2DCC8AE4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3E47C3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33376A" w:rsidRPr="003E47C3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3E47C3" w:rsidRDefault="0033376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ABDB" w14:textId="77777777" w:rsidR="003E47C3" w:rsidRPr="003E47C3" w:rsidRDefault="003E47C3" w:rsidP="003E47C3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3E47C3">
              <w:rPr>
                <w:rFonts w:ascii="Arial" w:hAnsi="Arial" w:cs="Arial"/>
                <w:b/>
                <w:bCs/>
                <w:sz w:val="18"/>
                <w:szCs w:val="18"/>
              </w:rPr>
              <w:t>Dotyczy Pakietu nr 2 poz. 8 i 12</w:t>
            </w:r>
          </w:p>
          <w:p w14:paraId="1362FB29" w14:textId="19062327" w:rsidR="00C64980" w:rsidRPr="003E47C3" w:rsidRDefault="003E47C3" w:rsidP="00F44C22">
            <w:pPr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Czy zamawiający wydzieli poz. 8 i 12 do osobnego pakietu, takie rozwiązanie pozwoli innym firmom , specjalizujący się w danym asortymencie, na złożenie konkurencyjnej oferty, a tym samym umożliwi Zamawiającemu na osiągnięcie oszczędności i wymiernych korzyści finansowych?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38714F51" w:rsidR="0033376A" w:rsidRPr="003E47C3" w:rsidRDefault="00645641" w:rsidP="00404FE0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Zgodnie z SIWZ</w:t>
            </w:r>
          </w:p>
        </w:tc>
      </w:tr>
      <w:tr w:rsidR="00F44C22" w:rsidRPr="003E47C3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3E47C3" w:rsidRDefault="00F44C22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3B4E" w14:textId="77777777" w:rsidR="003E47C3" w:rsidRPr="003E47C3" w:rsidRDefault="003E47C3" w:rsidP="003E47C3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3E47C3">
              <w:rPr>
                <w:rFonts w:ascii="Arial" w:hAnsi="Arial" w:cs="Arial"/>
                <w:b/>
                <w:bCs/>
                <w:sz w:val="18"/>
                <w:szCs w:val="18"/>
              </w:rPr>
              <w:t>Dotyczy Pakietu nr 2 poz. 8</w:t>
            </w:r>
          </w:p>
          <w:p w14:paraId="40C99C40" w14:textId="1B7F432C" w:rsidR="00F44C22" w:rsidRPr="003E47C3" w:rsidRDefault="003E47C3" w:rsidP="003E47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Czy Zamawiający dopuści jednorazowy, jałowy, fartuch chirurgiczny wykonany z włókniny typu SMS o gramaturze min. 35 g/m2. Rękaw zakończony elastycznym mankietem poliestrowym 100%. Tylne części  fartucha zachodzą na siebie, wiązany na troki wewnętrzne oraz zewnętrzne umiejscowione  w specjalnym kartoniku umożliwiającym zawiązanie ich zgodnie z procedurami  postępowania aseptycznego. Dodatkowo zapięcie w okolicy karku na rzep. Szwy wykonane techniką ultradźwiękową na całej powierzchni fartucha. Opakowanie jednostkowe (folia-papier) z 2 ręcznikami, posiadające 2 naklejki typu TAG, z datą ważności i nr serii służące do wklejenia w dokumentacji medycznej. Spełnia wymagania aktualnej normy PN-EN 13795 1-3?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4A13EBB6" w:rsidR="00F44C22" w:rsidRPr="003E47C3" w:rsidRDefault="00645641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Zgodnie z SIWZ</w:t>
            </w:r>
          </w:p>
        </w:tc>
      </w:tr>
      <w:tr w:rsidR="00F44C22" w:rsidRPr="003E47C3" w14:paraId="60B8090F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6FFD" w14:textId="4956A953" w:rsidR="00F44C22" w:rsidRPr="003E47C3" w:rsidRDefault="00F44C22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A25D" w14:textId="77777777" w:rsidR="003E47C3" w:rsidRPr="003E47C3" w:rsidRDefault="003E47C3" w:rsidP="003E47C3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3E47C3">
              <w:rPr>
                <w:rFonts w:ascii="Arial" w:hAnsi="Arial" w:cs="Arial"/>
                <w:b/>
                <w:bCs/>
                <w:sz w:val="18"/>
                <w:szCs w:val="18"/>
              </w:rPr>
              <w:t>Dotyczy Pakietu nr 2 poz. 12</w:t>
            </w:r>
          </w:p>
          <w:p w14:paraId="64AA11A7" w14:textId="7C40A4B4" w:rsidR="00F44C22" w:rsidRPr="003E47C3" w:rsidRDefault="003E47C3" w:rsidP="003E47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Czy Zamawiający dopuści sterylny fartuch chirurgiczny z włókniny typu SMS o gramaturze 35g/m2, posiadający dodatkowe nieprzemakalne wzmocnienia w części przedniej i rękawach o gramaturze min. 38g/m2. Rękaw zakończony elastycznym mankietem poliestrowym 100%. Tylne części  fartucha zachodzą na siebie, zewnętrzne troki umiejscowione  w specjalnym kartoniku umożliwiającym zawiązanie ich zgodnie z procedurami  postępowania aseptycznego. Dodatkowo zapięcie w okolicy karku na rzep. Szwy wykonane techniką ultradźwiękową na całej powierzchni fartucha. Opakowanie jednostkowe (folia-papier) z 2 ręcznikami, posiadające 2 naklejki typu TAG, z datą ważności i nr serii służące do wklejenia w dokumentacji medycznej. Spełnia wymagania aktualnej normy PN-EN 13795 1-3. Długość fartucha 140 cm?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E37" w14:textId="794685FF" w:rsidR="00F44C22" w:rsidRPr="003E47C3" w:rsidRDefault="00645641" w:rsidP="00DD6FDF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Zgodnie z SIWZ</w:t>
            </w:r>
          </w:p>
        </w:tc>
      </w:tr>
    </w:tbl>
    <w:p w14:paraId="78537745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bookmarkStart w:id="0" w:name="_GoBack"/>
      <w:bookmarkEnd w:id="0"/>
    </w:p>
    <w:p w14:paraId="4891ED66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2335C94F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1788FC6" w14:textId="693081FC" w:rsidR="003E47C3" w:rsidRPr="003E47C3" w:rsidRDefault="003E47C3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4F77F56" w14:textId="536AE459" w:rsidR="003E47C3" w:rsidRPr="003E47C3" w:rsidRDefault="003E47C3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3E47C3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……………………………….</w:t>
      </w:r>
    </w:p>
    <w:p w14:paraId="01095F5D" w14:textId="202D42A7" w:rsidR="009B0601" w:rsidRDefault="009B0601"/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9721C"/>
    <w:rsid w:val="002F68F2"/>
    <w:rsid w:val="0033376A"/>
    <w:rsid w:val="003E47C3"/>
    <w:rsid w:val="00404FE0"/>
    <w:rsid w:val="004A5456"/>
    <w:rsid w:val="004D32AA"/>
    <w:rsid w:val="00521FE5"/>
    <w:rsid w:val="005269A2"/>
    <w:rsid w:val="00551451"/>
    <w:rsid w:val="00581534"/>
    <w:rsid w:val="005B0E73"/>
    <w:rsid w:val="005F0EF8"/>
    <w:rsid w:val="00645641"/>
    <w:rsid w:val="006C4493"/>
    <w:rsid w:val="007A0C7B"/>
    <w:rsid w:val="007E50CB"/>
    <w:rsid w:val="00890336"/>
    <w:rsid w:val="008C3D16"/>
    <w:rsid w:val="008D4A5A"/>
    <w:rsid w:val="009A7F89"/>
    <w:rsid w:val="009B0601"/>
    <w:rsid w:val="00AA0ECE"/>
    <w:rsid w:val="00AA6730"/>
    <w:rsid w:val="00AC6377"/>
    <w:rsid w:val="00AE0F09"/>
    <w:rsid w:val="00C64855"/>
    <w:rsid w:val="00C64980"/>
    <w:rsid w:val="00D16307"/>
    <w:rsid w:val="00D26AD9"/>
    <w:rsid w:val="00D8300F"/>
    <w:rsid w:val="00DB272E"/>
    <w:rsid w:val="00DD6FDF"/>
    <w:rsid w:val="00F01BB9"/>
    <w:rsid w:val="00F44C22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3E47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2019-12-02T06:44:00Z</dcterms:created>
  <dcterms:modified xsi:type="dcterms:W3CDTF">2020-07-21T06:03:00Z</dcterms:modified>
</cp:coreProperties>
</file>