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24.07.2020r.</w:t>
      </w:r>
    </w:p>
    <w:p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ZP/2505/65/20</w:t>
      </w:r>
    </w:p>
    <w:p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B46C24">
        <w:rPr>
          <w:rFonts w:ascii="Arial" w:hAnsi="Arial" w:cs="Arial"/>
          <w:sz w:val="18"/>
          <w:szCs w:val="18"/>
        </w:rPr>
        <w:t>usługę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B46C24">
        <w:rPr>
          <w:rFonts w:ascii="Arial" w:hAnsi="Arial" w:cs="Arial"/>
          <w:sz w:val="18"/>
          <w:szCs w:val="18"/>
        </w:rPr>
        <w:t>k</w:t>
      </w:r>
      <w:r w:rsidR="004D3622" w:rsidRPr="004D3622">
        <w:rPr>
          <w:rFonts w:ascii="Arial" w:hAnsi="Arial" w:cs="Arial"/>
          <w:sz w:val="18"/>
          <w:szCs w:val="18"/>
        </w:rPr>
        <w:t>onserwacj</w:t>
      </w:r>
      <w:r w:rsidR="00B46C24">
        <w:rPr>
          <w:rFonts w:ascii="Arial" w:hAnsi="Arial" w:cs="Arial"/>
          <w:sz w:val="18"/>
          <w:szCs w:val="18"/>
        </w:rPr>
        <w:t>i</w:t>
      </w:r>
      <w:r w:rsidR="004D3622" w:rsidRPr="004D3622">
        <w:rPr>
          <w:rFonts w:ascii="Arial" w:hAnsi="Arial" w:cs="Arial"/>
          <w:sz w:val="18"/>
          <w:szCs w:val="18"/>
        </w:rPr>
        <w:t xml:space="preserve"> systemu sygnalizacji pożarowej Szpitala oraz systemu detekcji gazu w kotłowni szpitalnej.</w:t>
      </w:r>
    </w:p>
    <w:p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24.07.2020r.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3538"/>
        <w:gridCol w:w="1985"/>
        <w:gridCol w:w="1842"/>
        <w:gridCol w:w="1693"/>
      </w:tblGrid>
      <w:tr w:rsidR="00035138" w:rsidTr="00B46C24">
        <w:tc>
          <w:tcPr>
            <w:tcW w:w="3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35138" w:rsidRDefault="003C2C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35138" w:rsidRDefault="003C2C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35138" w:rsidRDefault="003C2C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35138" w:rsidRDefault="003C2C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035138" w:rsidTr="00B46C24">
        <w:tc>
          <w:tcPr>
            <w:tcW w:w="3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35138" w:rsidRDefault="00035138"/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35138" w:rsidRDefault="003C2C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35138" w:rsidRDefault="003C2C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035138" w:rsidRDefault="003C2C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21 402,00</w:t>
            </w:r>
          </w:p>
        </w:tc>
      </w:tr>
      <w:tr w:rsidR="00035138" w:rsidTr="00B46C24">
        <w:tc>
          <w:tcPr>
            <w:tcW w:w="3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46C24" w:rsidRDefault="003C2C93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SUPON BC Inwestycje Sp.</w:t>
            </w:r>
            <w:r w:rsidR="00B46C24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 o.o. Sp.</w:t>
            </w:r>
            <w:r w:rsidR="00B46C24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</w:t>
            </w:r>
            <w:r w:rsidR="00B46C24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Poleczki 9a </w:t>
            </w:r>
          </w:p>
          <w:p w:rsidR="00035138" w:rsidRDefault="003C2C9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02-822 Warszawa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35138" w:rsidRDefault="003C2C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20 176,00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35138" w:rsidRDefault="003C2C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24 816,48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35138" w:rsidRDefault="003C2C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35138" w:rsidTr="00B46C24">
        <w:tc>
          <w:tcPr>
            <w:tcW w:w="3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46C24" w:rsidRDefault="003C2C93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ONE-FIRE Bartłomiej Węgrzyn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Arcangela Corellego 13/22 </w:t>
            </w:r>
          </w:p>
          <w:p w:rsidR="00035138" w:rsidRDefault="003C2C9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03-289 Warszawa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35138" w:rsidRDefault="003C2C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30 400,00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35138" w:rsidRDefault="003C2C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37 392,00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35138" w:rsidRDefault="003C2C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35138" w:rsidTr="00B46C24">
        <w:tc>
          <w:tcPr>
            <w:tcW w:w="3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35138" w:rsidRDefault="003C2C93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MARG GRZEGORZ KACZMARCZYK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 w:rsidR="00B46C24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Ł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ojewska 13/64</w:t>
            </w:r>
          </w:p>
          <w:p w:rsidR="00B46C24" w:rsidRDefault="00B46C24">
            <w:r>
              <w:t>03-392 Warszawa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35138" w:rsidRDefault="003C2C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28 800,00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35138" w:rsidRDefault="003C2C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35 424,00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35138" w:rsidRDefault="003C2C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35138" w:rsidTr="00B46C24">
        <w:tc>
          <w:tcPr>
            <w:tcW w:w="3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46C24" w:rsidRDefault="003C2C93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Spec-Poż Mańkowscy Sp.J.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Ciołkowskiego 88D </w:t>
            </w:r>
          </w:p>
          <w:p w:rsidR="00035138" w:rsidRDefault="003C2C9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15-545 Białystok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35138" w:rsidRDefault="003C2C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24 380,00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35138" w:rsidRDefault="003C2C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29 987,40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35138" w:rsidRDefault="003C2C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:rsidR="009C68BB" w:rsidRDefault="009C68BB" w:rsidP="009C68BB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E.Katarzyna Jakimiec</w:t>
      </w:r>
    </w:p>
    <w:p w:rsidR="009C68BB" w:rsidRDefault="009C68BB" w:rsidP="009C68BB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0E96" w:rsidRDefault="001F0E96" w:rsidP="002A54AA">
      <w:r>
        <w:separator/>
      </w:r>
    </w:p>
  </w:endnote>
  <w:endnote w:type="continuationSeparator" w:id="0">
    <w:p w:rsidR="001F0E96" w:rsidRDefault="001F0E96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0E96" w:rsidRDefault="001F0E96" w:rsidP="002A54AA">
      <w:r>
        <w:separator/>
      </w:r>
    </w:p>
  </w:footnote>
  <w:footnote w:type="continuationSeparator" w:id="0">
    <w:p w:rsidR="001F0E96" w:rsidRDefault="001F0E96" w:rsidP="002A5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5138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0E96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2C93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C68BB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6C24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137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user</cp:lastModifiedBy>
  <cp:revision>3</cp:revision>
  <cp:lastPrinted>2018-07-12T09:45:00Z</cp:lastPrinted>
  <dcterms:created xsi:type="dcterms:W3CDTF">2020-07-24T08:40:00Z</dcterms:created>
  <dcterms:modified xsi:type="dcterms:W3CDTF">2020-07-24T08:40:00Z</dcterms:modified>
</cp:coreProperties>
</file>