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AB50E" w14:textId="77777777" w:rsidR="00C64855" w:rsidRPr="00173A3D" w:rsidRDefault="00C64855" w:rsidP="00C64855">
      <w:pPr>
        <w:rPr>
          <w:rFonts w:ascii="Arial" w:hAnsi="Arial" w:cs="Arial"/>
          <w:b/>
          <w:bCs/>
          <w:sz w:val="20"/>
          <w:szCs w:val="20"/>
        </w:rPr>
      </w:pPr>
    </w:p>
    <w:p w14:paraId="2860C948" w14:textId="2476E3C5" w:rsidR="00C64855" w:rsidRPr="00173A3D" w:rsidRDefault="00C64855" w:rsidP="00C64855">
      <w:pPr>
        <w:jc w:val="right"/>
        <w:rPr>
          <w:rFonts w:ascii="Arial" w:hAnsi="Arial" w:cs="Arial"/>
          <w:sz w:val="20"/>
          <w:szCs w:val="20"/>
        </w:rPr>
      </w:pPr>
      <w:r w:rsidRPr="00173A3D">
        <w:rPr>
          <w:rFonts w:ascii="Arial" w:hAnsi="Arial" w:cs="Arial"/>
          <w:sz w:val="20"/>
          <w:szCs w:val="20"/>
        </w:rPr>
        <w:t xml:space="preserve">Ciechanów dnia </w:t>
      </w:r>
      <w:r w:rsidR="00BB6F66">
        <w:rPr>
          <w:rFonts w:ascii="Arial" w:hAnsi="Arial" w:cs="Arial"/>
          <w:sz w:val="20"/>
          <w:szCs w:val="20"/>
        </w:rPr>
        <w:t>0</w:t>
      </w:r>
      <w:r w:rsidR="006162EE">
        <w:rPr>
          <w:rFonts w:ascii="Arial" w:hAnsi="Arial" w:cs="Arial"/>
          <w:sz w:val="20"/>
          <w:szCs w:val="20"/>
        </w:rPr>
        <w:t>8</w:t>
      </w:r>
      <w:r w:rsidRPr="00173A3D">
        <w:rPr>
          <w:rFonts w:ascii="Arial" w:hAnsi="Arial" w:cs="Arial"/>
          <w:sz w:val="20"/>
          <w:szCs w:val="20"/>
        </w:rPr>
        <w:t>.</w:t>
      </w:r>
      <w:r w:rsidR="0033376A" w:rsidRPr="00173A3D">
        <w:rPr>
          <w:rFonts w:ascii="Arial" w:hAnsi="Arial" w:cs="Arial"/>
          <w:sz w:val="20"/>
          <w:szCs w:val="20"/>
        </w:rPr>
        <w:t>0</w:t>
      </w:r>
      <w:r w:rsidR="00BB6F66">
        <w:rPr>
          <w:rFonts w:ascii="Arial" w:hAnsi="Arial" w:cs="Arial"/>
          <w:sz w:val="20"/>
          <w:szCs w:val="20"/>
        </w:rPr>
        <w:t>9</w:t>
      </w:r>
      <w:r w:rsidRPr="00173A3D">
        <w:rPr>
          <w:rFonts w:ascii="Arial" w:hAnsi="Arial" w:cs="Arial"/>
          <w:sz w:val="20"/>
          <w:szCs w:val="20"/>
        </w:rPr>
        <w:t>.20</w:t>
      </w:r>
      <w:r w:rsidR="0033376A" w:rsidRPr="00173A3D">
        <w:rPr>
          <w:rFonts w:ascii="Arial" w:hAnsi="Arial" w:cs="Arial"/>
          <w:sz w:val="20"/>
          <w:szCs w:val="20"/>
        </w:rPr>
        <w:t>20</w:t>
      </w:r>
      <w:r w:rsidRPr="00173A3D">
        <w:rPr>
          <w:rFonts w:ascii="Arial" w:hAnsi="Arial" w:cs="Arial"/>
          <w:sz w:val="20"/>
          <w:szCs w:val="20"/>
        </w:rPr>
        <w:t xml:space="preserve"> r.</w:t>
      </w:r>
    </w:p>
    <w:p w14:paraId="241697EA" w14:textId="77777777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</w:p>
    <w:p w14:paraId="11CEADCC" w14:textId="0077DFF2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  <w:r w:rsidRPr="00173A3D">
        <w:rPr>
          <w:rFonts w:ascii="Arial" w:hAnsi="Arial" w:cs="Arial"/>
          <w:sz w:val="20"/>
          <w:szCs w:val="20"/>
        </w:rPr>
        <w:t>AT - ZP/2501/</w:t>
      </w:r>
      <w:r w:rsidR="00BB6F66">
        <w:rPr>
          <w:rFonts w:ascii="Arial" w:hAnsi="Arial" w:cs="Arial"/>
          <w:sz w:val="20"/>
          <w:szCs w:val="20"/>
        </w:rPr>
        <w:t>77</w:t>
      </w:r>
      <w:r w:rsidRPr="00173A3D">
        <w:rPr>
          <w:rFonts w:ascii="Arial" w:hAnsi="Arial" w:cs="Arial"/>
          <w:sz w:val="20"/>
          <w:szCs w:val="20"/>
        </w:rPr>
        <w:t>/</w:t>
      </w:r>
      <w:r w:rsidR="0033376A" w:rsidRPr="00173A3D">
        <w:rPr>
          <w:rFonts w:ascii="Arial" w:hAnsi="Arial" w:cs="Arial"/>
          <w:sz w:val="20"/>
          <w:szCs w:val="20"/>
        </w:rPr>
        <w:t>20</w:t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</w:p>
    <w:p w14:paraId="40EE3105" w14:textId="77777777" w:rsidR="00C64855" w:rsidRPr="00173A3D" w:rsidRDefault="00C64855" w:rsidP="00C6485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73A3D">
        <w:rPr>
          <w:rFonts w:ascii="Arial" w:hAnsi="Arial" w:cs="Arial"/>
          <w:b/>
          <w:bCs/>
          <w:sz w:val="20"/>
          <w:szCs w:val="20"/>
        </w:rPr>
        <w:t>Uczestnicy postępowania</w:t>
      </w:r>
    </w:p>
    <w:p w14:paraId="0CDB525A" w14:textId="77777777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  <w:r w:rsidRPr="00173A3D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</w:t>
      </w:r>
      <w:r w:rsidRPr="00173A3D">
        <w:rPr>
          <w:rFonts w:ascii="Arial" w:hAnsi="Arial" w:cs="Arial"/>
          <w:sz w:val="20"/>
          <w:szCs w:val="20"/>
        </w:rPr>
        <w:tab/>
      </w:r>
    </w:p>
    <w:p w14:paraId="54F30FC0" w14:textId="77777777" w:rsidR="00C64855" w:rsidRPr="00173A3D" w:rsidRDefault="00C64855" w:rsidP="00C64855">
      <w:pPr>
        <w:rPr>
          <w:rFonts w:ascii="Arial" w:hAnsi="Arial" w:cs="Arial"/>
          <w:i/>
          <w:sz w:val="20"/>
          <w:szCs w:val="20"/>
        </w:rPr>
      </w:pPr>
    </w:p>
    <w:p w14:paraId="0BB0166A" w14:textId="195B47F7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  <w:r w:rsidRPr="00173A3D">
        <w:rPr>
          <w:rFonts w:ascii="Arial" w:eastAsia="Arial" w:hAnsi="Arial" w:cs="Arial"/>
          <w:i/>
          <w:sz w:val="20"/>
          <w:szCs w:val="20"/>
        </w:rPr>
        <w:t xml:space="preserve">  </w:t>
      </w:r>
      <w:r w:rsidRPr="00173A3D">
        <w:rPr>
          <w:rFonts w:ascii="Arial" w:hAnsi="Arial" w:cs="Arial"/>
          <w:i/>
          <w:sz w:val="20"/>
          <w:szCs w:val="20"/>
        </w:rPr>
        <w:t>dotyczy:</w:t>
      </w:r>
      <w:r w:rsidRPr="00173A3D">
        <w:rPr>
          <w:rFonts w:ascii="Arial" w:hAnsi="Arial" w:cs="Arial"/>
          <w:sz w:val="20"/>
          <w:szCs w:val="20"/>
        </w:rPr>
        <w:t xml:space="preserve"> przetargu nieograniczonego na </w:t>
      </w:r>
      <w:r w:rsidRPr="00173A3D">
        <w:rPr>
          <w:rFonts w:ascii="Arial" w:hAnsi="Arial" w:cs="Arial"/>
          <w:b/>
          <w:sz w:val="20"/>
          <w:szCs w:val="20"/>
        </w:rPr>
        <w:t xml:space="preserve">dostawę </w:t>
      </w:r>
      <w:r w:rsidR="006162EE">
        <w:rPr>
          <w:rFonts w:ascii="Arial" w:hAnsi="Arial" w:cs="Arial"/>
          <w:b/>
          <w:bCs/>
          <w:sz w:val="20"/>
          <w:szCs w:val="20"/>
        </w:rPr>
        <w:t>materiałów do dializy otrzewnowej CADO, ADO.</w:t>
      </w:r>
      <w:r w:rsidR="00BB6F66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6377">
        <w:rPr>
          <w:rFonts w:ascii="Arial" w:hAnsi="Arial" w:cs="Arial"/>
          <w:sz w:val="20"/>
          <w:szCs w:val="20"/>
        </w:rPr>
        <w:t xml:space="preserve">ogłoszonego w dniu </w:t>
      </w:r>
      <w:r w:rsidR="00BB6F66">
        <w:rPr>
          <w:rFonts w:ascii="Arial" w:hAnsi="Arial" w:cs="Arial"/>
          <w:b/>
          <w:sz w:val="20"/>
          <w:szCs w:val="20"/>
        </w:rPr>
        <w:t>04</w:t>
      </w:r>
      <w:r w:rsidRPr="00AC6377">
        <w:rPr>
          <w:rFonts w:ascii="Arial" w:hAnsi="Arial" w:cs="Arial"/>
          <w:b/>
          <w:sz w:val="20"/>
          <w:szCs w:val="20"/>
        </w:rPr>
        <w:t>.</w:t>
      </w:r>
      <w:r w:rsidR="0033376A" w:rsidRPr="00AC6377">
        <w:rPr>
          <w:rFonts w:ascii="Arial" w:hAnsi="Arial" w:cs="Arial"/>
          <w:b/>
          <w:sz w:val="20"/>
          <w:szCs w:val="20"/>
        </w:rPr>
        <w:t>0</w:t>
      </w:r>
      <w:r w:rsidR="00BB6F66">
        <w:rPr>
          <w:rFonts w:ascii="Arial" w:hAnsi="Arial" w:cs="Arial"/>
          <w:b/>
          <w:sz w:val="20"/>
          <w:szCs w:val="20"/>
        </w:rPr>
        <w:t>9</w:t>
      </w:r>
      <w:r w:rsidRPr="00AC6377">
        <w:rPr>
          <w:rFonts w:ascii="Arial" w:hAnsi="Arial" w:cs="Arial"/>
          <w:b/>
          <w:sz w:val="20"/>
          <w:szCs w:val="20"/>
        </w:rPr>
        <w:t>.20</w:t>
      </w:r>
      <w:r w:rsidR="0033376A" w:rsidRPr="00AC6377">
        <w:rPr>
          <w:rFonts w:ascii="Arial" w:hAnsi="Arial" w:cs="Arial"/>
          <w:b/>
          <w:sz w:val="20"/>
          <w:szCs w:val="20"/>
        </w:rPr>
        <w:t>20</w:t>
      </w:r>
      <w:r w:rsidRPr="00AC6377">
        <w:rPr>
          <w:rFonts w:ascii="Arial" w:hAnsi="Arial" w:cs="Arial"/>
          <w:sz w:val="20"/>
          <w:szCs w:val="20"/>
        </w:rPr>
        <w:t xml:space="preserve"> r. w </w:t>
      </w:r>
      <w:r w:rsidR="007E50CB" w:rsidRPr="00AC6377">
        <w:rPr>
          <w:rFonts w:ascii="Arial" w:hAnsi="Arial" w:cs="Arial"/>
          <w:sz w:val="20"/>
          <w:szCs w:val="20"/>
        </w:rPr>
        <w:t>BZP</w:t>
      </w:r>
      <w:r w:rsidRPr="00AC6377">
        <w:rPr>
          <w:rFonts w:ascii="Arial" w:hAnsi="Arial" w:cs="Arial"/>
          <w:sz w:val="20"/>
          <w:szCs w:val="20"/>
        </w:rPr>
        <w:t>, nr ogłoszenia</w:t>
      </w:r>
      <w:r w:rsidR="00AC6377">
        <w:rPr>
          <w:rFonts w:ascii="Arial" w:hAnsi="Arial" w:cs="Arial"/>
          <w:sz w:val="20"/>
          <w:szCs w:val="20"/>
        </w:rPr>
        <w:t xml:space="preserve"> </w:t>
      </w:r>
      <w:r w:rsidR="00BB6F66">
        <w:rPr>
          <w:rFonts w:ascii="Arial" w:hAnsi="Arial" w:cs="Arial"/>
          <w:b/>
          <w:sz w:val="20"/>
          <w:szCs w:val="20"/>
        </w:rPr>
        <w:t>581</w:t>
      </w:r>
      <w:r w:rsidR="006162EE">
        <w:rPr>
          <w:rFonts w:ascii="Arial" w:hAnsi="Arial" w:cs="Arial"/>
          <w:b/>
          <w:sz w:val="20"/>
          <w:szCs w:val="20"/>
        </w:rPr>
        <w:t>319</w:t>
      </w:r>
      <w:r w:rsidR="007E50CB" w:rsidRPr="00AC6377">
        <w:rPr>
          <w:rFonts w:ascii="Arial" w:hAnsi="Arial" w:cs="Arial"/>
          <w:b/>
          <w:sz w:val="20"/>
          <w:szCs w:val="20"/>
        </w:rPr>
        <w:t>-N-2020</w:t>
      </w:r>
      <w:r w:rsidRPr="00173A3D">
        <w:rPr>
          <w:rFonts w:ascii="Arial" w:hAnsi="Arial" w:cs="Arial"/>
          <w:b/>
          <w:sz w:val="20"/>
          <w:szCs w:val="20"/>
        </w:rPr>
        <w:t xml:space="preserve"> </w:t>
      </w:r>
      <w:r w:rsidRPr="00173A3D">
        <w:rPr>
          <w:rFonts w:ascii="Arial" w:hAnsi="Arial" w:cs="Arial"/>
          <w:sz w:val="20"/>
          <w:szCs w:val="20"/>
        </w:rPr>
        <w:t>oraz  zamieszczonego  na stronie internetowej Szpitala – www.szpitalciechanow.com.pl</w:t>
      </w:r>
    </w:p>
    <w:p w14:paraId="7D5895EE" w14:textId="77777777" w:rsidR="00C64855" w:rsidRPr="00173A3D" w:rsidRDefault="00C64855" w:rsidP="00C64855">
      <w:pPr>
        <w:rPr>
          <w:rFonts w:ascii="Arial" w:hAnsi="Arial" w:cs="Arial"/>
          <w:b/>
          <w:sz w:val="20"/>
          <w:szCs w:val="20"/>
        </w:rPr>
      </w:pPr>
    </w:p>
    <w:p w14:paraId="4A7CB8DB" w14:textId="77777777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  <w:r w:rsidRPr="00173A3D">
        <w:rPr>
          <w:rFonts w:ascii="Arial" w:eastAsia="Arial" w:hAnsi="Arial" w:cs="Arial"/>
          <w:sz w:val="20"/>
          <w:szCs w:val="20"/>
        </w:rPr>
        <w:t xml:space="preserve">     </w:t>
      </w:r>
      <w:r w:rsidRPr="00173A3D">
        <w:rPr>
          <w:rFonts w:ascii="Arial" w:hAnsi="Arial" w:cs="Arial"/>
          <w:sz w:val="20"/>
          <w:szCs w:val="20"/>
        </w:rPr>
        <w:t xml:space="preserve">Specjalistyczny Szpital Wojewódzki w Ciechanowie udziela odpowiedzi na przesłane przez Wykonawców zapytania, dotyczące treści </w:t>
      </w:r>
      <w:proofErr w:type="spellStart"/>
      <w:r w:rsidRPr="00173A3D">
        <w:rPr>
          <w:rFonts w:ascii="Arial" w:hAnsi="Arial" w:cs="Arial"/>
          <w:sz w:val="20"/>
          <w:szCs w:val="20"/>
        </w:rPr>
        <w:t>siwz</w:t>
      </w:r>
      <w:proofErr w:type="spellEnd"/>
      <w:r w:rsidRPr="00173A3D">
        <w:rPr>
          <w:rFonts w:ascii="Arial" w:hAnsi="Arial" w:cs="Arial"/>
          <w:sz w:val="20"/>
          <w:szCs w:val="20"/>
        </w:rPr>
        <w:t>:</w:t>
      </w:r>
    </w:p>
    <w:p w14:paraId="2DCC8AE4" w14:textId="77777777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</w:p>
    <w:tbl>
      <w:tblPr>
        <w:tblW w:w="979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6112"/>
        <w:gridCol w:w="3135"/>
      </w:tblGrid>
      <w:tr w:rsidR="00C64855" w:rsidRPr="00173A3D" w14:paraId="13BDBFE0" w14:textId="77777777" w:rsidTr="005459A7">
        <w:trPr>
          <w:trHeight w:val="61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924CC" w14:textId="77777777" w:rsidR="00C64855" w:rsidRPr="00173A3D" w:rsidRDefault="00C64855" w:rsidP="005459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3A3D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56306" w14:textId="77777777" w:rsidR="00C64855" w:rsidRPr="00173A3D" w:rsidRDefault="00C64855" w:rsidP="005459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3A3D">
              <w:rPr>
                <w:rFonts w:ascii="Arial" w:hAnsi="Arial" w:cs="Arial"/>
                <w:b/>
                <w:sz w:val="20"/>
                <w:szCs w:val="20"/>
              </w:rPr>
              <w:t>pytanie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4D0DE" w14:textId="77777777" w:rsidR="00C64855" w:rsidRPr="00173A3D" w:rsidRDefault="00C64855" w:rsidP="005459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3A3D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33376A" w:rsidRPr="00173A3D" w14:paraId="510636C8" w14:textId="77777777" w:rsidTr="00DB272E">
        <w:trPr>
          <w:trHeight w:val="81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6A513" w14:textId="77777777" w:rsidR="0033376A" w:rsidRPr="00173A3D" w:rsidRDefault="0033376A" w:rsidP="0033376A">
            <w:pPr>
              <w:rPr>
                <w:rFonts w:ascii="Arial" w:hAnsi="Arial" w:cs="Arial"/>
                <w:sz w:val="20"/>
                <w:szCs w:val="20"/>
              </w:rPr>
            </w:pPr>
            <w:r w:rsidRPr="00173A3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2FB29" w14:textId="568504AF" w:rsidR="00C64980" w:rsidRPr="004907B0" w:rsidRDefault="004907B0" w:rsidP="00D368B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7B0">
              <w:rPr>
                <w:rFonts w:ascii="Arial" w:hAnsi="Arial" w:cs="Arial"/>
                <w:sz w:val="20"/>
                <w:szCs w:val="20"/>
                <w:lang w:eastAsia="en-US"/>
              </w:rPr>
              <w:t>Czy Zama</w:t>
            </w:r>
            <w:r w:rsidR="00F3166D">
              <w:rPr>
                <w:rFonts w:ascii="Arial" w:hAnsi="Arial" w:cs="Arial"/>
                <w:sz w:val="20"/>
                <w:szCs w:val="20"/>
                <w:lang w:eastAsia="en-US"/>
              </w:rPr>
              <w:t>wiający</w:t>
            </w:r>
            <w:r w:rsidRPr="004907B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w całym pakiecie zbiorczym „Pakiet zbiorczy Dostawa materiałów do dializy otrzewnowej CADO, ADO. //Zestaw do dializy otrzewnowej CADO typ Swing </w:t>
            </w:r>
            <w:proofErr w:type="spellStart"/>
            <w:r w:rsidRPr="004907B0">
              <w:rPr>
                <w:rFonts w:ascii="Arial" w:hAnsi="Arial" w:cs="Arial"/>
                <w:sz w:val="20"/>
                <w:szCs w:val="20"/>
                <w:lang w:eastAsia="en-US"/>
              </w:rPr>
              <w:t>Bag</w:t>
            </w:r>
            <w:proofErr w:type="spellEnd"/>
            <w:r w:rsidRPr="004907B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- dla  1 pacjenta”    uzna za oczywistą pomyłkę zapis </w:t>
            </w:r>
            <w:proofErr w:type="spellStart"/>
            <w:r w:rsidRPr="004907B0">
              <w:rPr>
                <w:rFonts w:ascii="Arial" w:hAnsi="Arial" w:cs="Arial"/>
                <w:sz w:val="20"/>
                <w:szCs w:val="20"/>
                <w:lang w:eastAsia="en-US"/>
              </w:rPr>
              <w:t>Swin</w:t>
            </w:r>
            <w:proofErr w:type="spellEnd"/>
            <w:r w:rsidRPr="004907B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907B0">
              <w:rPr>
                <w:rFonts w:ascii="Arial" w:hAnsi="Arial" w:cs="Arial"/>
                <w:sz w:val="20"/>
                <w:szCs w:val="20"/>
                <w:lang w:eastAsia="en-US"/>
              </w:rPr>
              <w:t>Bag</w:t>
            </w:r>
            <w:proofErr w:type="spellEnd"/>
            <w:r w:rsidRPr="004907B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– powinno być </w:t>
            </w:r>
            <w:proofErr w:type="spellStart"/>
            <w:r w:rsidRPr="004907B0">
              <w:rPr>
                <w:rFonts w:ascii="Arial" w:hAnsi="Arial" w:cs="Arial"/>
                <w:sz w:val="20"/>
                <w:szCs w:val="20"/>
                <w:lang w:eastAsia="en-US"/>
              </w:rPr>
              <w:t>Twin</w:t>
            </w:r>
            <w:proofErr w:type="spellEnd"/>
            <w:r w:rsidRPr="004907B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907B0">
              <w:rPr>
                <w:rFonts w:ascii="Arial" w:hAnsi="Arial" w:cs="Arial"/>
                <w:sz w:val="20"/>
                <w:szCs w:val="20"/>
                <w:lang w:eastAsia="en-US"/>
              </w:rPr>
              <w:t>Bag</w:t>
            </w:r>
            <w:proofErr w:type="spellEnd"/>
            <w:r w:rsidRPr="004907B0">
              <w:rPr>
                <w:rFonts w:ascii="Arial" w:hAnsi="Arial" w:cs="Arial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A1B4D" w14:textId="2A51D264" w:rsidR="0033376A" w:rsidRPr="00D368B0" w:rsidRDefault="008E1844" w:rsidP="00404FE0">
            <w:pPr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 xml:space="preserve">Tak. </w:t>
            </w:r>
          </w:p>
        </w:tc>
      </w:tr>
      <w:tr w:rsidR="00F44C22" w:rsidRPr="00173A3D" w14:paraId="619D0B37" w14:textId="77777777" w:rsidTr="00F44C22">
        <w:trPr>
          <w:trHeight w:val="62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E87B9" w14:textId="3D6AE818" w:rsidR="00F44C22" w:rsidRPr="00173A3D" w:rsidRDefault="00F44C22" w:rsidP="003337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99C40" w14:textId="7D61EE1C" w:rsidR="00F44C22" w:rsidRPr="004907B0" w:rsidRDefault="004907B0" w:rsidP="00D368B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7B0">
              <w:rPr>
                <w:rFonts w:ascii="Arial" w:hAnsi="Arial" w:cs="Arial"/>
                <w:sz w:val="20"/>
                <w:szCs w:val="20"/>
                <w:lang w:eastAsia="en-US"/>
              </w:rPr>
              <w:t>Czy Zamawiający w pakiecie CADO, CADO/</w:t>
            </w:r>
            <w:proofErr w:type="spellStart"/>
            <w:r w:rsidRPr="004907B0">
              <w:rPr>
                <w:rFonts w:ascii="Arial" w:hAnsi="Arial" w:cs="Arial"/>
                <w:sz w:val="20"/>
                <w:szCs w:val="20"/>
                <w:lang w:eastAsia="en-US"/>
              </w:rPr>
              <w:t>ADO,dopuści</w:t>
            </w:r>
            <w:proofErr w:type="spellEnd"/>
            <w:r w:rsidRPr="004907B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worki z płynem do dializy otrzewnowej typu CADO 1,5; 2,0 lub 2,5 dm3, stężeniem wapnia Ca++ 1,25mmol/l?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C1E24" w14:textId="0431DF90" w:rsidR="00F44C22" w:rsidRPr="00D368B0" w:rsidRDefault="00F751D4" w:rsidP="00DD6FDF">
            <w:pPr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Tak</w:t>
            </w:r>
          </w:p>
        </w:tc>
      </w:tr>
      <w:tr w:rsidR="00F44C22" w:rsidRPr="00173A3D" w14:paraId="60B8090F" w14:textId="77777777" w:rsidTr="002D61C2">
        <w:trPr>
          <w:trHeight w:val="51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96FFD" w14:textId="4956A953" w:rsidR="00F44C22" w:rsidRPr="00173A3D" w:rsidRDefault="00F44C22" w:rsidP="003337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A11A7" w14:textId="31774F38" w:rsidR="00F44C22" w:rsidRPr="004907B0" w:rsidRDefault="004907B0" w:rsidP="00F44C2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907B0">
              <w:rPr>
                <w:rFonts w:ascii="Arial" w:hAnsi="Arial" w:cs="Arial"/>
                <w:sz w:val="20"/>
                <w:szCs w:val="20"/>
                <w:lang w:eastAsia="en-US"/>
              </w:rPr>
              <w:t>Czy Zamawiający w pakiecie ADO dopuści płyn do dezynfekcji skóry o objętości 250 ml?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41E37" w14:textId="247271B4" w:rsidR="00F44C22" w:rsidRPr="00D368B0" w:rsidRDefault="008E1844" w:rsidP="00DD6FDF">
            <w:pPr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Tak</w:t>
            </w:r>
          </w:p>
        </w:tc>
      </w:tr>
      <w:tr w:rsidR="00F44C22" w:rsidRPr="00173A3D" w14:paraId="119FE041" w14:textId="77777777" w:rsidTr="00F44C22">
        <w:trPr>
          <w:trHeight w:val="50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486B2" w14:textId="1CAAAF5E" w:rsidR="00F44C22" w:rsidRPr="00173A3D" w:rsidRDefault="00F44C22" w:rsidP="003337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033C1" w14:textId="063A0436" w:rsidR="00F44C22" w:rsidRPr="004907B0" w:rsidRDefault="004907B0" w:rsidP="00F44C2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907B0">
              <w:rPr>
                <w:rFonts w:ascii="Arial" w:hAnsi="Arial" w:cs="Arial"/>
                <w:sz w:val="20"/>
                <w:szCs w:val="20"/>
                <w:lang w:eastAsia="en-US"/>
              </w:rPr>
              <w:t xml:space="preserve">Czy Zamawiający w pakiecie  CADO i ADO dopuści worki z płynem </w:t>
            </w:r>
            <w:proofErr w:type="spellStart"/>
            <w:r w:rsidRPr="004907B0">
              <w:rPr>
                <w:rFonts w:ascii="Arial" w:hAnsi="Arial" w:cs="Arial"/>
                <w:sz w:val="20"/>
                <w:szCs w:val="20"/>
                <w:lang w:eastAsia="en-US"/>
              </w:rPr>
              <w:t>Extraneal</w:t>
            </w:r>
            <w:proofErr w:type="spellEnd"/>
            <w:r w:rsidRPr="004907B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o stężeniach czynników aktywnych Ca++ 1,75mmol/l i Na+ 133 </w:t>
            </w:r>
            <w:proofErr w:type="spellStart"/>
            <w:r w:rsidRPr="004907B0">
              <w:rPr>
                <w:rFonts w:ascii="Arial" w:hAnsi="Arial" w:cs="Arial"/>
                <w:sz w:val="20"/>
                <w:szCs w:val="20"/>
                <w:lang w:eastAsia="en-US"/>
              </w:rPr>
              <w:t>mmol</w:t>
            </w:r>
            <w:proofErr w:type="spellEnd"/>
            <w:r w:rsidRPr="004907B0">
              <w:rPr>
                <w:rFonts w:ascii="Arial" w:hAnsi="Arial" w:cs="Arial"/>
                <w:sz w:val="20"/>
                <w:szCs w:val="20"/>
                <w:lang w:eastAsia="en-US"/>
              </w:rPr>
              <w:t>/l?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E4BD4" w14:textId="36E0CF07" w:rsidR="00F44C22" w:rsidRPr="00D368B0" w:rsidRDefault="00F751D4" w:rsidP="00DD6FDF">
            <w:pPr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Tak</w:t>
            </w:r>
          </w:p>
        </w:tc>
      </w:tr>
      <w:tr w:rsidR="002D61C2" w:rsidRPr="00173A3D" w14:paraId="6B32532C" w14:textId="77777777" w:rsidTr="00F44C22">
        <w:trPr>
          <w:trHeight w:val="50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A666F" w14:textId="04ADC0D7" w:rsidR="002D61C2" w:rsidRDefault="002D61C2" w:rsidP="003337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88524" w14:textId="2605ABC2" w:rsidR="002D61C2" w:rsidRPr="004907B0" w:rsidRDefault="004907B0" w:rsidP="00F44C2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907B0">
              <w:rPr>
                <w:rFonts w:ascii="Arial" w:hAnsi="Arial" w:cs="Arial"/>
                <w:sz w:val="20"/>
                <w:szCs w:val="20"/>
                <w:lang w:eastAsia="en-US"/>
              </w:rPr>
              <w:t xml:space="preserve">Czy Zamawiający dopuści w pakiecie CADO worki z płynem </w:t>
            </w:r>
            <w:proofErr w:type="spellStart"/>
            <w:r w:rsidRPr="004907B0">
              <w:rPr>
                <w:rFonts w:ascii="Arial" w:hAnsi="Arial" w:cs="Arial"/>
                <w:sz w:val="20"/>
                <w:szCs w:val="20"/>
                <w:lang w:eastAsia="en-US"/>
              </w:rPr>
              <w:t>Nutreaneal</w:t>
            </w:r>
            <w:proofErr w:type="spellEnd"/>
            <w:r w:rsidRPr="004907B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o stężeniach czynników </w:t>
            </w:r>
            <w:proofErr w:type="spellStart"/>
            <w:r w:rsidRPr="004907B0">
              <w:rPr>
                <w:rFonts w:ascii="Arial" w:hAnsi="Arial" w:cs="Arial"/>
                <w:sz w:val="20"/>
                <w:szCs w:val="20"/>
                <w:lang w:eastAsia="en-US"/>
              </w:rPr>
              <w:t>ktywnych</w:t>
            </w:r>
            <w:proofErr w:type="spellEnd"/>
            <w:r w:rsidRPr="004907B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Ca++ 1,25mmol/l i Na + 132mmol/l?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8A799" w14:textId="36BCF57E" w:rsidR="002D61C2" w:rsidRPr="00D368B0" w:rsidRDefault="00F751D4" w:rsidP="00DD6FDF">
            <w:pPr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Tak</w:t>
            </w:r>
          </w:p>
        </w:tc>
      </w:tr>
    </w:tbl>
    <w:p w14:paraId="78537745" w14:textId="77777777" w:rsidR="00AA0ECE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4891ED66" w14:textId="77777777" w:rsidR="00AA0ECE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2D24992A" w14:textId="77777777" w:rsidR="00AA0ECE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7C9BCB4D" w14:textId="214D4A35" w:rsidR="00AA0ECE" w:rsidRPr="00AA0ECE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  <w:r w:rsidRPr="00AA0ECE">
        <w:rPr>
          <w:rFonts w:ascii="Arial" w:eastAsia="Times New Roman" w:hAnsi="Arial" w:cs="Arial"/>
          <w:i/>
          <w:color w:val="auto"/>
          <w:kern w:val="0"/>
          <w:sz w:val="18"/>
          <w:szCs w:val="18"/>
        </w:rPr>
        <w:t xml:space="preserve">Podpisał Dyrektor </w:t>
      </w:r>
      <w:proofErr w:type="spellStart"/>
      <w:r w:rsidRPr="00AA0ECE">
        <w:rPr>
          <w:rFonts w:ascii="Arial" w:eastAsia="Times New Roman" w:hAnsi="Arial" w:cs="Arial"/>
          <w:i/>
          <w:color w:val="auto"/>
          <w:kern w:val="0"/>
          <w:sz w:val="18"/>
          <w:szCs w:val="18"/>
        </w:rPr>
        <w:t>SSzW</w:t>
      </w:r>
      <w:proofErr w:type="spellEnd"/>
      <w:r w:rsidRPr="00AA0ECE">
        <w:rPr>
          <w:rFonts w:ascii="Arial" w:eastAsia="Times New Roman" w:hAnsi="Arial" w:cs="Arial"/>
          <w:i/>
          <w:color w:val="auto"/>
          <w:kern w:val="0"/>
          <w:sz w:val="18"/>
          <w:szCs w:val="18"/>
        </w:rPr>
        <w:t xml:space="preserve"> w Ciechanowie:</w:t>
      </w:r>
    </w:p>
    <w:p w14:paraId="7FD3402E" w14:textId="34028AD9" w:rsidR="00AA0ECE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  <w:r w:rsidRPr="00AA0ECE">
        <w:rPr>
          <w:rFonts w:ascii="Arial" w:eastAsia="Times New Roman" w:hAnsi="Arial" w:cs="Arial"/>
          <w:i/>
          <w:color w:val="auto"/>
          <w:kern w:val="0"/>
          <w:sz w:val="18"/>
          <w:szCs w:val="18"/>
        </w:rPr>
        <w:t>Andrzej Kamasa</w:t>
      </w:r>
    </w:p>
    <w:p w14:paraId="60957761" w14:textId="6111A831" w:rsidR="0036263D" w:rsidRDefault="0036263D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01095F5D" w14:textId="202D42A7" w:rsidR="009B0601" w:rsidRDefault="009B0601">
      <w:bookmarkStart w:id="0" w:name="_GoBack"/>
      <w:bookmarkEnd w:id="0"/>
    </w:p>
    <w:p w14:paraId="632925CD" w14:textId="6F4EAA70" w:rsidR="00AA0ECE" w:rsidRDefault="00AA0ECE"/>
    <w:sectPr w:rsidR="00AA0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BFC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31003"/>
    <w:multiLevelType w:val="hybridMultilevel"/>
    <w:tmpl w:val="6A466414"/>
    <w:lvl w:ilvl="0" w:tplc="B0B0FB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65985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CB7AB4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B21FC"/>
    <w:multiLevelType w:val="hybridMultilevel"/>
    <w:tmpl w:val="357A0D32"/>
    <w:lvl w:ilvl="0" w:tplc="6FDA6B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62B4E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EC16C15"/>
    <w:multiLevelType w:val="hybridMultilevel"/>
    <w:tmpl w:val="272C4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F0F52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895020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BC2E48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E0D39C7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2675F"/>
    <w:multiLevelType w:val="hybridMultilevel"/>
    <w:tmpl w:val="357A0D32"/>
    <w:lvl w:ilvl="0" w:tplc="6FDA6B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C2A78"/>
    <w:multiLevelType w:val="hybridMultilevel"/>
    <w:tmpl w:val="9086D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D545F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1B1445"/>
    <w:multiLevelType w:val="hybridMultilevel"/>
    <w:tmpl w:val="0F826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E65A9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F3C4A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9B1D23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5E6F74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C51C36"/>
    <w:multiLevelType w:val="hybridMultilevel"/>
    <w:tmpl w:val="357A0D32"/>
    <w:lvl w:ilvl="0" w:tplc="6FDA6B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03DDC"/>
    <w:multiLevelType w:val="hybridMultilevel"/>
    <w:tmpl w:val="0F826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5143BA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72ED3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8"/>
  </w:num>
  <w:num w:numId="6">
    <w:abstractNumId w:val="0"/>
  </w:num>
  <w:num w:numId="7">
    <w:abstractNumId w:val="7"/>
  </w:num>
  <w:num w:numId="8">
    <w:abstractNumId w:val="16"/>
  </w:num>
  <w:num w:numId="9">
    <w:abstractNumId w:val="13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2"/>
  </w:num>
  <w:num w:numId="13">
    <w:abstractNumId w:val="10"/>
  </w:num>
  <w:num w:numId="14">
    <w:abstractNumId w:val="21"/>
  </w:num>
  <w:num w:numId="15">
    <w:abstractNumId w:val="5"/>
  </w:num>
  <w:num w:numId="16">
    <w:abstractNumId w:val="9"/>
  </w:num>
  <w:num w:numId="17">
    <w:abstractNumId w:val="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4"/>
  </w:num>
  <w:num w:numId="21">
    <w:abstractNumId w:val="11"/>
  </w:num>
  <w:num w:numId="22">
    <w:abstractNumId w:val="19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01"/>
    <w:rsid w:val="00004D04"/>
    <w:rsid w:val="000156BB"/>
    <w:rsid w:val="0002274A"/>
    <w:rsid w:val="000B5739"/>
    <w:rsid w:val="00173A3D"/>
    <w:rsid w:val="0029721C"/>
    <w:rsid w:val="002D61C2"/>
    <w:rsid w:val="002F68F2"/>
    <w:rsid w:val="0033376A"/>
    <w:rsid w:val="0036263D"/>
    <w:rsid w:val="00404FE0"/>
    <w:rsid w:val="004907B0"/>
    <w:rsid w:val="004A5456"/>
    <w:rsid w:val="004D32AA"/>
    <w:rsid w:val="005130A5"/>
    <w:rsid w:val="00521FE5"/>
    <w:rsid w:val="005269A2"/>
    <w:rsid w:val="00551451"/>
    <w:rsid w:val="00581534"/>
    <w:rsid w:val="005B0E73"/>
    <w:rsid w:val="005F0EF8"/>
    <w:rsid w:val="006162EE"/>
    <w:rsid w:val="006C4493"/>
    <w:rsid w:val="007A0C7B"/>
    <w:rsid w:val="007A4143"/>
    <w:rsid w:val="007E50CB"/>
    <w:rsid w:val="008C3D16"/>
    <w:rsid w:val="008C799F"/>
    <w:rsid w:val="008D4A5A"/>
    <w:rsid w:val="008E1844"/>
    <w:rsid w:val="009A7F89"/>
    <w:rsid w:val="009B0601"/>
    <w:rsid w:val="00AA0ECE"/>
    <w:rsid w:val="00AA6730"/>
    <w:rsid w:val="00AC6377"/>
    <w:rsid w:val="00AE0F09"/>
    <w:rsid w:val="00BB6F66"/>
    <w:rsid w:val="00BD0EDC"/>
    <w:rsid w:val="00C64855"/>
    <w:rsid w:val="00C64980"/>
    <w:rsid w:val="00CB4287"/>
    <w:rsid w:val="00D16307"/>
    <w:rsid w:val="00D26AD9"/>
    <w:rsid w:val="00D368B0"/>
    <w:rsid w:val="00D8300F"/>
    <w:rsid w:val="00DB272E"/>
    <w:rsid w:val="00DD133F"/>
    <w:rsid w:val="00DD6FDF"/>
    <w:rsid w:val="00F01BB9"/>
    <w:rsid w:val="00F3166D"/>
    <w:rsid w:val="00F44C22"/>
    <w:rsid w:val="00F751D4"/>
    <w:rsid w:val="00FE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E82EA"/>
  <w15:chartTrackingRefBased/>
  <w15:docId w15:val="{E18E2DA0-378D-4598-9DD1-D5D7565C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855"/>
    <w:pPr>
      <w:suppressAutoHyphens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551451"/>
    <w:rPr>
      <w:i/>
      <w:iCs/>
    </w:rPr>
  </w:style>
  <w:style w:type="paragraph" w:styleId="Akapitzlist">
    <w:name w:val="List Paragraph"/>
    <w:aliases w:val="maz_wyliczenie,opis dzialania,K-P_odwolanie,A_wyliczenie,Akapit z listą 1,Bulleted list,Akapit z listą BS,Numerowanie,List Paragraph,L1,Akapit z listą5,Odstavec,Kolorowa lista — akcent 11,CW_Lista,Akapit z listą1,BulletC,Wyliczanie,Obiekt"/>
    <w:basedOn w:val="Normalny"/>
    <w:link w:val="AkapitzlistZnak"/>
    <w:uiPriority w:val="34"/>
    <w:qFormat/>
    <w:rsid w:val="005269A2"/>
    <w:pPr>
      <w:suppressAutoHyphens w:val="0"/>
      <w:ind w:left="720"/>
      <w:contextualSpacing/>
      <w:textAlignment w:val="auto"/>
    </w:pPr>
    <w:rPr>
      <w:rFonts w:ascii="Cambria" w:eastAsia="MS Mincho" w:hAnsi="Cambria"/>
      <w:color w:val="auto"/>
      <w:kern w:val="0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Bulleted list Znak,Akapit z listą BS Znak,Numerowanie Znak,List Paragraph Znak,L1 Znak,Akapit z listą5 Znak,Odstavec Znak,BulletC Znak"/>
    <w:link w:val="Akapitzlist"/>
    <w:uiPriority w:val="34"/>
    <w:qFormat/>
    <w:locked/>
    <w:rsid w:val="005269A2"/>
    <w:rPr>
      <w:rFonts w:ascii="Cambria" w:eastAsia="MS Mincho" w:hAnsi="Cambria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3376A"/>
    <w:pPr>
      <w:suppressAutoHyphens w:val="0"/>
      <w:textAlignment w:val="auto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376A"/>
    <w:rPr>
      <w:rFonts w:ascii="Calibri" w:eastAsia="Calibri" w:hAnsi="Calibri" w:cs="Times New Roman"/>
      <w:szCs w:val="21"/>
    </w:rPr>
  </w:style>
  <w:style w:type="paragraph" w:customStyle="1" w:styleId="ZnakZnakZnakZnakZnakZnakZnak">
    <w:name w:val="Znak Znak Znak Znak Znak Znak Znak"/>
    <w:basedOn w:val="Normalny"/>
    <w:rsid w:val="00581534"/>
    <w:pPr>
      <w:suppressAutoHyphens w:val="0"/>
      <w:textAlignment w:val="auto"/>
    </w:pPr>
    <w:rPr>
      <w:rFonts w:ascii="Arial" w:eastAsia="Times New Roman" w:hAnsi="Arial" w:cs="Arial"/>
      <w:color w:val="auto"/>
      <w:kern w:val="0"/>
      <w:lang w:eastAsia="pl-PL"/>
    </w:rPr>
  </w:style>
  <w:style w:type="paragraph" w:customStyle="1" w:styleId="Standard">
    <w:name w:val="Standard"/>
    <w:rsid w:val="00173A3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173A3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173A3D"/>
    <w:pPr>
      <w:suppressAutoHyphens w:val="0"/>
      <w:spacing w:after="140" w:line="288" w:lineRule="auto"/>
      <w:textAlignment w:val="auto"/>
    </w:pPr>
    <w:rPr>
      <w:rFonts w:asciiTheme="minorHAnsi" w:eastAsiaTheme="minorEastAsia" w:hAnsiTheme="minorHAnsi" w:cstheme="minorBidi"/>
      <w:color w:val="00000A"/>
      <w:kern w:val="0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173A3D"/>
    <w:rPr>
      <w:rFonts w:eastAsiaTheme="minorEastAsia"/>
      <w:color w:val="00000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210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dcterms:created xsi:type="dcterms:W3CDTF">2019-12-02T06:44:00Z</dcterms:created>
  <dcterms:modified xsi:type="dcterms:W3CDTF">2020-09-09T06:32:00Z</dcterms:modified>
</cp:coreProperties>
</file>