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9176A" w14:textId="3D0FA4AB" w:rsidR="00900E41" w:rsidRDefault="00900E41" w:rsidP="00900E41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4E49C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9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121A4E" w:rsidRPr="00121A4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o niezaleganiu z opłacaniem podatków i opłat lokalnych, o których mowa w ustawie z dnia 12 stycznia 1991 r. o podatkach i opłatach lokalnych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</w:t>
      </w:r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dostawę angiografu, </w:t>
      </w:r>
      <w:r w:rsidR="003425FA" w:rsidRPr="003425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wraz z adaptacją pomieszczeń Pracowni Hemodynamicznej </w:t>
      </w:r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47</w:t>
      </w:r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93789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A7422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3D327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BAB98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CB2EC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A3C59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FAE13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73E6F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4D6D8A51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740F83" w:rsidRPr="00740F83">
        <w:rPr>
          <w:rFonts w:ascii="Arial" w:eastAsia="Arial" w:hAnsi="Arial" w:cs="Arial"/>
          <w:sz w:val="18"/>
          <w:szCs w:val="18"/>
        </w:rPr>
        <w:t xml:space="preserve">dostawę angiografu, </w:t>
      </w:r>
      <w:r w:rsidR="003425FA" w:rsidRPr="003425FA">
        <w:rPr>
          <w:rFonts w:ascii="Arial" w:eastAsia="Arial" w:hAnsi="Arial" w:cs="Arial"/>
          <w:sz w:val="18"/>
          <w:szCs w:val="18"/>
        </w:rPr>
        <w:t xml:space="preserve">wraz z adaptacją pomieszczeń Pracowni Hemodynamicznej </w:t>
      </w:r>
      <w:r w:rsidR="00740F83" w:rsidRPr="00740F83">
        <w:rPr>
          <w:rFonts w:ascii="Arial" w:eastAsia="Arial" w:hAnsi="Arial" w:cs="Arial"/>
          <w:sz w:val="18"/>
          <w:szCs w:val="18"/>
        </w:rPr>
        <w:t>znak ZP/2501/47/20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E9931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8D97B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6E96A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52DA5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17DB9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3AAFF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8971C" w14:textId="77777777" w:rsidR="00D758C5" w:rsidRDefault="00D758C5" w:rsidP="00D66E9F">
      <w:r>
        <w:separator/>
      </w:r>
    </w:p>
  </w:endnote>
  <w:endnote w:type="continuationSeparator" w:id="0">
    <w:p w14:paraId="22617F8B" w14:textId="77777777" w:rsidR="00D758C5" w:rsidRDefault="00D758C5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57BEE" w14:textId="77777777" w:rsidR="00D758C5" w:rsidRDefault="00D758C5" w:rsidP="00D66E9F">
      <w:r>
        <w:separator/>
      </w:r>
    </w:p>
  </w:footnote>
  <w:footnote w:type="continuationSeparator" w:id="0">
    <w:p w14:paraId="2311D524" w14:textId="77777777" w:rsidR="00D758C5" w:rsidRDefault="00D758C5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21A4E"/>
    <w:rsid w:val="003425FA"/>
    <w:rsid w:val="00423F62"/>
    <w:rsid w:val="004663EE"/>
    <w:rsid w:val="004E49C8"/>
    <w:rsid w:val="00502C3B"/>
    <w:rsid w:val="00740F83"/>
    <w:rsid w:val="00900E41"/>
    <w:rsid w:val="00A351F0"/>
    <w:rsid w:val="00A9386C"/>
    <w:rsid w:val="00C10F08"/>
    <w:rsid w:val="00C16C5F"/>
    <w:rsid w:val="00D66E9F"/>
    <w:rsid w:val="00D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9</cp:revision>
  <cp:lastPrinted>2020-06-09T11:28:00Z</cp:lastPrinted>
  <dcterms:created xsi:type="dcterms:W3CDTF">2019-11-17T16:33:00Z</dcterms:created>
  <dcterms:modified xsi:type="dcterms:W3CDTF">2020-09-15T10:58:00Z</dcterms:modified>
</cp:coreProperties>
</file>