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043733" w14:textId="7010C15E" w:rsidR="004004A8" w:rsidRPr="00B67C7A" w:rsidRDefault="00D24C27" w:rsidP="00D24C27">
      <w:pPr>
        <w:rPr>
          <w:b/>
        </w:rPr>
      </w:pPr>
      <w:r w:rsidRPr="00B67C7A">
        <w:rPr>
          <w:b/>
        </w:rPr>
        <w:t>ZP/2501/</w:t>
      </w:r>
      <w:r w:rsidR="00F2019A">
        <w:rPr>
          <w:b/>
        </w:rPr>
        <w:t>109</w:t>
      </w:r>
      <w:r w:rsidRPr="00B67C7A">
        <w:rPr>
          <w:b/>
        </w:rPr>
        <w:t>/</w:t>
      </w:r>
      <w:r w:rsidR="00D00FDC" w:rsidRPr="00B67C7A">
        <w:rPr>
          <w:b/>
        </w:rPr>
        <w:t>20</w:t>
      </w:r>
    </w:p>
    <w:p w14:paraId="34C69398" w14:textId="77777777" w:rsidR="004004A8" w:rsidRPr="00B67C7A" w:rsidRDefault="004004A8" w:rsidP="00622238">
      <w:pPr>
        <w:tabs>
          <w:tab w:val="left" w:pos="1545"/>
        </w:tabs>
        <w:rPr>
          <w:b/>
          <w:u w:val="single"/>
        </w:rPr>
      </w:pPr>
      <w:r w:rsidRPr="00B67C7A">
        <w:rPr>
          <w:b/>
        </w:rPr>
        <w:tab/>
      </w:r>
    </w:p>
    <w:p w14:paraId="4118EF8E" w14:textId="77777777" w:rsidR="004004A8" w:rsidRPr="00B67C7A" w:rsidRDefault="004004A8" w:rsidP="00622238">
      <w:pPr>
        <w:jc w:val="center"/>
        <w:rPr>
          <w:b/>
          <w:u w:val="single"/>
        </w:rPr>
      </w:pPr>
    </w:p>
    <w:p w14:paraId="74AB0368" w14:textId="77777777" w:rsidR="004004A8" w:rsidRPr="00B67C7A" w:rsidRDefault="004004A8" w:rsidP="00622238">
      <w:pPr>
        <w:rPr>
          <w:b/>
          <w:u w:val="single"/>
        </w:rPr>
      </w:pPr>
    </w:p>
    <w:p w14:paraId="5FAEB167" w14:textId="77777777" w:rsidR="004004A8" w:rsidRPr="00B67C7A" w:rsidRDefault="004004A8" w:rsidP="00622238">
      <w:pPr>
        <w:jc w:val="center"/>
        <w:rPr>
          <w:b/>
          <w:spacing w:val="40"/>
          <w:u w:val="single"/>
        </w:rPr>
      </w:pPr>
    </w:p>
    <w:p w14:paraId="4BD8A9BD" w14:textId="77777777" w:rsidR="004004A8" w:rsidRPr="00B67C7A" w:rsidRDefault="004004A8" w:rsidP="00622238">
      <w:pPr>
        <w:jc w:val="center"/>
        <w:rPr>
          <w:b/>
          <w:spacing w:val="40"/>
        </w:rPr>
      </w:pPr>
      <w:bookmarkStart w:id="0" w:name="_Ref205610291"/>
      <w:r w:rsidRPr="00B67C7A">
        <w:rPr>
          <w:b/>
          <w:spacing w:val="40"/>
        </w:rPr>
        <w:t>SPECYFIKACJA</w:t>
      </w:r>
      <w:bookmarkEnd w:id="0"/>
    </w:p>
    <w:p w14:paraId="51F49206" w14:textId="77777777" w:rsidR="004004A8" w:rsidRPr="00B67C7A" w:rsidRDefault="004004A8" w:rsidP="00622238">
      <w:pPr>
        <w:jc w:val="center"/>
        <w:rPr>
          <w:b/>
          <w:spacing w:val="40"/>
        </w:rPr>
      </w:pPr>
      <w:r w:rsidRPr="00B67C7A">
        <w:rPr>
          <w:b/>
          <w:spacing w:val="40"/>
        </w:rPr>
        <w:t>ISTOTNYCH  WARUNKÓW  ZAMÓWIENIA</w:t>
      </w:r>
    </w:p>
    <w:p w14:paraId="2E92CC45" w14:textId="77777777" w:rsidR="004004A8" w:rsidRPr="00B67C7A" w:rsidRDefault="004004A8" w:rsidP="00622238">
      <w:pPr>
        <w:jc w:val="center"/>
        <w:rPr>
          <w:b/>
          <w:spacing w:val="40"/>
        </w:rPr>
      </w:pPr>
      <w:r w:rsidRPr="00B67C7A">
        <w:rPr>
          <w:b/>
          <w:spacing w:val="40"/>
        </w:rPr>
        <w:t>(SIWZ)</w:t>
      </w:r>
    </w:p>
    <w:p w14:paraId="50B32F9C" w14:textId="77777777" w:rsidR="004004A8" w:rsidRPr="00B67C7A" w:rsidRDefault="004004A8" w:rsidP="00622238">
      <w:pPr>
        <w:jc w:val="center"/>
        <w:rPr>
          <w:b/>
          <w:spacing w:val="40"/>
        </w:rPr>
      </w:pPr>
    </w:p>
    <w:p w14:paraId="05364486" w14:textId="77777777" w:rsidR="004004A8" w:rsidRPr="00B67C7A" w:rsidRDefault="004004A8" w:rsidP="00622238">
      <w:pPr>
        <w:rPr>
          <w:b/>
          <w:i/>
          <w:spacing w:val="40"/>
        </w:rPr>
      </w:pPr>
    </w:p>
    <w:p w14:paraId="0DEF7BC9" w14:textId="77777777" w:rsidR="004004A8" w:rsidRPr="00B67C7A" w:rsidRDefault="004004A8" w:rsidP="00622238">
      <w:pPr>
        <w:rPr>
          <w:rFonts w:eastAsia="Arial"/>
        </w:rPr>
      </w:pPr>
      <w:r w:rsidRPr="00B67C7A">
        <w:rPr>
          <w:rFonts w:eastAsia="Arial"/>
          <w:u w:val="single"/>
        </w:rPr>
        <w:t xml:space="preserve"> </w:t>
      </w:r>
      <w:r w:rsidRPr="00B67C7A">
        <w:rPr>
          <w:u w:val="single"/>
        </w:rPr>
        <w:t>ZAMAWIAJĄCY</w:t>
      </w:r>
      <w:r w:rsidRPr="00B67C7A">
        <w:t xml:space="preserve">:    </w:t>
      </w:r>
      <w:r w:rsidR="00CE6C2A" w:rsidRPr="00B67C7A">
        <w:t xml:space="preserve"> </w:t>
      </w:r>
      <w:r w:rsidRPr="00B67C7A">
        <w:t>SPECJALISTYCZNY  SZPITAL  WOJEWÓDZKI</w:t>
      </w:r>
    </w:p>
    <w:p w14:paraId="376C7CDA" w14:textId="77777777" w:rsidR="004004A8" w:rsidRPr="00B67C7A" w:rsidRDefault="004004A8" w:rsidP="00622238">
      <w:pPr>
        <w:pStyle w:val="Standard"/>
        <w:widowControl/>
        <w:rPr>
          <w:sz w:val="18"/>
        </w:rPr>
      </w:pPr>
      <w:r w:rsidRPr="00B67C7A">
        <w:rPr>
          <w:rFonts w:eastAsia="Arial"/>
          <w:sz w:val="18"/>
        </w:rPr>
        <w:t xml:space="preserve">                                 </w:t>
      </w:r>
      <w:r w:rsidRPr="00B67C7A">
        <w:rPr>
          <w:sz w:val="18"/>
        </w:rPr>
        <w:t>w CIECHANOWIE</w:t>
      </w:r>
    </w:p>
    <w:p w14:paraId="57FE7ED3" w14:textId="77777777" w:rsidR="004004A8" w:rsidRPr="00B67C7A" w:rsidRDefault="00CE6C2A" w:rsidP="00622238">
      <w:r w:rsidRPr="00B67C7A">
        <w:t xml:space="preserve">                                 </w:t>
      </w:r>
      <w:r w:rsidR="004004A8" w:rsidRPr="00B67C7A">
        <w:t>ul. Powstańców Wielkopolskich 2</w:t>
      </w:r>
    </w:p>
    <w:p w14:paraId="5954575E" w14:textId="77777777" w:rsidR="004004A8" w:rsidRPr="00B67C7A" w:rsidRDefault="00CE6C2A" w:rsidP="00622238">
      <w:pPr>
        <w:ind w:left="0"/>
        <w:rPr>
          <w:i/>
        </w:rPr>
      </w:pPr>
      <w:r w:rsidRPr="00B67C7A">
        <w:t xml:space="preserve">                                  </w:t>
      </w:r>
      <w:r w:rsidR="004004A8" w:rsidRPr="00B67C7A">
        <w:t>06-400 Ciechanów</w:t>
      </w:r>
    </w:p>
    <w:p w14:paraId="13A88E83" w14:textId="77777777" w:rsidR="004004A8" w:rsidRPr="00B67C7A" w:rsidRDefault="004004A8" w:rsidP="00622238">
      <w:pPr>
        <w:rPr>
          <w:i/>
        </w:rPr>
      </w:pPr>
    </w:p>
    <w:p w14:paraId="446FF781" w14:textId="77777777" w:rsidR="004004A8" w:rsidRPr="00B67C7A" w:rsidRDefault="004004A8" w:rsidP="00622238">
      <w:pPr>
        <w:rPr>
          <w:i/>
        </w:rPr>
      </w:pPr>
    </w:p>
    <w:p w14:paraId="1676E762" w14:textId="77777777" w:rsidR="004004A8" w:rsidRPr="00B67C7A" w:rsidRDefault="004004A8" w:rsidP="00622238">
      <w:pPr>
        <w:rPr>
          <w:i/>
        </w:rPr>
      </w:pPr>
    </w:p>
    <w:p w14:paraId="6A975412" w14:textId="77777777" w:rsidR="004004A8" w:rsidRPr="00B67C7A" w:rsidRDefault="004004A8" w:rsidP="00622238">
      <w:pPr>
        <w:rPr>
          <w:u w:val="single"/>
        </w:rPr>
      </w:pPr>
      <w:r w:rsidRPr="00B67C7A">
        <w:rPr>
          <w:u w:val="single"/>
        </w:rPr>
        <w:t>PRZEDMIOT  ZAMÓWIENIA:</w:t>
      </w:r>
    </w:p>
    <w:p w14:paraId="4A811C97" w14:textId="77777777" w:rsidR="004004A8" w:rsidRPr="00B67C7A" w:rsidRDefault="004004A8" w:rsidP="00622238">
      <w:pPr>
        <w:rPr>
          <w:u w:val="single"/>
        </w:rPr>
      </w:pPr>
    </w:p>
    <w:p w14:paraId="5632B5D4" w14:textId="77777777" w:rsidR="004004A8" w:rsidRPr="00B67C7A" w:rsidRDefault="004004A8" w:rsidP="00622238">
      <w:pPr>
        <w:rPr>
          <w:u w:val="single"/>
        </w:rPr>
      </w:pPr>
    </w:p>
    <w:p w14:paraId="1F88B0ED" w14:textId="77777777" w:rsidR="00386260" w:rsidRDefault="00386260" w:rsidP="00386260">
      <w:pPr>
        <w:pStyle w:val="Standard"/>
        <w:jc w:val="center"/>
      </w:pPr>
      <w:bookmarkStart w:id="1" w:name="_Hlk526942820"/>
      <w:r>
        <w:rPr>
          <w:b/>
        </w:rPr>
        <w:t>Usługa transportu pacjentów dializowanych</w:t>
      </w:r>
      <w:bookmarkEnd w:id="1"/>
    </w:p>
    <w:p w14:paraId="6E52D61C" w14:textId="77777777" w:rsidR="00AC093D" w:rsidRPr="00B67C7A" w:rsidRDefault="00AC093D" w:rsidP="00AC093D">
      <w:pPr>
        <w:pStyle w:val="Nagwek8"/>
        <w:spacing w:before="0"/>
        <w:ind w:right="0" w:firstLine="0"/>
        <w:jc w:val="center"/>
        <w:rPr>
          <w:b w:val="0"/>
          <w:sz w:val="18"/>
        </w:rPr>
      </w:pPr>
      <w:r w:rsidRPr="00B67C7A">
        <w:rPr>
          <w:b w:val="0"/>
          <w:sz w:val="18"/>
        </w:rPr>
        <w:t>Przetarg ogłoszony w Biuletynie Zamówień</w:t>
      </w:r>
    </w:p>
    <w:p w14:paraId="7AECD46C" w14:textId="77777777" w:rsidR="00AC093D" w:rsidRPr="00B67C7A" w:rsidRDefault="002A32DA" w:rsidP="00AC093D">
      <w:pPr>
        <w:pStyle w:val="Nagwek8"/>
        <w:spacing w:before="0"/>
        <w:ind w:left="1440" w:right="0" w:hanging="1440"/>
        <w:jc w:val="center"/>
        <w:rPr>
          <w:sz w:val="18"/>
        </w:rPr>
      </w:pPr>
      <w:bookmarkStart w:id="2" w:name="_Hlk12529951"/>
      <w:r w:rsidRPr="00B67C7A">
        <w:rPr>
          <w:sz w:val="18"/>
        </w:rPr>
        <w:t xml:space="preserve">    </w:t>
      </w:r>
      <w:r w:rsidR="00AD32B4" w:rsidRPr="00B67C7A">
        <w:rPr>
          <w:sz w:val="18"/>
        </w:rPr>
        <w:t xml:space="preserve">                        </w:t>
      </w:r>
      <w:r w:rsidR="003A7EC8" w:rsidRPr="00B67C7A">
        <w:rPr>
          <w:sz w:val="18"/>
        </w:rPr>
        <w:t xml:space="preserve"> </w:t>
      </w:r>
      <w:r w:rsidR="00273430" w:rsidRPr="00B67C7A">
        <w:rPr>
          <w:sz w:val="18"/>
        </w:rPr>
        <w:t>-N-2020</w:t>
      </w:r>
      <w:r w:rsidR="000B4837" w:rsidRPr="00B67C7A">
        <w:rPr>
          <w:sz w:val="18"/>
        </w:rPr>
        <w:t>-</w:t>
      </w:r>
      <w:r w:rsidR="00AC093D" w:rsidRPr="00B67C7A">
        <w:rPr>
          <w:sz w:val="18"/>
        </w:rPr>
        <w:t>N-20</w:t>
      </w:r>
      <w:r w:rsidR="00D00FDC" w:rsidRPr="00B67C7A">
        <w:rPr>
          <w:sz w:val="18"/>
        </w:rPr>
        <w:t>20</w:t>
      </w:r>
      <w:r w:rsidR="00AC093D" w:rsidRPr="00B67C7A">
        <w:rPr>
          <w:sz w:val="18"/>
        </w:rPr>
        <w:t xml:space="preserve"> </w:t>
      </w:r>
      <w:r w:rsidR="00AC093D" w:rsidRPr="00B67C7A">
        <w:rPr>
          <w:b w:val="0"/>
          <w:sz w:val="18"/>
        </w:rPr>
        <w:t>w</w:t>
      </w:r>
      <w:r w:rsidR="00597A0F" w:rsidRPr="00B67C7A">
        <w:rPr>
          <w:b w:val="0"/>
          <w:sz w:val="18"/>
        </w:rPr>
        <w:t xml:space="preserve"> dniu   </w:t>
      </w:r>
      <w:r w:rsidR="003A7EC8" w:rsidRPr="00B67C7A">
        <w:rPr>
          <w:b w:val="0"/>
          <w:sz w:val="18"/>
        </w:rPr>
        <w:t xml:space="preserve">             </w:t>
      </w:r>
      <w:r w:rsidR="007A69D4" w:rsidRPr="00B67C7A">
        <w:rPr>
          <w:b w:val="0"/>
          <w:sz w:val="18"/>
        </w:rPr>
        <w:t>.</w:t>
      </w:r>
      <w:r w:rsidR="00AC093D" w:rsidRPr="00B67C7A">
        <w:rPr>
          <w:sz w:val="18"/>
        </w:rPr>
        <w:t>20</w:t>
      </w:r>
      <w:r w:rsidR="00D00FDC" w:rsidRPr="00B67C7A">
        <w:rPr>
          <w:sz w:val="18"/>
        </w:rPr>
        <w:t>20</w:t>
      </w:r>
      <w:r w:rsidR="00AC093D" w:rsidRPr="00B67C7A">
        <w:rPr>
          <w:sz w:val="18"/>
        </w:rPr>
        <w:t xml:space="preserve"> r.</w:t>
      </w:r>
    </w:p>
    <w:p w14:paraId="6A9E34EF" w14:textId="77777777" w:rsidR="00AC093D" w:rsidRPr="00B67C7A" w:rsidRDefault="00AC093D" w:rsidP="00AC093D">
      <w:pPr>
        <w:pStyle w:val="Nagwek8"/>
        <w:spacing w:before="0"/>
        <w:ind w:left="1440" w:right="0" w:hanging="1440"/>
        <w:jc w:val="center"/>
        <w:rPr>
          <w:sz w:val="18"/>
        </w:rPr>
      </w:pPr>
      <w:r w:rsidRPr="00B67C7A">
        <w:rPr>
          <w:b w:val="0"/>
          <w:sz w:val="18"/>
        </w:rPr>
        <w:t>opublikowany na stronie internetowej zamawiającego</w:t>
      </w:r>
    </w:p>
    <w:p w14:paraId="52619ED9" w14:textId="77777777" w:rsidR="00AC093D" w:rsidRPr="00B67C7A" w:rsidRDefault="007A3801" w:rsidP="00AC093D">
      <w:pPr>
        <w:jc w:val="center"/>
        <w:rPr>
          <w:b/>
        </w:rPr>
      </w:pPr>
      <w:hyperlink r:id="rId8" w:history="1">
        <w:r w:rsidR="00AC093D" w:rsidRPr="00B67C7A">
          <w:rPr>
            <w:rStyle w:val="Hipercze"/>
            <w:color w:val="auto"/>
          </w:rPr>
          <w:t>www.szpitalciechanow.com.pl</w:t>
        </w:r>
      </w:hyperlink>
      <w:bookmarkEnd w:id="2"/>
    </w:p>
    <w:p w14:paraId="0617C580" w14:textId="77777777" w:rsidR="004004A8" w:rsidRPr="00B67C7A" w:rsidRDefault="004004A8" w:rsidP="00622238">
      <w:pPr>
        <w:rPr>
          <w:b/>
        </w:rPr>
      </w:pPr>
    </w:p>
    <w:p w14:paraId="59006ABC" w14:textId="77777777" w:rsidR="004004A8" w:rsidRPr="00B67C7A" w:rsidRDefault="004004A8" w:rsidP="00622238">
      <w:pPr>
        <w:rPr>
          <w:b/>
        </w:rPr>
      </w:pPr>
    </w:p>
    <w:p w14:paraId="000B80B9" w14:textId="77777777" w:rsidR="004004A8" w:rsidRPr="00B67C7A" w:rsidRDefault="004004A8" w:rsidP="00622238">
      <w:pPr>
        <w:ind w:right="-143"/>
        <w:rPr>
          <w:b/>
        </w:rPr>
      </w:pPr>
    </w:p>
    <w:p w14:paraId="5455E530" w14:textId="77777777" w:rsidR="005D114C" w:rsidRPr="00B67C7A" w:rsidRDefault="005D114C" w:rsidP="00622238">
      <w:pPr>
        <w:ind w:right="-143"/>
        <w:rPr>
          <w:b/>
        </w:rPr>
      </w:pPr>
    </w:p>
    <w:p w14:paraId="7E46542D" w14:textId="77777777" w:rsidR="005D114C" w:rsidRPr="00B67C7A" w:rsidRDefault="005D114C" w:rsidP="00622238">
      <w:pPr>
        <w:ind w:right="-143"/>
        <w:rPr>
          <w:b/>
        </w:rPr>
      </w:pPr>
    </w:p>
    <w:p w14:paraId="6B1845D8" w14:textId="77777777" w:rsidR="004004A8" w:rsidRPr="00B67C7A" w:rsidRDefault="004004A8" w:rsidP="00622238"/>
    <w:p w14:paraId="1D3C6748" w14:textId="77777777" w:rsidR="004004A8" w:rsidRPr="00B67C7A" w:rsidRDefault="004004A8" w:rsidP="00622238"/>
    <w:p w14:paraId="3152F9B8" w14:textId="77777777" w:rsidR="004004A8" w:rsidRPr="00B67C7A" w:rsidRDefault="004004A8" w:rsidP="00622238"/>
    <w:p w14:paraId="5742C309" w14:textId="77777777" w:rsidR="004004A8" w:rsidRPr="00B67C7A" w:rsidRDefault="004004A8" w:rsidP="00622238"/>
    <w:p w14:paraId="37411D24" w14:textId="77777777" w:rsidR="004004A8" w:rsidRPr="00B67C7A" w:rsidRDefault="004004A8" w:rsidP="00622238"/>
    <w:p w14:paraId="5807C4FE" w14:textId="77777777" w:rsidR="004004A8" w:rsidRPr="00B67C7A" w:rsidRDefault="004004A8" w:rsidP="00622238"/>
    <w:p w14:paraId="3D1D3916" w14:textId="77777777" w:rsidR="004004A8" w:rsidRPr="00B67C7A" w:rsidRDefault="004004A8" w:rsidP="00622238"/>
    <w:p w14:paraId="2523E1A7" w14:textId="77777777" w:rsidR="004004A8" w:rsidRPr="00B67C7A" w:rsidRDefault="004004A8" w:rsidP="00622238"/>
    <w:p w14:paraId="6C948348" w14:textId="77777777" w:rsidR="004004A8" w:rsidRPr="00B67C7A" w:rsidRDefault="004004A8" w:rsidP="00622238"/>
    <w:p w14:paraId="187D432A" w14:textId="77777777" w:rsidR="0060793A" w:rsidRPr="00B67C7A" w:rsidRDefault="0060793A" w:rsidP="00622238"/>
    <w:p w14:paraId="18866C37" w14:textId="77777777" w:rsidR="0060793A" w:rsidRPr="00B67C7A" w:rsidRDefault="0060793A" w:rsidP="00622238"/>
    <w:p w14:paraId="77F2382B" w14:textId="77777777" w:rsidR="0060793A" w:rsidRPr="00B67C7A" w:rsidRDefault="0060793A" w:rsidP="00622238"/>
    <w:p w14:paraId="2261C0AF" w14:textId="77777777" w:rsidR="0060793A" w:rsidRPr="00B67C7A" w:rsidRDefault="0060793A" w:rsidP="00622238"/>
    <w:p w14:paraId="1B29C52E" w14:textId="77777777" w:rsidR="00114AC4" w:rsidRPr="00B67C7A" w:rsidRDefault="00114AC4" w:rsidP="00622238"/>
    <w:p w14:paraId="2C7E33C1" w14:textId="77777777" w:rsidR="0063739B" w:rsidRPr="00B67C7A" w:rsidRDefault="0063739B" w:rsidP="00622238"/>
    <w:p w14:paraId="009435E1" w14:textId="77777777" w:rsidR="0063739B" w:rsidRPr="00B67C7A" w:rsidRDefault="0063739B" w:rsidP="00622238"/>
    <w:p w14:paraId="50E3A625" w14:textId="77777777" w:rsidR="0063739B" w:rsidRPr="00B67C7A" w:rsidRDefault="0063739B" w:rsidP="00622238"/>
    <w:p w14:paraId="4869B621" w14:textId="77777777" w:rsidR="0063739B" w:rsidRPr="00B67C7A" w:rsidRDefault="0063739B" w:rsidP="00622238"/>
    <w:p w14:paraId="1A7CE961" w14:textId="77777777" w:rsidR="0063739B" w:rsidRPr="00B67C7A" w:rsidRDefault="0063739B" w:rsidP="00622238"/>
    <w:p w14:paraId="4511FC77" w14:textId="77777777" w:rsidR="0063739B" w:rsidRPr="00B67C7A" w:rsidRDefault="0063739B" w:rsidP="00622238"/>
    <w:p w14:paraId="5E0F2CFB" w14:textId="549D99C5" w:rsidR="0063739B" w:rsidRDefault="0063739B" w:rsidP="00622238"/>
    <w:p w14:paraId="3D2105F0" w14:textId="77777777" w:rsidR="00386260" w:rsidRPr="00B67C7A" w:rsidRDefault="00386260" w:rsidP="00622238"/>
    <w:p w14:paraId="073D8B87" w14:textId="77777777" w:rsidR="0063739B" w:rsidRPr="00B67C7A" w:rsidRDefault="0063739B" w:rsidP="00622238"/>
    <w:p w14:paraId="5F1E748F" w14:textId="77777777" w:rsidR="00114AC4" w:rsidRPr="00B67C7A" w:rsidRDefault="00114AC4" w:rsidP="00622238"/>
    <w:p w14:paraId="2E6A8CD5" w14:textId="77777777" w:rsidR="0060793A" w:rsidRPr="00B67C7A" w:rsidRDefault="0060793A" w:rsidP="00622238"/>
    <w:p w14:paraId="48A99D06" w14:textId="77777777" w:rsidR="004004A8" w:rsidRPr="00B67C7A" w:rsidRDefault="004004A8" w:rsidP="00622238"/>
    <w:p w14:paraId="2DF9BA42" w14:textId="77777777" w:rsidR="004004A8" w:rsidRPr="00B67C7A" w:rsidRDefault="004004A8" w:rsidP="00622238"/>
    <w:p w14:paraId="606B4FF7" w14:textId="77777777" w:rsidR="004004A8" w:rsidRPr="00B67C7A" w:rsidRDefault="004004A8" w:rsidP="00622238"/>
    <w:p w14:paraId="0FE79658" w14:textId="77777777" w:rsidR="004004A8" w:rsidRPr="00B67C7A" w:rsidRDefault="004004A8" w:rsidP="00622238"/>
    <w:p w14:paraId="427F58C1" w14:textId="77777777" w:rsidR="004004A8" w:rsidRPr="00B67C7A" w:rsidRDefault="004004A8" w:rsidP="00622238"/>
    <w:p w14:paraId="2A7CB317" w14:textId="77777777" w:rsidR="004004A8" w:rsidRPr="00B67C7A" w:rsidRDefault="004004A8" w:rsidP="00622238"/>
    <w:p w14:paraId="0CEF3E11" w14:textId="77777777" w:rsidR="00E609D7" w:rsidRPr="00B67C7A" w:rsidRDefault="00E609D7" w:rsidP="00622238"/>
    <w:p w14:paraId="512CDB4E" w14:textId="77777777" w:rsidR="004004A8" w:rsidRPr="00B67C7A" w:rsidRDefault="004004A8" w:rsidP="00622238"/>
    <w:p w14:paraId="40E623F7" w14:textId="77777777" w:rsidR="00320295" w:rsidRPr="00B67C7A" w:rsidRDefault="00320295" w:rsidP="00622238"/>
    <w:p w14:paraId="57FE9265" w14:textId="77777777" w:rsidR="004004A8" w:rsidRPr="00B67C7A" w:rsidRDefault="004004A8" w:rsidP="00622238"/>
    <w:p w14:paraId="5C431A76" w14:textId="77777777" w:rsidR="004004A8" w:rsidRPr="00B67C7A" w:rsidRDefault="004004A8" w:rsidP="00622238">
      <w:pPr>
        <w:pStyle w:val="Nagwek8"/>
        <w:numPr>
          <w:ilvl w:val="0"/>
          <w:numId w:val="0"/>
        </w:numPr>
        <w:spacing w:before="0"/>
        <w:rPr>
          <w:sz w:val="18"/>
        </w:rPr>
      </w:pPr>
      <w:r w:rsidRPr="00B67C7A">
        <w:rPr>
          <w:sz w:val="18"/>
        </w:rPr>
        <w:lastRenderedPageBreak/>
        <w:t>SPIS TREŚCI</w:t>
      </w:r>
    </w:p>
    <w:p w14:paraId="2C15318A" w14:textId="6EA264D8" w:rsidR="00386260" w:rsidRDefault="004004A8">
      <w:pPr>
        <w:pStyle w:val="Spistreci2"/>
        <w:tabs>
          <w:tab w:val="right" w:leader="dot" w:pos="9060"/>
        </w:tabs>
        <w:rPr>
          <w:rFonts w:asciiTheme="minorHAnsi" w:eastAsiaTheme="minorEastAsia" w:hAnsiTheme="minorHAnsi" w:cstheme="minorBidi"/>
          <w:b w:val="0"/>
          <w:bCs w:val="0"/>
          <w:noProof/>
          <w:kern w:val="0"/>
        </w:rPr>
      </w:pPr>
      <w:r w:rsidRPr="00B67C7A">
        <w:rPr>
          <w:sz w:val="18"/>
          <w:szCs w:val="18"/>
        </w:rPr>
        <w:fldChar w:fldCharType="begin"/>
      </w:r>
      <w:r w:rsidRPr="00B67C7A">
        <w:rPr>
          <w:sz w:val="18"/>
          <w:szCs w:val="18"/>
        </w:rPr>
        <w:instrText xml:space="preserve"> TOC \o "1-3" \h \z \u </w:instrText>
      </w:r>
      <w:r w:rsidRPr="00B67C7A">
        <w:rPr>
          <w:sz w:val="18"/>
          <w:szCs w:val="18"/>
        </w:rPr>
        <w:fldChar w:fldCharType="separate"/>
      </w:r>
      <w:hyperlink w:anchor="_Toc56676798" w:history="1">
        <w:r w:rsidR="00386260" w:rsidRPr="001A4928">
          <w:rPr>
            <w:rStyle w:val="Hipercze"/>
            <w:noProof/>
          </w:rPr>
          <w:t>I. Zamawiający</w:t>
        </w:r>
        <w:r w:rsidR="00386260">
          <w:rPr>
            <w:noProof/>
            <w:webHidden/>
          </w:rPr>
          <w:tab/>
        </w:r>
        <w:r w:rsidR="00386260">
          <w:rPr>
            <w:noProof/>
            <w:webHidden/>
          </w:rPr>
          <w:fldChar w:fldCharType="begin"/>
        </w:r>
        <w:r w:rsidR="00386260">
          <w:rPr>
            <w:noProof/>
            <w:webHidden/>
          </w:rPr>
          <w:instrText xml:space="preserve"> PAGEREF _Toc56676798 \h </w:instrText>
        </w:r>
        <w:r w:rsidR="00386260">
          <w:rPr>
            <w:noProof/>
            <w:webHidden/>
          </w:rPr>
        </w:r>
        <w:r w:rsidR="00386260">
          <w:rPr>
            <w:noProof/>
            <w:webHidden/>
          </w:rPr>
          <w:fldChar w:fldCharType="separate"/>
        </w:r>
        <w:r w:rsidR="00386260">
          <w:rPr>
            <w:noProof/>
            <w:webHidden/>
          </w:rPr>
          <w:t>3</w:t>
        </w:r>
        <w:r w:rsidR="00386260">
          <w:rPr>
            <w:noProof/>
            <w:webHidden/>
          </w:rPr>
          <w:fldChar w:fldCharType="end"/>
        </w:r>
      </w:hyperlink>
    </w:p>
    <w:p w14:paraId="441A502D" w14:textId="3E63F384"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799" w:history="1">
        <w:r w:rsidR="00386260" w:rsidRPr="001A4928">
          <w:rPr>
            <w:rStyle w:val="Hipercze"/>
            <w:noProof/>
          </w:rPr>
          <w:t>II. Tryb udzielenia zamówienia</w:t>
        </w:r>
        <w:r w:rsidR="00386260">
          <w:rPr>
            <w:noProof/>
            <w:webHidden/>
          </w:rPr>
          <w:tab/>
        </w:r>
        <w:r w:rsidR="00386260">
          <w:rPr>
            <w:noProof/>
            <w:webHidden/>
          </w:rPr>
          <w:fldChar w:fldCharType="begin"/>
        </w:r>
        <w:r w:rsidR="00386260">
          <w:rPr>
            <w:noProof/>
            <w:webHidden/>
          </w:rPr>
          <w:instrText xml:space="preserve"> PAGEREF _Toc56676799 \h </w:instrText>
        </w:r>
        <w:r w:rsidR="00386260">
          <w:rPr>
            <w:noProof/>
            <w:webHidden/>
          </w:rPr>
        </w:r>
        <w:r w:rsidR="00386260">
          <w:rPr>
            <w:noProof/>
            <w:webHidden/>
          </w:rPr>
          <w:fldChar w:fldCharType="separate"/>
        </w:r>
        <w:r w:rsidR="00386260">
          <w:rPr>
            <w:noProof/>
            <w:webHidden/>
          </w:rPr>
          <w:t>3</w:t>
        </w:r>
        <w:r w:rsidR="00386260">
          <w:rPr>
            <w:noProof/>
            <w:webHidden/>
          </w:rPr>
          <w:fldChar w:fldCharType="end"/>
        </w:r>
      </w:hyperlink>
    </w:p>
    <w:p w14:paraId="4082AE68" w14:textId="328725EC"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0" w:history="1">
        <w:r w:rsidR="00386260" w:rsidRPr="001A4928">
          <w:rPr>
            <w:rStyle w:val="Hipercze"/>
            <w:i/>
            <w:noProof/>
          </w:rPr>
          <w:t>III. Opis przedmiotu zamówienia</w:t>
        </w:r>
        <w:r w:rsidR="00386260">
          <w:rPr>
            <w:noProof/>
            <w:webHidden/>
          </w:rPr>
          <w:tab/>
        </w:r>
        <w:r w:rsidR="00386260">
          <w:rPr>
            <w:noProof/>
            <w:webHidden/>
          </w:rPr>
          <w:fldChar w:fldCharType="begin"/>
        </w:r>
        <w:r w:rsidR="00386260">
          <w:rPr>
            <w:noProof/>
            <w:webHidden/>
          </w:rPr>
          <w:instrText xml:space="preserve"> PAGEREF _Toc56676800 \h </w:instrText>
        </w:r>
        <w:r w:rsidR="00386260">
          <w:rPr>
            <w:noProof/>
            <w:webHidden/>
          </w:rPr>
        </w:r>
        <w:r w:rsidR="00386260">
          <w:rPr>
            <w:noProof/>
            <w:webHidden/>
          </w:rPr>
          <w:fldChar w:fldCharType="separate"/>
        </w:r>
        <w:r w:rsidR="00386260">
          <w:rPr>
            <w:noProof/>
            <w:webHidden/>
          </w:rPr>
          <w:t>3</w:t>
        </w:r>
        <w:r w:rsidR="00386260">
          <w:rPr>
            <w:noProof/>
            <w:webHidden/>
          </w:rPr>
          <w:fldChar w:fldCharType="end"/>
        </w:r>
      </w:hyperlink>
    </w:p>
    <w:p w14:paraId="7069A05F" w14:textId="58223360"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1" w:history="1">
        <w:r w:rsidR="00386260" w:rsidRPr="001A4928">
          <w:rPr>
            <w:rStyle w:val="Hipercze"/>
            <w:i/>
            <w:noProof/>
          </w:rPr>
          <w:t>IV. Termin wykonania zamówienia</w:t>
        </w:r>
        <w:r w:rsidR="00386260">
          <w:rPr>
            <w:noProof/>
            <w:webHidden/>
          </w:rPr>
          <w:tab/>
        </w:r>
        <w:r w:rsidR="00386260">
          <w:rPr>
            <w:noProof/>
            <w:webHidden/>
          </w:rPr>
          <w:fldChar w:fldCharType="begin"/>
        </w:r>
        <w:r w:rsidR="00386260">
          <w:rPr>
            <w:noProof/>
            <w:webHidden/>
          </w:rPr>
          <w:instrText xml:space="preserve"> PAGEREF _Toc56676801 \h </w:instrText>
        </w:r>
        <w:r w:rsidR="00386260">
          <w:rPr>
            <w:noProof/>
            <w:webHidden/>
          </w:rPr>
        </w:r>
        <w:r w:rsidR="00386260">
          <w:rPr>
            <w:noProof/>
            <w:webHidden/>
          </w:rPr>
          <w:fldChar w:fldCharType="separate"/>
        </w:r>
        <w:r w:rsidR="00386260">
          <w:rPr>
            <w:noProof/>
            <w:webHidden/>
          </w:rPr>
          <w:t>4</w:t>
        </w:r>
        <w:r w:rsidR="00386260">
          <w:rPr>
            <w:noProof/>
            <w:webHidden/>
          </w:rPr>
          <w:fldChar w:fldCharType="end"/>
        </w:r>
      </w:hyperlink>
    </w:p>
    <w:p w14:paraId="1F3A5F7D" w14:textId="3E311230"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2" w:history="1">
        <w:r w:rsidR="00386260" w:rsidRPr="001A4928">
          <w:rPr>
            <w:rStyle w:val="Hipercze"/>
            <w:i/>
            <w:noProof/>
          </w:rPr>
          <w:t>V. Warunki udziału w postępowaniu oraz opis sposobu dokonania oceny spełniania tych warunków.</w:t>
        </w:r>
        <w:r w:rsidR="00386260">
          <w:rPr>
            <w:noProof/>
            <w:webHidden/>
          </w:rPr>
          <w:tab/>
        </w:r>
        <w:r w:rsidR="00386260">
          <w:rPr>
            <w:noProof/>
            <w:webHidden/>
          </w:rPr>
          <w:fldChar w:fldCharType="begin"/>
        </w:r>
        <w:r w:rsidR="00386260">
          <w:rPr>
            <w:noProof/>
            <w:webHidden/>
          </w:rPr>
          <w:instrText xml:space="preserve"> PAGEREF _Toc56676802 \h </w:instrText>
        </w:r>
        <w:r w:rsidR="00386260">
          <w:rPr>
            <w:noProof/>
            <w:webHidden/>
          </w:rPr>
        </w:r>
        <w:r w:rsidR="00386260">
          <w:rPr>
            <w:noProof/>
            <w:webHidden/>
          </w:rPr>
          <w:fldChar w:fldCharType="separate"/>
        </w:r>
        <w:r w:rsidR="00386260">
          <w:rPr>
            <w:noProof/>
            <w:webHidden/>
          </w:rPr>
          <w:t>4</w:t>
        </w:r>
        <w:r w:rsidR="00386260">
          <w:rPr>
            <w:noProof/>
            <w:webHidden/>
          </w:rPr>
          <w:fldChar w:fldCharType="end"/>
        </w:r>
      </w:hyperlink>
    </w:p>
    <w:p w14:paraId="1D6E055F" w14:textId="7849E681"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3" w:history="1">
        <w:r w:rsidR="00386260" w:rsidRPr="001A4928">
          <w:rPr>
            <w:rStyle w:val="Hipercze"/>
            <w:i/>
            <w:noProof/>
          </w:rPr>
          <w:t>Va. Podstawy wykluczenia, o których mowa w art. 24 ust. 5 ustawy Pzp (przesłanki fakultatywne)</w:t>
        </w:r>
        <w:r w:rsidR="00386260">
          <w:rPr>
            <w:noProof/>
            <w:webHidden/>
          </w:rPr>
          <w:tab/>
        </w:r>
        <w:r w:rsidR="00386260">
          <w:rPr>
            <w:noProof/>
            <w:webHidden/>
          </w:rPr>
          <w:fldChar w:fldCharType="begin"/>
        </w:r>
        <w:r w:rsidR="00386260">
          <w:rPr>
            <w:noProof/>
            <w:webHidden/>
          </w:rPr>
          <w:instrText xml:space="preserve"> PAGEREF _Toc56676803 \h </w:instrText>
        </w:r>
        <w:r w:rsidR="00386260">
          <w:rPr>
            <w:noProof/>
            <w:webHidden/>
          </w:rPr>
        </w:r>
        <w:r w:rsidR="00386260">
          <w:rPr>
            <w:noProof/>
            <w:webHidden/>
          </w:rPr>
          <w:fldChar w:fldCharType="separate"/>
        </w:r>
        <w:r w:rsidR="00386260">
          <w:rPr>
            <w:noProof/>
            <w:webHidden/>
          </w:rPr>
          <w:t>5</w:t>
        </w:r>
        <w:r w:rsidR="00386260">
          <w:rPr>
            <w:noProof/>
            <w:webHidden/>
          </w:rPr>
          <w:fldChar w:fldCharType="end"/>
        </w:r>
      </w:hyperlink>
    </w:p>
    <w:p w14:paraId="20D0C184" w14:textId="485DFC3C"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4" w:history="1">
        <w:r w:rsidR="00386260" w:rsidRPr="001A4928">
          <w:rPr>
            <w:rStyle w:val="Hipercze"/>
            <w:i/>
            <w:noProof/>
          </w:rPr>
          <w:t>VI. Wykaz oświadczeń i dokumentów, jakie mają dostarczyć wykonawcy w celu potwierdzenia spełniania warunków udziału w postępowaniu lub braku podstaw wykluczenia.</w:t>
        </w:r>
        <w:r w:rsidR="00386260">
          <w:rPr>
            <w:noProof/>
            <w:webHidden/>
          </w:rPr>
          <w:tab/>
        </w:r>
        <w:r w:rsidR="00386260">
          <w:rPr>
            <w:noProof/>
            <w:webHidden/>
          </w:rPr>
          <w:fldChar w:fldCharType="begin"/>
        </w:r>
        <w:r w:rsidR="00386260">
          <w:rPr>
            <w:noProof/>
            <w:webHidden/>
          </w:rPr>
          <w:instrText xml:space="preserve"> PAGEREF _Toc56676804 \h </w:instrText>
        </w:r>
        <w:r w:rsidR="00386260">
          <w:rPr>
            <w:noProof/>
            <w:webHidden/>
          </w:rPr>
        </w:r>
        <w:r w:rsidR="00386260">
          <w:rPr>
            <w:noProof/>
            <w:webHidden/>
          </w:rPr>
          <w:fldChar w:fldCharType="separate"/>
        </w:r>
        <w:r w:rsidR="00386260">
          <w:rPr>
            <w:noProof/>
            <w:webHidden/>
          </w:rPr>
          <w:t>5</w:t>
        </w:r>
        <w:r w:rsidR="00386260">
          <w:rPr>
            <w:noProof/>
            <w:webHidden/>
          </w:rPr>
          <w:fldChar w:fldCharType="end"/>
        </w:r>
      </w:hyperlink>
    </w:p>
    <w:p w14:paraId="039C9AAE" w14:textId="532BC1A2"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5" w:history="1">
        <w:r w:rsidR="00386260" w:rsidRPr="001A4928">
          <w:rPr>
            <w:rStyle w:val="Hipercze"/>
            <w:i/>
            <w:noProof/>
          </w:rPr>
          <w:t>VII. Informacje o sposobie porozumiewania się zamawiającego z wykonawcami oraz przekazywania oświadczeń lub dokumentów, a także wskazanie osób uprawnionych do porozumiewania się z wykonawcami.</w:t>
        </w:r>
        <w:r w:rsidR="00386260">
          <w:rPr>
            <w:noProof/>
            <w:webHidden/>
          </w:rPr>
          <w:tab/>
        </w:r>
        <w:r w:rsidR="00386260">
          <w:rPr>
            <w:noProof/>
            <w:webHidden/>
          </w:rPr>
          <w:fldChar w:fldCharType="begin"/>
        </w:r>
        <w:r w:rsidR="00386260">
          <w:rPr>
            <w:noProof/>
            <w:webHidden/>
          </w:rPr>
          <w:instrText xml:space="preserve"> PAGEREF _Toc56676805 \h </w:instrText>
        </w:r>
        <w:r w:rsidR="00386260">
          <w:rPr>
            <w:noProof/>
            <w:webHidden/>
          </w:rPr>
        </w:r>
        <w:r w:rsidR="00386260">
          <w:rPr>
            <w:noProof/>
            <w:webHidden/>
          </w:rPr>
          <w:fldChar w:fldCharType="separate"/>
        </w:r>
        <w:r w:rsidR="00386260">
          <w:rPr>
            <w:noProof/>
            <w:webHidden/>
          </w:rPr>
          <w:t>6</w:t>
        </w:r>
        <w:r w:rsidR="00386260">
          <w:rPr>
            <w:noProof/>
            <w:webHidden/>
          </w:rPr>
          <w:fldChar w:fldCharType="end"/>
        </w:r>
      </w:hyperlink>
    </w:p>
    <w:p w14:paraId="29E6C1C1" w14:textId="4CEFAE1C"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6" w:history="1">
        <w:r w:rsidR="00386260" w:rsidRPr="001A4928">
          <w:rPr>
            <w:rStyle w:val="Hipercze"/>
            <w:i/>
            <w:noProof/>
          </w:rPr>
          <w:t>VIII. Wymagania dotyczące wadium.</w:t>
        </w:r>
        <w:r w:rsidR="00386260">
          <w:rPr>
            <w:noProof/>
            <w:webHidden/>
          </w:rPr>
          <w:tab/>
        </w:r>
        <w:r w:rsidR="00386260">
          <w:rPr>
            <w:noProof/>
            <w:webHidden/>
          </w:rPr>
          <w:fldChar w:fldCharType="begin"/>
        </w:r>
        <w:r w:rsidR="00386260">
          <w:rPr>
            <w:noProof/>
            <w:webHidden/>
          </w:rPr>
          <w:instrText xml:space="preserve"> PAGEREF _Toc56676806 \h </w:instrText>
        </w:r>
        <w:r w:rsidR="00386260">
          <w:rPr>
            <w:noProof/>
            <w:webHidden/>
          </w:rPr>
        </w:r>
        <w:r w:rsidR="00386260">
          <w:rPr>
            <w:noProof/>
            <w:webHidden/>
          </w:rPr>
          <w:fldChar w:fldCharType="separate"/>
        </w:r>
        <w:r w:rsidR="00386260">
          <w:rPr>
            <w:noProof/>
            <w:webHidden/>
          </w:rPr>
          <w:t>7</w:t>
        </w:r>
        <w:r w:rsidR="00386260">
          <w:rPr>
            <w:noProof/>
            <w:webHidden/>
          </w:rPr>
          <w:fldChar w:fldCharType="end"/>
        </w:r>
      </w:hyperlink>
    </w:p>
    <w:p w14:paraId="14A3D9F7" w14:textId="06C63BC7"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7" w:history="1">
        <w:r w:rsidR="00386260" w:rsidRPr="001A4928">
          <w:rPr>
            <w:rStyle w:val="Hipercze"/>
            <w:i/>
            <w:noProof/>
          </w:rPr>
          <w:t>IX. Termin związania ofertą.</w:t>
        </w:r>
        <w:r w:rsidR="00386260">
          <w:rPr>
            <w:noProof/>
            <w:webHidden/>
          </w:rPr>
          <w:tab/>
        </w:r>
        <w:r w:rsidR="00386260">
          <w:rPr>
            <w:noProof/>
            <w:webHidden/>
          </w:rPr>
          <w:fldChar w:fldCharType="begin"/>
        </w:r>
        <w:r w:rsidR="00386260">
          <w:rPr>
            <w:noProof/>
            <w:webHidden/>
          </w:rPr>
          <w:instrText xml:space="preserve"> PAGEREF _Toc56676807 \h </w:instrText>
        </w:r>
        <w:r w:rsidR="00386260">
          <w:rPr>
            <w:noProof/>
            <w:webHidden/>
          </w:rPr>
        </w:r>
        <w:r w:rsidR="00386260">
          <w:rPr>
            <w:noProof/>
            <w:webHidden/>
          </w:rPr>
          <w:fldChar w:fldCharType="separate"/>
        </w:r>
        <w:r w:rsidR="00386260">
          <w:rPr>
            <w:noProof/>
            <w:webHidden/>
          </w:rPr>
          <w:t>7</w:t>
        </w:r>
        <w:r w:rsidR="00386260">
          <w:rPr>
            <w:noProof/>
            <w:webHidden/>
          </w:rPr>
          <w:fldChar w:fldCharType="end"/>
        </w:r>
      </w:hyperlink>
    </w:p>
    <w:p w14:paraId="6CED8BD4" w14:textId="36B28379"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8" w:history="1">
        <w:r w:rsidR="00386260" w:rsidRPr="001A4928">
          <w:rPr>
            <w:rStyle w:val="Hipercze"/>
            <w:noProof/>
          </w:rPr>
          <w:t>X. Opis sposobu przygotowywania ofert.</w:t>
        </w:r>
        <w:r w:rsidR="00386260">
          <w:rPr>
            <w:noProof/>
            <w:webHidden/>
          </w:rPr>
          <w:tab/>
        </w:r>
        <w:r w:rsidR="00386260">
          <w:rPr>
            <w:noProof/>
            <w:webHidden/>
          </w:rPr>
          <w:fldChar w:fldCharType="begin"/>
        </w:r>
        <w:r w:rsidR="00386260">
          <w:rPr>
            <w:noProof/>
            <w:webHidden/>
          </w:rPr>
          <w:instrText xml:space="preserve"> PAGEREF _Toc56676808 \h </w:instrText>
        </w:r>
        <w:r w:rsidR="00386260">
          <w:rPr>
            <w:noProof/>
            <w:webHidden/>
          </w:rPr>
        </w:r>
        <w:r w:rsidR="00386260">
          <w:rPr>
            <w:noProof/>
            <w:webHidden/>
          </w:rPr>
          <w:fldChar w:fldCharType="separate"/>
        </w:r>
        <w:r w:rsidR="00386260">
          <w:rPr>
            <w:noProof/>
            <w:webHidden/>
          </w:rPr>
          <w:t>7</w:t>
        </w:r>
        <w:r w:rsidR="00386260">
          <w:rPr>
            <w:noProof/>
            <w:webHidden/>
          </w:rPr>
          <w:fldChar w:fldCharType="end"/>
        </w:r>
      </w:hyperlink>
    </w:p>
    <w:p w14:paraId="701A3F92" w14:textId="49AB876F"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09" w:history="1">
        <w:r w:rsidR="00386260" w:rsidRPr="001A4928">
          <w:rPr>
            <w:rStyle w:val="Hipercze"/>
            <w:noProof/>
          </w:rPr>
          <w:t>XI. Miejsce oraz termin składania i otwarcia ofert.</w:t>
        </w:r>
        <w:r w:rsidR="00386260">
          <w:rPr>
            <w:noProof/>
            <w:webHidden/>
          </w:rPr>
          <w:tab/>
        </w:r>
        <w:r w:rsidR="00386260">
          <w:rPr>
            <w:noProof/>
            <w:webHidden/>
          </w:rPr>
          <w:fldChar w:fldCharType="begin"/>
        </w:r>
        <w:r w:rsidR="00386260">
          <w:rPr>
            <w:noProof/>
            <w:webHidden/>
          </w:rPr>
          <w:instrText xml:space="preserve"> PAGEREF _Toc56676809 \h </w:instrText>
        </w:r>
        <w:r w:rsidR="00386260">
          <w:rPr>
            <w:noProof/>
            <w:webHidden/>
          </w:rPr>
        </w:r>
        <w:r w:rsidR="00386260">
          <w:rPr>
            <w:noProof/>
            <w:webHidden/>
          </w:rPr>
          <w:fldChar w:fldCharType="separate"/>
        </w:r>
        <w:r w:rsidR="00386260">
          <w:rPr>
            <w:noProof/>
            <w:webHidden/>
          </w:rPr>
          <w:t>9</w:t>
        </w:r>
        <w:r w:rsidR="00386260">
          <w:rPr>
            <w:noProof/>
            <w:webHidden/>
          </w:rPr>
          <w:fldChar w:fldCharType="end"/>
        </w:r>
      </w:hyperlink>
    </w:p>
    <w:p w14:paraId="3A05B21C" w14:textId="6505A280"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10" w:history="1">
        <w:r w:rsidR="00386260" w:rsidRPr="001A4928">
          <w:rPr>
            <w:rStyle w:val="Hipercze"/>
            <w:noProof/>
          </w:rPr>
          <w:t>XII. Opis sposobu obliczenia ceny.</w:t>
        </w:r>
        <w:r w:rsidR="00386260">
          <w:rPr>
            <w:noProof/>
            <w:webHidden/>
          </w:rPr>
          <w:tab/>
        </w:r>
        <w:r w:rsidR="00386260">
          <w:rPr>
            <w:noProof/>
            <w:webHidden/>
          </w:rPr>
          <w:fldChar w:fldCharType="begin"/>
        </w:r>
        <w:r w:rsidR="00386260">
          <w:rPr>
            <w:noProof/>
            <w:webHidden/>
          </w:rPr>
          <w:instrText xml:space="preserve"> PAGEREF _Toc56676810 \h </w:instrText>
        </w:r>
        <w:r w:rsidR="00386260">
          <w:rPr>
            <w:noProof/>
            <w:webHidden/>
          </w:rPr>
        </w:r>
        <w:r w:rsidR="00386260">
          <w:rPr>
            <w:noProof/>
            <w:webHidden/>
          </w:rPr>
          <w:fldChar w:fldCharType="separate"/>
        </w:r>
        <w:r w:rsidR="00386260">
          <w:rPr>
            <w:noProof/>
            <w:webHidden/>
          </w:rPr>
          <w:t>9</w:t>
        </w:r>
        <w:r w:rsidR="00386260">
          <w:rPr>
            <w:noProof/>
            <w:webHidden/>
          </w:rPr>
          <w:fldChar w:fldCharType="end"/>
        </w:r>
      </w:hyperlink>
    </w:p>
    <w:p w14:paraId="078EAF92" w14:textId="0D0E49D5"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11" w:history="1">
        <w:r w:rsidR="00386260" w:rsidRPr="001A4928">
          <w:rPr>
            <w:rStyle w:val="Hipercze"/>
            <w:noProof/>
          </w:rPr>
          <w:t>XIII. Opis kryteriów, którymi zamawiający będzie się kierował przy wyborze oferty, wraz z podaniem wag tych kryteriów i sposobu oceny ofert.</w:t>
        </w:r>
        <w:r w:rsidR="00386260">
          <w:rPr>
            <w:noProof/>
            <w:webHidden/>
          </w:rPr>
          <w:tab/>
        </w:r>
        <w:r w:rsidR="00386260">
          <w:rPr>
            <w:noProof/>
            <w:webHidden/>
          </w:rPr>
          <w:fldChar w:fldCharType="begin"/>
        </w:r>
        <w:r w:rsidR="00386260">
          <w:rPr>
            <w:noProof/>
            <w:webHidden/>
          </w:rPr>
          <w:instrText xml:space="preserve"> PAGEREF _Toc56676811 \h </w:instrText>
        </w:r>
        <w:r w:rsidR="00386260">
          <w:rPr>
            <w:noProof/>
            <w:webHidden/>
          </w:rPr>
        </w:r>
        <w:r w:rsidR="00386260">
          <w:rPr>
            <w:noProof/>
            <w:webHidden/>
          </w:rPr>
          <w:fldChar w:fldCharType="separate"/>
        </w:r>
        <w:r w:rsidR="00386260">
          <w:rPr>
            <w:noProof/>
            <w:webHidden/>
          </w:rPr>
          <w:t>10</w:t>
        </w:r>
        <w:r w:rsidR="00386260">
          <w:rPr>
            <w:noProof/>
            <w:webHidden/>
          </w:rPr>
          <w:fldChar w:fldCharType="end"/>
        </w:r>
      </w:hyperlink>
    </w:p>
    <w:p w14:paraId="07F22DE3" w14:textId="7F498108"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12" w:history="1">
        <w:r w:rsidR="00386260" w:rsidRPr="001A4928">
          <w:rPr>
            <w:rStyle w:val="Hipercze"/>
            <w:noProof/>
          </w:rPr>
          <w:t>XIV. Informacje o formalnościach, jakie powinny zostać dopełnione po wyborze oferty w celu zawarcia umowy w sprawie zamówienia publicznego.</w:t>
        </w:r>
        <w:r w:rsidR="00386260">
          <w:rPr>
            <w:noProof/>
            <w:webHidden/>
          </w:rPr>
          <w:tab/>
        </w:r>
        <w:r w:rsidR="00386260">
          <w:rPr>
            <w:noProof/>
            <w:webHidden/>
          </w:rPr>
          <w:fldChar w:fldCharType="begin"/>
        </w:r>
        <w:r w:rsidR="00386260">
          <w:rPr>
            <w:noProof/>
            <w:webHidden/>
          </w:rPr>
          <w:instrText xml:space="preserve"> PAGEREF _Toc56676812 \h </w:instrText>
        </w:r>
        <w:r w:rsidR="00386260">
          <w:rPr>
            <w:noProof/>
            <w:webHidden/>
          </w:rPr>
        </w:r>
        <w:r w:rsidR="00386260">
          <w:rPr>
            <w:noProof/>
            <w:webHidden/>
          </w:rPr>
          <w:fldChar w:fldCharType="separate"/>
        </w:r>
        <w:r w:rsidR="00386260">
          <w:rPr>
            <w:noProof/>
            <w:webHidden/>
          </w:rPr>
          <w:t>10</w:t>
        </w:r>
        <w:r w:rsidR="00386260">
          <w:rPr>
            <w:noProof/>
            <w:webHidden/>
          </w:rPr>
          <w:fldChar w:fldCharType="end"/>
        </w:r>
      </w:hyperlink>
    </w:p>
    <w:p w14:paraId="70D719A1" w14:textId="5A621F0A"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13" w:history="1">
        <w:r w:rsidR="00386260" w:rsidRPr="001A4928">
          <w:rPr>
            <w:rStyle w:val="Hipercze"/>
            <w:noProof/>
          </w:rPr>
          <w:t>XV. Wymagania dotyczące zabezpieczenia należytego wykonania umowy.</w:t>
        </w:r>
        <w:r w:rsidR="00386260">
          <w:rPr>
            <w:noProof/>
            <w:webHidden/>
          </w:rPr>
          <w:tab/>
        </w:r>
        <w:r w:rsidR="00386260">
          <w:rPr>
            <w:noProof/>
            <w:webHidden/>
          </w:rPr>
          <w:fldChar w:fldCharType="begin"/>
        </w:r>
        <w:r w:rsidR="00386260">
          <w:rPr>
            <w:noProof/>
            <w:webHidden/>
          </w:rPr>
          <w:instrText xml:space="preserve"> PAGEREF _Toc56676813 \h </w:instrText>
        </w:r>
        <w:r w:rsidR="00386260">
          <w:rPr>
            <w:noProof/>
            <w:webHidden/>
          </w:rPr>
        </w:r>
        <w:r w:rsidR="00386260">
          <w:rPr>
            <w:noProof/>
            <w:webHidden/>
          </w:rPr>
          <w:fldChar w:fldCharType="separate"/>
        </w:r>
        <w:r w:rsidR="00386260">
          <w:rPr>
            <w:noProof/>
            <w:webHidden/>
          </w:rPr>
          <w:t>11</w:t>
        </w:r>
        <w:r w:rsidR="00386260">
          <w:rPr>
            <w:noProof/>
            <w:webHidden/>
          </w:rPr>
          <w:fldChar w:fldCharType="end"/>
        </w:r>
      </w:hyperlink>
    </w:p>
    <w:p w14:paraId="06FF303A" w14:textId="757B9B27"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14" w:history="1">
        <w:r w:rsidR="00386260" w:rsidRPr="001A4928">
          <w:rPr>
            <w:rStyle w:val="Hipercze"/>
            <w:noProof/>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386260">
          <w:rPr>
            <w:noProof/>
            <w:webHidden/>
          </w:rPr>
          <w:tab/>
        </w:r>
        <w:r w:rsidR="00386260">
          <w:rPr>
            <w:noProof/>
            <w:webHidden/>
          </w:rPr>
          <w:fldChar w:fldCharType="begin"/>
        </w:r>
        <w:r w:rsidR="00386260">
          <w:rPr>
            <w:noProof/>
            <w:webHidden/>
          </w:rPr>
          <w:instrText xml:space="preserve"> PAGEREF _Toc56676814 \h </w:instrText>
        </w:r>
        <w:r w:rsidR="00386260">
          <w:rPr>
            <w:noProof/>
            <w:webHidden/>
          </w:rPr>
        </w:r>
        <w:r w:rsidR="00386260">
          <w:rPr>
            <w:noProof/>
            <w:webHidden/>
          </w:rPr>
          <w:fldChar w:fldCharType="separate"/>
        </w:r>
        <w:r w:rsidR="00386260">
          <w:rPr>
            <w:noProof/>
            <w:webHidden/>
          </w:rPr>
          <w:t>11</w:t>
        </w:r>
        <w:r w:rsidR="00386260">
          <w:rPr>
            <w:noProof/>
            <w:webHidden/>
          </w:rPr>
          <w:fldChar w:fldCharType="end"/>
        </w:r>
      </w:hyperlink>
    </w:p>
    <w:p w14:paraId="06E9C291" w14:textId="6A06C1AA" w:rsidR="00386260" w:rsidRDefault="007A3801">
      <w:pPr>
        <w:pStyle w:val="Spistreci2"/>
        <w:tabs>
          <w:tab w:val="right" w:leader="dot" w:pos="9060"/>
        </w:tabs>
        <w:rPr>
          <w:rFonts w:asciiTheme="minorHAnsi" w:eastAsiaTheme="minorEastAsia" w:hAnsiTheme="minorHAnsi" w:cstheme="minorBidi"/>
          <w:b w:val="0"/>
          <w:bCs w:val="0"/>
          <w:noProof/>
          <w:kern w:val="0"/>
        </w:rPr>
      </w:pPr>
      <w:hyperlink w:anchor="_Toc56676815" w:history="1">
        <w:r w:rsidR="00386260" w:rsidRPr="001A4928">
          <w:rPr>
            <w:rStyle w:val="Hipercze"/>
            <w:noProof/>
          </w:rPr>
          <w:t>XVII. Pouczenie o środkach ochrony prawnej przysługujących wykonawcy w toku postępowania o udzielenie zamówienia.</w:t>
        </w:r>
        <w:r w:rsidR="00386260">
          <w:rPr>
            <w:noProof/>
            <w:webHidden/>
          </w:rPr>
          <w:tab/>
        </w:r>
        <w:r w:rsidR="00386260">
          <w:rPr>
            <w:noProof/>
            <w:webHidden/>
          </w:rPr>
          <w:fldChar w:fldCharType="begin"/>
        </w:r>
        <w:r w:rsidR="00386260">
          <w:rPr>
            <w:noProof/>
            <w:webHidden/>
          </w:rPr>
          <w:instrText xml:space="preserve"> PAGEREF _Toc56676815 \h </w:instrText>
        </w:r>
        <w:r w:rsidR="00386260">
          <w:rPr>
            <w:noProof/>
            <w:webHidden/>
          </w:rPr>
        </w:r>
        <w:r w:rsidR="00386260">
          <w:rPr>
            <w:noProof/>
            <w:webHidden/>
          </w:rPr>
          <w:fldChar w:fldCharType="separate"/>
        </w:r>
        <w:r w:rsidR="00386260">
          <w:rPr>
            <w:noProof/>
            <w:webHidden/>
          </w:rPr>
          <w:t>11</w:t>
        </w:r>
        <w:r w:rsidR="00386260">
          <w:rPr>
            <w:noProof/>
            <w:webHidden/>
          </w:rPr>
          <w:fldChar w:fldCharType="end"/>
        </w:r>
      </w:hyperlink>
    </w:p>
    <w:p w14:paraId="15FC1B47" w14:textId="50D9EF92" w:rsidR="004004A8" w:rsidRPr="00B67C7A" w:rsidRDefault="004004A8" w:rsidP="00622238">
      <w:pPr>
        <w:rPr>
          <w:b/>
          <w:bCs/>
          <w:iCs/>
        </w:rPr>
      </w:pPr>
      <w:r w:rsidRPr="00B67C7A">
        <w:fldChar w:fldCharType="end"/>
      </w:r>
    </w:p>
    <w:p w14:paraId="03AF2FDD" w14:textId="77777777" w:rsidR="004004A8" w:rsidRPr="00B67C7A" w:rsidRDefault="004004A8" w:rsidP="00622238">
      <w:pPr>
        <w:rPr>
          <w:b/>
          <w:bCs/>
          <w:iCs/>
        </w:rPr>
      </w:pPr>
    </w:p>
    <w:p w14:paraId="72CBE62F" w14:textId="77777777" w:rsidR="006F565B" w:rsidRPr="00B67C7A" w:rsidRDefault="006F565B" w:rsidP="00622238">
      <w:pPr>
        <w:rPr>
          <w:b/>
          <w:bCs/>
          <w:iCs/>
        </w:rPr>
      </w:pPr>
    </w:p>
    <w:p w14:paraId="134A7C0F" w14:textId="77777777" w:rsidR="006F565B" w:rsidRPr="00B67C7A" w:rsidRDefault="006F565B" w:rsidP="00622238">
      <w:pPr>
        <w:rPr>
          <w:b/>
          <w:bCs/>
          <w:iCs/>
        </w:rPr>
      </w:pPr>
    </w:p>
    <w:p w14:paraId="2B85FCFA" w14:textId="77777777" w:rsidR="007123FF" w:rsidRPr="00B67C7A" w:rsidRDefault="007123FF" w:rsidP="00622238">
      <w:pPr>
        <w:rPr>
          <w:b/>
          <w:bCs/>
          <w:iCs/>
        </w:rPr>
      </w:pPr>
    </w:p>
    <w:p w14:paraId="4E46DF22" w14:textId="77777777" w:rsidR="002024A4" w:rsidRPr="00B67C7A" w:rsidRDefault="002024A4" w:rsidP="00622238">
      <w:pPr>
        <w:rPr>
          <w:b/>
          <w:bCs/>
          <w:iCs/>
        </w:rPr>
      </w:pPr>
    </w:p>
    <w:p w14:paraId="0FEAECCD" w14:textId="77777777" w:rsidR="002024A4" w:rsidRPr="00B67C7A" w:rsidRDefault="002024A4" w:rsidP="00622238">
      <w:pPr>
        <w:rPr>
          <w:b/>
          <w:bCs/>
          <w:iCs/>
        </w:rPr>
      </w:pPr>
    </w:p>
    <w:p w14:paraId="428B38F5" w14:textId="77777777" w:rsidR="00491DEC" w:rsidRPr="00B67C7A" w:rsidRDefault="00491DEC" w:rsidP="00622238">
      <w:pPr>
        <w:rPr>
          <w:b/>
          <w:bCs/>
          <w:iCs/>
        </w:rPr>
      </w:pPr>
    </w:p>
    <w:p w14:paraId="7214E997" w14:textId="77777777" w:rsidR="00491DEC" w:rsidRPr="00B67C7A" w:rsidRDefault="00491DEC" w:rsidP="00622238">
      <w:pPr>
        <w:rPr>
          <w:b/>
          <w:bCs/>
          <w:iCs/>
        </w:rPr>
      </w:pPr>
    </w:p>
    <w:p w14:paraId="275236D9" w14:textId="77777777" w:rsidR="00BE088F" w:rsidRPr="00B67C7A" w:rsidRDefault="00BE088F" w:rsidP="00622238">
      <w:pPr>
        <w:rPr>
          <w:b/>
          <w:bCs/>
          <w:iCs/>
        </w:rPr>
      </w:pPr>
    </w:p>
    <w:p w14:paraId="180EF961" w14:textId="77777777" w:rsidR="00BE088F" w:rsidRPr="00B67C7A" w:rsidRDefault="00BE088F" w:rsidP="00622238">
      <w:pPr>
        <w:rPr>
          <w:b/>
          <w:bCs/>
          <w:iCs/>
        </w:rPr>
      </w:pPr>
    </w:p>
    <w:p w14:paraId="1181A9DA" w14:textId="77777777" w:rsidR="00BE088F" w:rsidRPr="00B67C7A" w:rsidRDefault="00BE088F" w:rsidP="00622238">
      <w:pPr>
        <w:rPr>
          <w:b/>
          <w:bCs/>
          <w:iCs/>
        </w:rPr>
      </w:pPr>
    </w:p>
    <w:p w14:paraId="365DB8BC" w14:textId="77777777" w:rsidR="003A7EC8" w:rsidRPr="00B67C7A" w:rsidRDefault="003A7EC8" w:rsidP="00622238">
      <w:pPr>
        <w:rPr>
          <w:b/>
          <w:bCs/>
          <w:iCs/>
        </w:rPr>
      </w:pPr>
    </w:p>
    <w:p w14:paraId="4484C20A" w14:textId="77777777" w:rsidR="00BE088F" w:rsidRPr="00B67C7A" w:rsidRDefault="00BE088F" w:rsidP="00622238">
      <w:pPr>
        <w:rPr>
          <w:b/>
          <w:bCs/>
          <w:iCs/>
        </w:rPr>
      </w:pPr>
    </w:p>
    <w:p w14:paraId="3414C6E3" w14:textId="77777777" w:rsidR="00BE088F" w:rsidRPr="00B67C7A" w:rsidRDefault="00BE088F" w:rsidP="00622238">
      <w:pPr>
        <w:rPr>
          <w:b/>
          <w:bCs/>
          <w:iCs/>
        </w:rPr>
      </w:pPr>
    </w:p>
    <w:p w14:paraId="1C1EB05C" w14:textId="77777777" w:rsidR="00BE088F" w:rsidRPr="00B67C7A" w:rsidRDefault="00BE088F" w:rsidP="00622238">
      <w:pPr>
        <w:rPr>
          <w:b/>
          <w:bCs/>
          <w:iCs/>
        </w:rPr>
      </w:pPr>
    </w:p>
    <w:p w14:paraId="60606E3F" w14:textId="77777777" w:rsidR="003B2173" w:rsidRPr="00B67C7A" w:rsidRDefault="003B2173" w:rsidP="00622238">
      <w:pPr>
        <w:rPr>
          <w:b/>
          <w:bCs/>
          <w:iCs/>
        </w:rPr>
      </w:pPr>
    </w:p>
    <w:p w14:paraId="6E7242E5" w14:textId="36EDAD31" w:rsidR="003B2173" w:rsidRDefault="003B2173" w:rsidP="00622238">
      <w:pPr>
        <w:rPr>
          <w:b/>
          <w:bCs/>
          <w:iCs/>
        </w:rPr>
      </w:pPr>
    </w:p>
    <w:p w14:paraId="571A04F2" w14:textId="1C3C9115" w:rsidR="00386260" w:rsidRDefault="00386260" w:rsidP="00622238">
      <w:pPr>
        <w:rPr>
          <w:b/>
          <w:bCs/>
          <w:iCs/>
        </w:rPr>
      </w:pPr>
    </w:p>
    <w:p w14:paraId="5212AFD1" w14:textId="57CFD271" w:rsidR="004004A8" w:rsidRPr="00B67C7A" w:rsidRDefault="00D24C27" w:rsidP="00622238">
      <w:pPr>
        <w:rPr>
          <w:b/>
        </w:rPr>
      </w:pPr>
      <w:r w:rsidRPr="00B67C7A">
        <w:rPr>
          <w:b/>
        </w:rPr>
        <w:lastRenderedPageBreak/>
        <w:t>ZP/2501/</w:t>
      </w:r>
      <w:r w:rsidR="00F2019A">
        <w:rPr>
          <w:b/>
        </w:rPr>
        <w:t>109</w:t>
      </w:r>
      <w:r w:rsidRPr="00B67C7A">
        <w:rPr>
          <w:b/>
        </w:rPr>
        <w:t>/</w:t>
      </w:r>
      <w:r w:rsidR="00D00FDC" w:rsidRPr="00B67C7A">
        <w:rPr>
          <w:b/>
        </w:rPr>
        <w:t>20</w:t>
      </w:r>
      <w:r w:rsidR="004004A8" w:rsidRPr="00B67C7A">
        <w:rPr>
          <w:b/>
        </w:rPr>
        <w:tab/>
      </w:r>
      <w:r w:rsidR="004004A8" w:rsidRPr="00B67C7A">
        <w:rPr>
          <w:b/>
        </w:rPr>
        <w:tab/>
      </w:r>
    </w:p>
    <w:p w14:paraId="31EFC4FC" w14:textId="77777777" w:rsidR="004004A8" w:rsidRPr="00B67C7A" w:rsidRDefault="004004A8" w:rsidP="00622238">
      <w:pPr>
        <w:rPr>
          <w:b/>
        </w:rPr>
      </w:pPr>
    </w:p>
    <w:p w14:paraId="5664CC24" w14:textId="77777777" w:rsidR="004004A8" w:rsidRPr="00B67C7A" w:rsidRDefault="004004A8" w:rsidP="00622238">
      <w:pPr>
        <w:pStyle w:val="Nagwek2"/>
        <w:jc w:val="both"/>
        <w:rPr>
          <w:sz w:val="18"/>
        </w:rPr>
      </w:pPr>
      <w:bookmarkStart w:id="3" w:name="_Toc56676798"/>
      <w:r w:rsidRPr="00B67C7A">
        <w:rPr>
          <w:sz w:val="18"/>
          <w:u w:val="single"/>
        </w:rPr>
        <w:t>I. Zamawiający</w:t>
      </w:r>
      <w:bookmarkEnd w:id="3"/>
    </w:p>
    <w:p w14:paraId="73F85DB0" w14:textId="77777777" w:rsidR="004004A8" w:rsidRPr="00B67C7A" w:rsidRDefault="004004A8" w:rsidP="00622238">
      <w:pPr>
        <w:jc w:val="both"/>
      </w:pPr>
      <w:r w:rsidRPr="00B67C7A">
        <w:t>Specjalistyczny Szpital Wojewódzki w Ciechanowie</w:t>
      </w:r>
    </w:p>
    <w:p w14:paraId="1A2F1643" w14:textId="77777777" w:rsidR="004004A8" w:rsidRPr="00B67C7A" w:rsidRDefault="004004A8" w:rsidP="00622238">
      <w:pPr>
        <w:jc w:val="both"/>
      </w:pPr>
      <w:r w:rsidRPr="00B67C7A">
        <w:t xml:space="preserve">ul. Powstańców Wielkopolskich 2, </w:t>
      </w:r>
    </w:p>
    <w:p w14:paraId="1B75BC6B" w14:textId="77777777" w:rsidR="004004A8" w:rsidRPr="00B67C7A" w:rsidRDefault="004004A8" w:rsidP="00622238">
      <w:pPr>
        <w:jc w:val="both"/>
      </w:pPr>
      <w:r w:rsidRPr="00B67C7A">
        <w:t>06-400 Ciechanów</w:t>
      </w:r>
    </w:p>
    <w:p w14:paraId="0ECA1191" w14:textId="77777777" w:rsidR="004004A8" w:rsidRPr="00B67C7A" w:rsidRDefault="004004A8" w:rsidP="00622238">
      <w:pPr>
        <w:pStyle w:val="Standard"/>
        <w:widowControl/>
        <w:jc w:val="both"/>
        <w:rPr>
          <w:sz w:val="18"/>
          <w:u w:val="single"/>
        </w:rPr>
      </w:pPr>
      <w:r w:rsidRPr="00B67C7A">
        <w:rPr>
          <w:sz w:val="18"/>
        </w:rPr>
        <w:t>Sekretariat    - tel. 23 / 672 31 27,  fax  672 27 64</w:t>
      </w:r>
    </w:p>
    <w:p w14:paraId="7910A018" w14:textId="77777777" w:rsidR="006F21C5" w:rsidRPr="00B67C7A" w:rsidRDefault="006F21C5" w:rsidP="00622238">
      <w:r w:rsidRPr="00B67C7A">
        <w:t xml:space="preserve">Portal zamówień publicznych - </w:t>
      </w:r>
      <w:hyperlink r:id="rId9" w:history="1">
        <w:r w:rsidRPr="00B67C7A">
          <w:rPr>
            <w:rStyle w:val="Hipercze"/>
            <w:color w:val="auto"/>
          </w:rPr>
          <w:t>https://zamowienia.szpitalciechanow.com.pl</w:t>
        </w:r>
      </w:hyperlink>
    </w:p>
    <w:p w14:paraId="0DDAB04F" w14:textId="77777777" w:rsidR="004004A8" w:rsidRPr="00B67C7A" w:rsidRDefault="004004A8" w:rsidP="00622238">
      <w:pPr>
        <w:pStyle w:val="Nagwek2"/>
        <w:jc w:val="both"/>
        <w:rPr>
          <w:sz w:val="18"/>
          <w:u w:val="single"/>
        </w:rPr>
      </w:pPr>
    </w:p>
    <w:p w14:paraId="19AA7648" w14:textId="77777777" w:rsidR="004004A8" w:rsidRPr="00B67C7A" w:rsidRDefault="004004A8" w:rsidP="00622238">
      <w:pPr>
        <w:pStyle w:val="Nagwek2"/>
        <w:jc w:val="both"/>
        <w:rPr>
          <w:b w:val="0"/>
          <w:sz w:val="18"/>
        </w:rPr>
      </w:pPr>
      <w:bookmarkStart w:id="4" w:name="_Toc56676799"/>
      <w:r w:rsidRPr="00B67C7A">
        <w:rPr>
          <w:sz w:val="18"/>
          <w:u w:val="single"/>
        </w:rPr>
        <w:t>II. Tryb udzielenia zamówienia</w:t>
      </w:r>
      <w:bookmarkEnd w:id="4"/>
      <w:r w:rsidRPr="00B67C7A">
        <w:rPr>
          <w:sz w:val="18"/>
          <w:u w:val="single"/>
        </w:rPr>
        <w:t xml:space="preserve"> </w:t>
      </w:r>
    </w:p>
    <w:p w14:paraId="3B8868BF" w14:textId="77777777" w:rsidR="004004A8" w:rsidRPr="00B67C7A" w:rsidRDefault="004004A8" w:rsidP="00622238">
      <w:pPr>
        <w:pStyle w:val="Nagwek8"/>
        <w:numPr>
          <w:ilvl w:val="0"/>
          <w:numId w:val="11"/>
        </w:numPr>
        <w:tabs>
          <w:tab w:val="left" w:pos="284"/>
        </w:tabs>
        <w:spacing w:before="0"/>
        <w:ind w:left="284" w:hanging="284"/>
        <w:rPr>
          <w:sz w:val="18"/>
        </w:rPr>
      </w:pPr>
      <w:r w:rsidRPr="00B67C7A">
        <w:rPr>
          <w:b w:val="0"/>
          <w:sz w:val="18"/>
        </w:rPr>
        <w:t xml:space="preserve">Postępowanie o udzielenie zamówienia publicznego prowadzone jest w trybie </w:t>
      </w:r>
      <w:r w:rsidRPr="00B67C7A">
        <w:rPr>
          <w:sz w:val="18"/>
        </w:rPr>
        <w:t>przetargu nieograniczonego</w:t>
      </w:r>
      <w:r w:rsidRPr="00B67C7A">
        <w:rPr>
          <w:b w:val="0"/>
          <w:sz w:val="18"/>
        </w:rPr>
        <w:t>, na podstawie ustawy Prawo zamówień publicznych (Pzp) z dnia 29 stycznia 2004 r. (t.j. Dz. U. z 201</w:t>
      </w:r>
      <w:r w:rsidR="00D00FDC" w:rsidRPr="00B67C7A">
        <w:rPr>
          <w:b w:val="0"/>
          <w:sz w:val="18"/>
        </w:rPr>
        <w:t>9</w:t>
      </w:r>
      <w:r w:rsidRPr="00B67C7A">
        <w:rPr>
          <w:b w:val="0"/>
          <w:sz w:val="18"/>
        </w:rPr>
        <w:t xml:space="preserve"> r. poz. </w:t>
      </w:r>
      <w:r w:rsidR="00E609D7" w:rsidRPr="00B67C7A">
        <w:rPr>
          <w:b w:val="0"/>
          <w:sz w:val="18"/>
        </w:rPr>
        <w:t>1</w:t>
      </w:r>
      <w:r w:rsidR="00D00FDC" w:rsidRPr="00B67C7A">
        <w:rPr>
          <w:b w:val="0"/>
          <w:sz w:val="18"/>
        </w:rPr>
        <w:t>843</w:t>
      </w:r>
      <w:r w:rsidRPr="00B67C7A">
        <w:rPr>
          <w:b w:val="0"/>
          <w:sz w:val="18"/>
        </w:rPr>
        <w:t xml:space="preserve"> z poźn. zmianami) oraz przepisów wykonawczych do niej i ma na celu wyłonienie najkorzystniejszej oferty.</w:t>
      </w:r>
    </w:p>
    <w:p w14:paraId="7B2730E3" w14:textId="77777777" w:rsidR="004004A8" w:rsidRPr="00B67C7A" w:rsidRDefault="004004A8" w:rsidP="00622238">
      <w:pPr>
        <w:numPr>
          <w:ilvl w:val="0"/>
          <w:numId w:val="11"/>
        </w:numPr>
        <w:tabs>
          <w:tab w:val="left" w:pos="284"/>
        </w:tabs>
        <w:ind w:left="284" w:hanging="284"/>
      </w:pPr>
      <w:r w:rsidRPr="00B67C7A">
        <w:t>W zakresie nieuregulowanym niniejszą Specyfikacją Istotnych Warunków Zamówienia, zwaną dalej „SIWZ", zastosowanie mają przepisy ustawy PZP.</w:t>
      </w:r>
    </w:p>
    <w:p w14:paraId="298B7BF0" w14:textId="77777777" w:rsidR="004004A8" w:rsidRPr="00B67C7A" w:rsidRDefault="004004A8" w:rsidP="00622238">
      <w:pPr>
        <w:numPr>
          <w:ilvl w:val="0"/>
          <w:numId w:val="11"/>
        </w:numPr>
        <w:tabs>
          <w:tab w:val="left" w:pos="284"/>
        </w:tabs>
        <w:ind w:left="284" w:hanging="284"/>
        <w:rPr>
          <w:u w:val="single"/>
        </w:rPr>
      </w:pPr>
      <w:r w:rsidRPr="00B67C7A">
        <w:t>Wartości zamówienia nie przekracza równowartości kwoty określonej w przepisach wykonawczych wydanych na podstawie art. 11 ust. 8 ustawy PZP.</w:t>
      </w:r>
    </w:p>
    <w:p w14:paraId="671E693F" w14:textId="77777777" w:rsidR="009761B7" w:rsidRPr="00B67C7A" w:rsidRDefault="009761B7" w:rsidP="009761B7">
      <w:pPr>
        <w:tabs>
          <w:tab w:val="left" w:pos="284"/>
        </w:tabs>
        <w:ind w:left="0"/>
        <w:rPr>
          <w:u w:val="single"/>
        </w:rPr>
      </w:pPr>
    </w:p>
    <w:p w14:paraId="14B88588" w14:textId="77777777" w:rsidR="008F6896" w:rsidRPr="00B67C7A" w:rsidRDefault="008F6896" w:rsidP="00622238">
      <w:pPr>
        <w:keepNext/>
        <w:ind w:left="0" w:right="0"/>
        <w:jc w:val="both"/>
        <w:outlineLvl w:val="1"/>
        <w:rPr>
          <w:b/>
          <w:i/>
          <w:u w:val="single"/>
        </w:rPr>
      </w:pPr>
      <w:bookmarkStart w:id="5" w:name="_Toc516142252"/>
      <w:bookmarkStart w:id="6" w:name="_Toc56676800"/>
      <w:bookmarkStart w:id="7" w:name="_Toc529944977"/>
      <w:r w:rsidRPr="00B67C7A">
        <w:rPr>
          <w:b/>
          <w:i/>
          <w:u w:val="single"/>
        </w:rPr>
        <w:t>III. Opis przedmiotu zamówienia</w:t>
      </w:r>
      <w:bookmarkEnd w:id="5"/>
      <w:bookmarkEnd w:id="6"/>
    </w:p>
    <w:p w14:paraId="3F21708B" w14:textId="77777777" w:rsidR="00B67C7A" w:rsidRPr="00B67C7A" w:rsidRDefault="00B67C7A" w:rsidP="00B53AC6">
      <w:pPr>
        <w:widowControl w:val="0"/>
        <w:numPr>
          <w:ilvl w:val="0"/>
          <w:numId w:val="45"/>
        </w:numPr>
        <w:suppressAutoHyphens/>
        <w:autoSpaceDN w:val="0"/>
        <w:ind w:left="284" w:right="51" w:hanging="284"/>
        <w:rPr>
          <w:lang w:eastAsia="zh-CN"/>
        </w:rPr>
      </w:pPr>
      <w:bookmarkStart w:id="8" w:name="_Hlk56669925"/>
      <w:bookmarkStart w:id="9" w:name="_Toc512504538"/>
      <w:r w:rsidRPr="00B67C7A">
        <w:rPr>
          <w:lang w:eastAsia="zh-CN"/>
        </w:rPr>
        <w:t>Przedmiotem zamówienia są :</w:t>
      </w:r>
    </w:p>
    <w:bookmarkEnd w:id="8"/>
    <w:p w14:paraId="00E76469" w14:textId="71AAFFCE" w:rsidR="00B67C7A" w:rsidRPr="00B67C7A" w:rsidRDefault="00B67C7A" w:rsidP="00B53AC6">
      <w:pPr>
        <w:pStyle w:val="Akapitzlist"/>
        <w:widowControl w:val="0"/>
        <w:numPr>
          <w:ilvl w:val="0"/>
          <w:numId w:val="52"/>
        </w:numPr>
        <w:suppressAutoHyphens/>
        <w:autoSpaceDN w:val="0"/>
        <w:ind w:left="709" w:right="-134" w:hanging="425"/>
        <w:rPr>
          <w:sz w:val="18"/>
          <w:lang w:eastAsia="zh-CN"/>
        </w:rPr>
      </w:pPr>
      <w:r w:rsidRPr="00B67C7A">
        <w:rPr>
          <w:b/>
          <w:bCs/>
          <w:sz w:val="18"/>
          <w:lang w:eastAsia="zh-CN"/>
        </w:rPr>
        <w:t xml:space="preserve">Usługa transportu pacjentów dializowanych </w:t>
      </w:r>
      <w:r w:rsidRPr="00B67C7A">
        <w:rPr>
          <w:bCs/>
          <w:sz w:val="18"/>
          <w:lang w:eastAsia="zh-CN"/>
        </w:rPr>
        <w:t>w Stacji Dializ</w:t>
      </w:r>
      <w:r w:rsidRPr="00B67C7A">
        <w:rPr>
          <w:b/>
          <w:bCs/>
          <w:sz w:val="18"/>
          <w:lang w:eastAsia="zh-CN"/>
        </w:rPr>
        <w:t xml:space="preserve"> </w:t>
      </w:r>
      <w:r w:rsidRPr="00B67C7A">
        <w:rPr>
          <w:sz w:val="18"/>
          <w:lang w:eastAsia="zh-CN"/>
        </w:rPr>
        <w:t>Oddziału Nefrologicznego Specjalistycznego Szpitala Wojewódzkiego  w Ciechanowie</w:t>
      </w:r>
      <w:r w:rsidRPr="00B67C7A">
        <w:rPr>
          <w:b/>
          <w:bCs/>
          <w:sz w:val="18"/>
          <w:lang w:eastAsia="zh-CN"/>
        </w:rPr>
        <w:t xml:space="preserve">, </w:t>
      </w:r>
      <w:r w:rsidRPr="00B67C7A">
        <w:rPr>
          <w:bCs/>
          <w:sz w:val="18"/>
          <w:lang w:eastAsia="zh-CN"/>
        </w:rPr>
        <w:t>realizowana</w:t>
      </w:r>
      <w:r w:rsidRPr="00B67C7A">
        <w:rPr>
          <w:b/>
          <w:bCs/>
          <w:sz w:val="18"/>
          <w:lang w:eastAsia="zh-CN"/>
        </w:rPr>
        <w:t xml:space="preserve">  </w:t>
      </w:r>
      <w:r w:rsidRPr="00B67C7A">
        <w:rPr>
          <w:bCs/>
          <w:sz w:val="18"/>
          <w:lang w:eastAsia="zh-CN"/>
        </w:rPr>
        <w:t xml:space="preserve">w oparciu o harmonogram  świadczeń ustalony przez Stację Dializ oraz treść umowy o udzieleniu zamówienia – jej wzór określony w załączniku nr 3 do siwz. </w:t>
      </w:r>
      <w:r w:rsidRPr="00B67C7A">
        <w:rPr>
          <w:b/>
          <w:bCs/>
          <w:sz w:val="18"/>
          <w:lang w:eastAsia="zh-CN"/>
        </w:rPr>
        <w:t xml:space="preserve">                                                                                                                             </w:t>
      </w:r>
    </w:p>
    <w:p w14:paraId="4803B070" w14:textId="77777777" w:rsidR="00B67C7A" w:rsidRPr="00B67C7A" w:rsidRDefault="00B67C7A" w:rsidP="00B53AC6">
      <w:pPr>
        <w:pStyle w:val="Akapitzlist"/>
        <w:widowControl w:val="0"/>
        <w:numPr>
          <w:ilvl w:val="0"/>
          <w:numId w:val="53"/>
        </w:numPr>
        <w:tabs>
          <w:tab w:val="left" w:pos="2342"/>
        </w:tabs>
        <w:suppressAutoHyphens/>
        <w:autoSpaceDN w:val="0"/>
        <w:spacing w:before="120"/>
        <w:ind w:left="993" w:right="-136" w:hanging="284"/>
        <w:rPr>
          <w:sz w:val="18"/>
          <w:lang w:eastAsia="zh-CN"/>
        </w:rPr>
      </w:pPr>
      <w:r w:rsidRPr="00B67C7A">
        <w:rPr>
          <w:bCs/>
          <w:sz w:val="18"/>
          <w:lang w:eastAsia="zh-CN"/>
        </w:rPr>
        <w:t>poniższe zestawienie przedstawia aktualny tygodniowy  harmonogram dializ:</w:t>
      </w:r>
    </w:p>
    <w:p w14:paraId="50949D8B" w14:textId="77777777" w:rsidR="00B67C7A" w:rsidRPr="00B67C7A" w:rsidRDefault="00B67C7A" w:rsidP="00B67C7A">
      <w:pPr>
        <w:tabs>
          <w:tab w:val="left" w:pos="2411"/>
        </w:tabs>
        <w:suppressAutoHyphens/>
        <w:autoSpaceDN w:val="0"/>
        <w:ind w:left="1418" w:right="-134" w:hanging="283"/>
        <w:rPr>
          <w:b/>
          <w:bCs/>
          <w:u w:val="single"/>
          <w:lang w:eastAsia="zh-CN"/>
        </w:rPr>
      </w:pPr>
      <w:r w:rsidRPr="00B67C7A">
        <w:rPr>
          <w:b/>
          <w:bCs/>
          <w:u w:val="single"/>
          <w:lang w:eastAsia="zh-CN"/>
        </w:rPr>
        <w:t>Poniedziałek, środa, piątek</w:t>
      </w:r>
    </w:p>
    <w:p w14:paraId="706CAF2A" w14:textId="77777777" w:rsidR="00B67C7A" w:rsidRPr="00B67C7A" w:rsidRDefault="00B67C7A" w:rsidP="00B67C7A">
      <w:pPr>
        <w:tabs>
          <w:tab w:val="left" w:pos="2411"/>
          <w:tab w:val="left" w:pos="2694"/>
        </w:tabs>
        <w:suppressAutoHyphens/>
        <w:autoSpaceDN w:val="0"/>
        <w:ind w:left="1276" w:right="-134" w:hanging="283"/>
        <w:rPr>
          <w:lang w:eastAsia="zh-CN"/>
        </w:rPr>
      </w:pPr>
      <w:r w:rsidRPr="00B67C7A">
        <w:rPr>
          <w:bCs/>
          <w:lang w:eastAsia="zh-CN"/>
        </w:rPr>
        <w:t>•</w:t>
      </w:r>
      <w:r w:rsidRPr="00B67C7A">
        <w:rPr>
          <w:bCs/>
          <w:lang w:eastAsia="zh-CN"/>
        </w:rPr>
        <w:tab/>
        <w:t>na godz. 7:00 -Śródborze -  Nowe budy Osieckie - Chrostowo -  Kondrajec Pański - Przasnysz - Glinojeck - Sokołowo gm. Grudusk - Ciechanów – Dreglin – Koziczyn – Szulmierz – Przasnysz -Siemiątkowo Siódmaczka</w:t>
      </w:r>
    </w:p>
    <w:p w14:paraId="1488DE03" w14:textId="77777777" w:rsidR="00B67C7A" w:rsidRPr="00B67C7A" w:rsidRDefault="00B67C7A" w:rsidP="00B67C7A">
      <w:pPr>
        <w:tabs>
          <w:tab w:val="left" w:pos="2411"/>
          <w:tab w:val="left" w:pos="2694"/>
        </w:tabs>
        <w:suppressAutoHyphens/>
        <w:autoSpaceDN w:val="0"/>
        <w:ind w:left="1276" w:right="-134" w:hanging="283"/>
        <w:rPr>
          <w:lang w:eastAsia="zh-CN"/>
        </w:rPr>
      </w:pPr>
      <w:r w:rsidRPr="00B67C7A">
        <w:rPr>
          <w:bCs/>
          <w:lang w:eastAsia="zh-CN"/>
        </w:rPr>
        <w:t>•</w:t>
      </w:r>
      <w:r w:rsidRPr="00B67C7A">
        <w:rPr>
          <w:bCs/>
          <w:lang w:eastAsia="zh-CN"/>
        </w:rPr>
        <w:tab/>
        <w:t>na godz.12:00 - Wyszyny Kościelne – Wyszyny Kościelne - Ciechanów - Ciechanów -  Ciechanów - Ciechanów - Ciechanów - Ciechanów - Budy Sułkowskie -  Konopki  -Ciechanów</w:t>
      </w:r>
    </w:p>
    <w:p w14:paraId="61B9E763" w14:textId="77777777" w:rsidR="00B67C7A" w:rsidRPr="00B67C7A" w:rsidRDefault="00B67C7A" w:rsidP="00B67C7A">
      <w:pPr>
        <w:tabs>
          <w:tab w:val="left" w:pos="2411"/>
          <w:tab w:val="left" w:pos="2694"/>
        </w:tabs>
        <w:suppressAutoHyphens/>
        <w:autoSpaceDN w:val="0"/>
        <w:ind w:left="1276" w:right="-134" w:hanging="283"/>
        <w:rPr>
          <w:lang w:eastAsia="zh-CN"/>
        </w:rPr>
      </w:pPr>
      <w:r w:rsidRPr="00B67C7A">
        <w:rPr>
          <w:bCs/>
          <w:lang w:eastAsia="zh-CN"/>
        </w:rPr>
        <w:t>•</w:t>
      </w:r>
      <w:r w:rsidRPr="00B67C7A">
        <w:rPr>
          <w:bCs/>
          <w:lang w:eastAsia="zh-CN"/>
        </w:rPr>
        <w:tab/>
        <w:t>na godz. 18:00 - Ciechanów -  Ciechanów - Elżbiecin - Ciechanów - Ciechanów - Ciechanów -Konopki -Gąsocin</w:t>
      </w:r>
    </w:p>
    <w:p w14:paraId="33EEBA0D" w14:textId="77777777" w:rsidR="00B67C7A" w:rsidRPr="00B67C7A" w:rsidRDefault="00B67C7A" w:rsidP="00B67C7A">
      <w:pPr>
        <w:tabs>
          <w:tab w:val="left" w:pos="2411"/>
        </w:tabs>
        <w:suppressAutoHyphens/>
        <w:autoSpaceDN w:val="0"/>
        <w:ind w:left="1418" w:right="-134" w:hanging="425"/>
        <w:rPr>
          <w:b/>
          <w:bCs/>
          <w:u w:val="single"/>
          <w:lang w:eastAsia="zh-CN"/>
        </w:rPr>
      </w:pPr>
      <w:r w:rsidRPr="00B67C7A">
        <w:rPr>
          <w:b/>
          <w:bCs/>
          <w:u w:val="single"/>
          <w:lang w:eastAsia="zh-CN"/>
        </w:rPr>
        <w:t>Wtorek, czwartek, sobota.</w:t>
      </w:r>
    </w:p>
    <w:p w14:paraId="68644C94" w14:textId="77777777" w:rsidR="00B67C7A" w:rsidRPr="00B67C7A" w:rsidRDefault="00B67C7A" w:rsidP="00B67C7A">
      <w:pPr>
        <w:tabs>
          <w:tab w:val="left" w:pos="2836"/>
        </w:tabs>
        <w:suppressAutoHyphens/>
        <w:autoSpaceDN w:val="0"/>
        <w:ind w:left="1276" w:right="-134" w:hanging="283"/>
        <w:rPr>
          <w:lang w:eastAsia="zh-CN"/>
        </w:rPr>
      </w:pPr>
      <w:r w:rsidRPr="00B67C7A">
        <w:rPr>
          <w:bCs/>
          <w:lang w:eastAsia="zh-CN"/>
        </w:rPr>
        <w:t>•</w:t>
      </w:r>
      <w:r w:rsidRPr="00B67C7A">
        <w:rPr>
          <w:bCs/>
          <w:lang w:eastAsia="zh-CN"/>
        </w:rPr>
        <w:tab/>
        <w:t>na godz.7:00 - Nasielsk - Nasielsk - Nasielsk - Ciechanów - Ciechanów - Ciechanów - Ciechanów - Ciechanów - Ciechanów - Krogule -  Nużewo – Niechodzin - Siennica</w:t>
      </w:r>
    </w:p>
    <w:p w14:paraId="6ADAAB05" w14:textId="77777777" w:rsidR="00B67C7A" w:rsidRPr="00B67C7A" w:rsidRDefault="00B67C7A" w:rsidP="00B67C7A">
      <w:pPr>
        <w:tabs>
          <w:tab w:val="left" w:pos="2836"/>
        </w:tabs>
        <w:suppressAutoHyphens/>
        <w:autoSpaceDN w:val="0"/>
        <w:ind w:left="1276" w:right="-134" w:hanging="283"/>
        <w:rPr>
          <w:lang w:eastAsia="zh-CN"/>
        </w:rPr>
      </w:pPr>
      <w:r w:rsidRPr="00B67C7A">
        <w:rPr>
          <w:bCs/>
          <w:lang w:eastAsia="zh-CN"/>
        </w:rPr>
        <w:t>•</w:t>
      </w:r>
      <w:r w:rsidRPr="00B67C7A">
        <w:rPr>
          <w:bCs/>
          <w:lang w:eastAsia="zh-CN"/>
        </w:rPr>
        <w:tab/>
        <w:t>na godz.12:00 - Ciechanów - Ciechanów - Ciechanów - Ciechanów - Ciechanów -  Marusy - Sochocin – Władysławowo – Sochocin – Gołotczyzna - Sońsk</w:t>
      </w:r>
    </w:p>
    <w:p w14:paraId="61DFD62D" w14:textId="77777777" w:rsidR="00B67C7A" w:rsidRPr="00B67C7A" w:rsidRDefault="00B67C7A" w:rsidP="00B67C7A">
      <w:pPr>
        <w:tabs>
          <w:tab w:val="left" w:pos="2836"/>
        </w:tabs>
        <w:suppressAutoHyphens/>
        <w:autoSpaceDN w:val="0"/>
        <w:ind w:left="1276" w:right="-134" w:hanging="283"/>
        <w:rPr>
          <w:lang w:eastAsia="zh-CN"/>
        </w:rPr>
      </w:pPr>
      <w:r w:rsidRPr="00B67C7A">
        <w:rPr>
          <w:bCs/>
          <w:lang w:eastAsia="zh-CN"/>
        </w:rPr>
        <w:t>•</w:t>
      </w:r>
      <w:r w:rsidRPr="00B67C7A">
        <w:rPr>
          <w:bCs/>
          <w:lang w:eastAsia="zh-CN"/>
        </w:rPr>
        <w:tab/>
        <w:t>na godz. 18:00 -  Ciechanów - Ciechanów - Opinogóra - Kargoszyn</w:t>
      </w:r>
    </w:p>
    <w:p w14:paraId="632863D2" w14:textId="77777777" w:rsidR="00B67C7A" w:rsidRPr="00B67C7A" w:rsidRDefault="00B67C7A" w:rsidP="00B67C7A">
      <w:pPr>
        <w:tabs>
          <w:tab w:val="left" w:pos="2127"/>
        </w:tabs>
        <w:suppressAutoHyphens/>
        <w:autoSpaceDN w:val="0"/>
        <w:ind w:left="1134" w:right="-134" w:firstLine="142"/>
        <w:rPr>
          <w:bCs/>
          <w:i/>
          <w:u w:val="single"/>
          <w:lang w:eastAsia="zh-CN"/>
        </w:rPr>
      </w:pPr>
      <w:r w:rsidRPr="00B67C7A">
        <w:rPr>
          <w:bCs/>
          <w:i/>
          <w:u w:val="single"/>
          <w:lang w:eastAsia="zh-CN"/>
        </w:rPr>
        <w:t>wyjaśnienia do harmonogramu:</w:t>
      </w:r>
    </w:p>
    <w:p w14:paraId="1F8A6993" w14:textId="03EAB6F9" w:rsidR="00B67C7A" w:rsidRPr="00B67C7A" w:rsidRDefault="00B67C7A" w:rsidP="00B67C7A">
      <w:pPr>
        <w:tabs>
          <w:tab w:val="left" w:pos="2836"/>
        </w:tabs>
        <w:suppressAutoHyphens/>
        <w:autoSpaceDN w:val="0"/>
        <w:ind w:left="1418" w:right="-134" w:hanging="142"/>
        <w:rPr>
          <w:lang w:eastAsia="zh-CN"/>
        </w:rPr>
      </w:pPr>
      <w:r w:rsidRPr="00B67C7A">
        <w:rPr>
          <w:bCs/>
          <w:lang w:eastAsia="zh-CN"/>
        </w:rPr>
        <w:t>- zabiegi dla tych samych pacjentów prowadzone są co drugi dzień (np. poniedziałek, środa, piątek), stąd trasy oraz ilości pacjentów w tych dniach są takie same.</w:t>
      </w:r>
      <w:r w:rsidR="0005468B">
        <w:rPr>
          <w:bCs/>
          <w:lang w:eastAsia="zh-CN"/>
        </w:rPr>
        <w:t xml:space="preserve"> W czasie jednej zmiany, dializowanych jest średnio 15 osób.</w:t>
      </w:r>
    </w:p>
    <w:p w14:paraId="1C00F0AA" w14:textId="77777777" w:rsidR="00B67C7A" w:rsidRPr="00B67C7A" w:rsidRDefault="00B67C7A" w:rsidP="00B67C7A">
      <w:pPr>
        <w:tabs>
          <w:tab w:val="left" w:pos="2836"/>
        </w:tabs>
        <w:suppressAutoHyphens/>
        <w:autoSpaceDN w:val="0"/>
        <w:ind w:left="1418" w:right="-134" w:hanging="142"/>
        <w:rPr>
          <w:lang w:eastAsia="zh-CN"/>
        </w:rPr>
      </w:pPr>
      <w:r w:rsidRPr="00B67C7A">
        <w:rPr>
          <w:bCs/>
          <w:lang w:eastAsia="zh-CN"/>
        </w:rPr>
        <w:t>- wskazane godziny oznaczają planowany czas rozpoczęcia zabiegu.</w:t>
      </w:r>
    </w:p>
    <w:p w14:paraId="6B1D6F70" w14:textId="51627F13" w:rsidR="00B67C7A" w:rsidRPr="00B67C7A" w:rsidRDefault="00B67C7A" w:rsidP="00210E58">
      <w:pPr>
        <w:tabs>
          <w:tab w:val="left" w:pos="2836"/>
        </w:tabs>
        <w:suppressAutoHyphens/>
        <w:autoSpaceDN w:val="0"/>
        <w:ind w:left="1276" w:right="-134"/>
        <w:rPr>
          <w:lang w:eastAsia="zh-CN"/>
        </w:rPr>
      </w:pPr>
      <w:r w:rsidRPr="00B67C7A">
        <w:rPr>
          <w:bCs/>
          <w:lang w:eastAsia="zh-CN"/>
        </w:rPr>
        <w:t xml:space="preserve">- każda nazwa miejscowości oznacza jednego pacjenta oraz wskazuje na miejsce, w rejonie którego zamieszkuje pacjent.                                                                                                                                         </w:t>
      </w:r>
      <w:r w:rsidRPr="00B67C7A">
        <w:rPr>
          <w:b/>
          <w:bCs/>
          <w:i/>
          <w:lang w:eastAsia="zh-CN"/>
        </w:rPr>
        <w:t xml:space="preserve">Przykład odczytania harmonogramu: w poniedziałki, pierwsza zmiana zabiegów hemodializy  rozpoczyna się o godz. 7:00, a zadaniem wykonawcy jest dowiezienie na nie pacjentów z </w:t>
      </w:r>
      <w:r w:rsidR="00210E58" w:rsidRPr="00B67C7A">
        <w:rPr>
          <w:b/>
          <w:bCs/>
          <w:i/>
          <w:lang w:eastAsia="zh-CN"/>
        </w:rPr>
        <w:t xml:space="preserve">rejonów </w:t>
      </w:r>
      <w:r w:rsidRPr="00B67C7A">
        <w:rPr>
          <w:b/>
          <w:bCs/>
          <w:i/>
          <w:lang w:eastAsia="zh-CN"/>
        </w:rPr>
        <w:t>wskazanych.</w:t>
      </w:r>
    </w:p>
    <w:p w14:paraId="6349190A" w14:textId="69214BCB" w:rsidR="00B67C7A" w:rsidRPr="00210E58" w:rsidRDefault="00B67C7A" w:rsidP="00B53AC6">
      <w:pPr>
        <w:pStyle w:val="Akapitzlist"/>
        <w:widowControl w:val="0"/>
        <w:numPr>
          <w:ilvl w:val="0"/>
          <w:numId w:val="53"/>
        </w:numPr>
        <w:tabs>
          <w:tab w:val="left" w:pos="2552"/>
        </w:tabs>
        <w:suppressAutoHyphens/>
        <w:autoSpaceDN w:val="0"/>
        <w:ind w:left="993" w:right="-136" w:hanging="284"/>
        <w:rPr>
          <w:sz w:val="18"/>
          <w:lang w:eastAsia="zh-CN"/>
        </w:rPr>
      </w:pPr>
      <w:r w:rsidRPr="00210E58">
        <w:rPr>
          <w:bCs/>
          <w:sz w:val="18"/>
          <w:lang w:eastAsia="zh-CN"/>
        </w:rPr>
        <w:t>Wielkość  zamawianej usługi</w:t>
      </w:r>
      <w:r w:rsidRPr="00210E58">
        <w:rPr>
          <w:b/>
          <w:bCs/>
          <w:sz w:val="18"/>
          <w:lang w:eastAsia="zh-CN"/>
        </w:rPr>
        <w:t xml:space="preserve"> </w:t>
      </w:r>
      <w:r w:rsidRPr="00210E58">
        <w:rPr>
          <w:bCs/>
          <w:sz w:val="18"/>
          <w:lang w:eastAsia="zh-CN"/>
        </w:rPr>
        <w:t>dla 24 miesięcznego terminu jej realizacji,</w:t>
      </w:r>
      <w:r w:rsidRPr="00210E58">
        <w:rPr>
          <w:bCs/>
          <w:lang w:eastAsia="zh-CN"/>
        </w:rPr>
        <w:t xml:space="preserve"> </w:t>
      </w:r>
      <w:r w:rsidRPr="00210E58">
        <w:rPr>
          <w:sz w:val="18"/>
          <w:lang w:eastAsia="zh-CN"/>
        </w:rPr>
        <w:t xml:space="preserve">została określona w zestawieniu asortymentowo-wartościowym (plik xls:), będącym załącznikiem nr 2 do siwz.  Zamawiający informuje, że w celu określenia potrzeb w zakresie wielkości zamawianej usługi, przyjęto, jako podstawę, liczbę kilometrów przejechanych przez dwa pojazdy realizujące aktualnie usługę na przedmiot zamówienia, w ostatnim okresie rozliczeniowym (1 miesiąc).                                                                 Liczba ta wynosi </w:t>
      </w:r>
      <w:r w:rsidR="0062228E">
        <w:rPr>
          <w:sz w:val="18"/>
          <w:lang w:eastAsia="zh-CN"/>
        </w:rPr>
        <w:t xml:space="preserve">1555,32 </w:t>
      </w:r>
      <w:r w:rsidRPr="00210E58">
        <w:rPr>
          <w:sz w:val="18"/>
          <w:lang w:eastAsia="zh-CN"/>
        </w:rPr>
        <w:t xml:space="preserve">.                                                                                                                             Określona w kolumnie nr 10 zestawienia asortymentowo-wartościowego liczba </w:t>
      </w:r>
      <w:r w:rsidR="0062228E">
        <w:rPr>
          <w:sz w:val="18"/>
          <w:lang w:eastAsia="zh-CN"/>
        </w:rPr>
        <w:t>374 400</w:t>
      </w:r>
      <w:r w:rsidRPr="00210E58">
        <w:rPr>
          <w:sz w:val="18"/>
          <w:lang w:eastAsia="zh-CN"/>
        </w:rPr>
        <w:t xml:space="preserve"> km, jest iloczynem liczb:</w:t>
      </w:r>
      <w:r w:rsidR="0062228E">
        <w:rPr>
          <w:sz w:val="18"/>
          <w:lang w:eastAsia="zh-CN"/>
        </w:rPr>
        <w:t>1555,32</w:t>
      </w:r>
      <w:r w:rsidRPr="00210E58">
        <w:rPr>
          <w:sz w:val="18"/>
          <w:lang w:eastAsia="zh-CN"/>
        </w:rPr>
        <w:t xml:space="preserve"> oraz 24 (liczba miesięcy). W celu skalkulowania ceny oferty wykonawca określi w kolumnie 11 zestawienia asortymentowo-wartościowego oferowaną cenę jednostkową netto za 1 km.</w:t>
      </w:r>
    </w:p>
    <w:p w14:paraId="0652907E" w14:textId="77777777" w:rsidR="00B67C7A" w:rsidRPr="00210E58" w:rsidRDefault="00B67C7A" w:rsidP="00B53AC6">
      <w:pPr>
        <w:pStyle w:val="Akapitzlist"/>
        <w:widowControl w:val="0"/>
        <w:numPr>
          <w:ilvl w:val="0"/>
          <w:numId w:val="53"/>
        </w:numPr>
        <w:tabs>
          <w:tab w:val="left" w:pos="2552"/>
        </w:tabs>
        <w:suppressAutoHyphens/>
        <w:autoSpaceDN w:val="0"/>
        <w:ind w:left="993" w:right="-136" w:hanging="284"/>
        <w:rPr>
          <w:sz w:val="18"/>
          <w:lang w:eastAsia="zh-CN"/>
        </w:rPr>
      </w:pPr>
      <w:r w:rsidRPr="00210E58">
        <w:rPr>
          <w:bCs/>
          <w:sz w:val="18"/>
          <w:lang w:eastAsia="zh-CN"/>
        </w:rPr>
        <w:t>Łączna cena oferty zaoferowana przez wykonawcę wybranego w postepowaniu będzie określać wysokość wynagrodzenia ryczałtowego ustaloną w umowie o udzieleniu zamówienia. Wysokość miesięcznego wynagrodzenia ryczałtowego netto wykonawcy będzie ilorazem ceny oferty netto i liczby 24.</w:t>
      </w:r>
    </w:p>
    <w:p w14:paraId="1677D09B" w14:textId="77777777" w:rsidR="0005468B" w:rsidRPr="0005468B" w:rsidRDefault="0005468B" w:rsidP="00B53AC6">
      <w:pPr>
        <w:pStyle w:val="Akapitzlist"/>
        <w:widowControl w:val="0"/>
        <w:numPr>
          <w:ilvl w:val="0"/>
          <w:numId w:val="48"/>
        </w:numPr>
        <w:suppressAutoHyphens/>
        <w:autoSpaceDN w:val="0"/>
        <w:ind w:left="709" w:right="51" w:hanging="425"/>
        <w:rPr>
          <w:vanish/>
          <w:sz w:val="18"/>
          <w:lang w:eastAsia="zh-CN"/>
        </w:rPr>
      </w:pPr>
    </w:p>
    <w:p w14:paraId="7BF1B470" w14:textId="77777777" w:rsidR="0005468B" w:rsidRPr="0005468B" w:rsidRDefault="00B67C7A" w:rsidP="00B53AC6">
      <w:pPr>
        <w:pStyle w:val="Akapitzlist"/>
        <w:widowControl w:val="0"/>
        <w:numPr>
          <w:ilvl w:val="0"/>
          <w:numId w:val="52"/>
        </w:numPr>
        <w:suppressAutoHyphens/>
        <w:autoSpaceDN w:val="0"/>
        <w:ind w:left="709" w:right="51" w:hanging="425"/>
        <w:rPr>
          <w:sz w:val="18"/>
          <w:lang w:eastAsia="zh-CN"/>
        </w:rPr>
      </w:pPr>
      <w:r w:rsidRPr="0005468B">
        <w:rPr>
          <w:sz w:val="18"/>
          <w:lang w:eastAsia="zh-CN"/>
        </w:rPr>
        <w:t>Inne zobowiązania wykonawcy wynikające z</w:t>
      </w:r>
      <w:r w:rsidR="0005468B" w:rsidRPr="0005468B">
        <w:rPr>
          <w:sz w:val="18"/>
          <w:lang w:eastAsia="zh-CN"/>
        </w:rPr>
        <w:t>:</w:t>
      </w:r>
    </w:p>
    <w:p w14:paraId="0243693E" w14:textId="51BBB71F" w:rsidR="00B67C7A" w:rsidRPr="0005468B" w:rsidRDefault="00B67C7A" w:rsidP="00B53AC6">
      <w:pPr>
        <w:pStyle w:val="Akapitzlist"/>
        <w:widowControl w:val="0"/>
        <w:numPr>
          <w:ilvl w:val="0"/>
          <w:numId w:val="54"/>
        </w:numPr>
        <w:suppressAutoHyphens/>
        <w:autoSpaceDN w:val="0"/>
        <w:ind w:left="993" w:right="51" w:hanging="284"/>
        <w:rPr>
          <w:sz w:val="18"/>
          <w:lang w:eastAsia="zh-CN"/>
        </w:rPr>
      </w:pPr>
      <w:r w:rsidRPr="0005468B">
        <w:rPr>
          <w:sz w:val="18"/>
          <w:lang w:eastAsia="zh-CN"/>
        </w:rPr>
        <w:t>treści siwz niniejszego postępowania przetargowego, w tym z projektu umowy (załącznik nr 3 do siwz)</w:t>
      </w:r>
    </w:p>
    <w:p w14:paraId="6F292804" w14:textId="77777777" w:rsidR="00B67C7A" w:rsidRPr="0005468B" w:rsidRDefault="00B67C7A" w:rsidP="00B53AC6">
      <w:pPr>
        <w:pStyle w:val="Akapitzlist"/>
        <w:widowControl w:val="0"/>
        <w:numPr>
          <w:ilvl w:val="0"/>
          <w:numId w:val="54"/>
        </w:numPr>
        <w:tabs>
          <w:tab w:val="left" w:pos="1353"/>
        </w:tabs>
        <w:suppressAutoHyphens/>
        <w:autoSpaceDN w:val="0"/>
        <w:ind w:left="993" w:right="51" w:hanging="284"/>
        <w:rPr>
          <w:sz w:val="18"/>
          <w:lang w:eastAsia="zh-CN"/>
        </w:rPr>
      </w:pPr>
      <w:r w:rsidRPr="0005468B">
        <w:rPr>
          <w:sz w:val="18"/>
          <w:lang w:eastAsia="zh-CN"/>
        </w:rPr>
        <w:t>treści oferty złożonej w postępowaniu przetargowym,</w:t>
      </w:r>
    </w:p>
    <w:p w14:paraId="65D32E16" w14:textId="7629ADE4" w:rsidR="0041618F" w:rsidRPr="00B67C7A" w:rsidRDefault="0041618F" w:rsidP="00B53AC6">
      <w:pPr>
        <w:widowControl w:val="0"/>
        <w:numPr>
          <w:ilvl w:val="0"/>
          <w:numId w:val="45"/>
        </w:numPr>
        <w:suppressAutoHyphens/>
        <w:autoSpaceDN w:val="0"/>
        <w:ind w:left="284" w:right="51" w:hanging="284"/>
        <w:rPr>
          <w:lang w:eastAsia="zh-CN"/>
        </w:rPr>
      </w:pPr>
      <w:r w:rsidRPr="00B67C7A">
        <w:rPr>
          <w:lang w:eastAsia="zh-CN"/>
        </w:rPr>
        <w:lastRenderedPageBreak/>
        <w:t>Przedmiot</w:t>
      </w:r>
      <w:r>
        <w:rPr>
          <w:lang w:eastAsia="zh-CN"/>
        </w:rPr>
        <w:t xml:space="preserve"> zamówienia obejmuje</w:t>
      </w:r>
      <w:r w:rsidRPr="00B67C7A">
        <w:rPr>
          <w:lang w:eastAsia="zh-CN"/>
        </w:rPr>
        <w:t xml:space="preserve"> :</w:t>
      </w:r>
    </w:p>
    <w:tbl>
      <w:tblPr>
        <w:tblW w:w="7350" w:type="dxa"/>
        <w:tblInd w:w="269" w:type="dxa"/>
        <w:tblLayout w:type="fixed"/>
        <w:tblCellMar>
          <w:left w:w="10" w:type="dxa"/>
          <w:right w:w="10" w:type="dxa"/>
        </w:tblCellMar>
        <w:tblLook w:val="04A0" w:firstRow="1" w:lastRow="0" w:firstColumn="1" w:lastColumn="0" w:noHBand="0" w:noVBand="1"/>
      </w:tblPr>
      <w:tblGrid>
        <w:gridCol w:w="1680"/>
        <w:gridCol w:w="5670"/>
      </w:tblGrid>
      <w:tr w:rsidR="00B67C7A" w:rsidRPr="00B67C7A" w14:paraId="48883C01" w14:textId="77777777" w:rsidTr="0041618F">
        <w:tc>
          <w:tcPr>
            <w:tcW w:w="168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7565D58C" w14:textId="77777777" w:rsidR="00B67C7A" w:rsidRPr="00B67C7A" w:rsidRDefault="00B67C7A" w:rsidP="00B67C7A">
            <w:pPr>
              <w:suppressAutoHyphens/>
              <w:autoSpaceDN w:val="0"/>
              <w:ind w:left="0" w:right="50"/>
              <w:jc w:val="both"/>
              <w:rPr>
                <w:lang w:eastAsia="zh-CN" w:bidi="hi-IN"/>
              </w:rPr>
            </w:pPr>
            <w:r w:rsidRPr="00B67C7A">
              <w:rPr>
                <w:lang w:eastAsia="zh-CN" w:bidi="hi-IN"/>
              </w:rPr>
              <w:t>Symbol CPV</w:t>
            </w:r>
          </w:p>
        </w:tc>
        <w:tc>
          <w:tcPr>
            <w:tcW w:w="5670" w:type="dxa"/>
            <w:tcBorders>
              <w:top w:val="single" w:sz="12" w:space="0" w:color="000000"/>
              <w:left w:val="single" w:sz="12" w:space="0" w:color="000000"/>
              <w:bottom w:val="single" w:sz="12" w:space="0" w:color="000000"/>
              <w:right w:val="single" w:sz="12" w:space="0" w:color="000000"/>
            </w:tcBorders>
            <w:tcMar>
              <w:top w:w="0" w:type="dxa"/>
              <w:left w:w="70" w:type="dxa"/>
              <w:bottom w:w="0" w:type="dxa"/>
              <w:right w:w="70" w:type="dxa"/>
            </w:tcMar>
            <w:hideMark/>
          </w:tcPr>
          <w:p w14:paraId="5EBE607B" w14:textId="77777777" w:rsidR="00B67C7A" w:rsidRPr="00B67C7A" w:rsidRDefault="00B67C7A" w:rsidP="00B67C7A">
            <w:pPr>
              <w:suppressAutoHyphens/>
              <w:autoSpaceDN w:val="0"/>
              <w:ind w:left="0" w:right="50"/>
              <w:jc w:val="both"/>
              <w:rPr>
                <w:lang w:eastAsia="zh-CN" w:bidi="hi-IN"/>
              </w:rPr>
            </w:pPr>
            <w:r w:rsidRPr="00B67C7A">
              <w:rPr>
                <w:lang w:eastAsia="zh-CN" w:bidi="hi-IN"/>
              </w:rPr>
              <w:t>Opis:</w:t>
            </w:r>
          </w:p>
        </w:tc>
      </w:tr>
      <w:tr w:rsidR="00B67C7A" w:rsidRPr="00B67C7A" w14:paraId="28722AF0" w14:textId="77777777" w:rsidTr="0041618F">
        <w:tc>
          <w:tcPr>
            <w:tcW w:w="168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2CCBA" w14:textId="77777777" w:rsidR="00B67C7A" w:rsidRPr="00B67C7A" w:rsidRDefault="00B67C7A" w:rsidP="00B67C7A">
            <w:pPr>
              <w:suppressAutoHyphens/>
              <w:autoSpaceDN w:val="0"/>
              <w:rPr>
                <w:lang w:eastAsia="zh-CN" w:bidi="hi-IN"/>
              </w:rPr>
            </w:pPr>
            <w:r w:rsidRPr="00B67C7A">
              <w:rPr>
                <w:lang w:eastAsia="zh-CN" w:bidi="hi-IN"/>
              </w:rPr>
              <w:t>60130000-8</w:t>
            </w:r>
          </w:p>
        </w:tc>
        <w:tc>
          <w:tcPr>
            <w:tcW w:w="56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24D7A9" w14:textId="77777777" w:rsidR="00B67C7A" w:rsidRPr="00B67C7A" w:rsidRDefault="00B67C7A" w:rsidP="00B67C7A">
            <w:pPr>
              <w:suppressAutoHyphens/>
              <w:autoSpaceDN w:val="0"/>
              <w:rPr>
                <w:lang w:eastAsia="zh-CN" w:bidi="hi-IN"/>
              </w:rPr>
            </w:pPr>
            <w:r w:rsidRPr="00B67C7A">
              <w:rPr>
                <w:lang w:eastAsia="zh-CN" w:bidi="hi-IN"/>
              </w:rPr>
              <w:t>usługi w zakresie specjalistycznego transportu drogowego osób.</w:t>
            </w:r>
          </w:p>
        </w:tc>
      </w:tr>
    </w:tbl>
    <w:p w14:paraId="3EE60A09" w14:textId="52E3964E" w:rsidR="00B67C7A" w:rsidRPr="00B67C7A" w:rsidRDefault="00B67C7A" w:rsidP="00B53AC6">
      <w:pPr>
        <w:widowControl w:val="0"/>
        <w:numPr>
          <w:ilvl w:val="0"/>
          <w:numId w:val="45"/>
        </w:numPr>
        <w:tabs>
          <w:tab w:val="left" w:pos="426"/>
        </w:tabs>
        <w:suppressAutoHyphens/>
        <w:autoSpaceDN w:val="0"/>
        <w:ind w:left="284" w:right="0" w:hanging="284"/>
        <w:jc w:val="both"/>
        <w:rPr>
          <w:lang w:eastAsia="zh-CN"/>
        </w:rPr>
      </w:pPr>
      <w:r w:rsidRPr="00B67C7A">
        <w:rPr>
          <w:lang w:eastAsia="zh-CN"/>
        </w:rPr>
        <w:t>Zamawiający nie dopuszcza złożenia ofert częściowych.</w:t>
      </w:r>
    </w:p>
    <w:p w14:paraId="1A1BD4BD" w14:textId="77777777" w:rsidR="00B67C7A" w:rsidRPr="00B67C7A" w:rsidRDefault="00B67C7A" w:rsidP="00B53AC6">
      <w:pPr>
        <w:widowControl w:val="0"/>
        <w:numPr>
          <w:ilvl w:val="0"/>
          <w:numId w:val="45"/>
        </w:numPr>
        <w:tabs>
          <w:tab w:val="left" w:pos="426"/>
        </w:tabs>
        <w:suppressAutoHyphens/>
        <w:autoSpaceDN w:val="0"/>
        <w:ind w:left="284" w:right="0" w:hanging="284"/>
        <w:jc w:val="both"/>
        <w:rPr>
          <w:lang w:eastAsia="zh-CN"/>
        </w:rPr>
      </w:pPr>
      <w:r w:rsidRPr="00B67C7A">
        <w:rPr>
          <w:lang w:eastAsia="zh-CN"/>
        </w:rPr>
        <w:t>Zamawiający nie dopuszcza składania ofert wariantowych.</w:t>
      </w:r>
    </w:p>
    <w:p w14:paraId="38BD057E" w14:textId="77777777" w:rsidR="00B67C7A" w:rsidRPr="00B67C7A" w:rsidRDefault="00B67C7A" w:rsidP="00B53AC6">
      <w:pPr>
        <w:widowControl w:val="0"/>
        <w:numPr>
          <w:ilvl w:val="0"/>
          <w:numId w:val="45"/>
        </w:numPr>
        <w:tabs>
          <w:tab w:val="left" w:pos="426"/>
        </w:tabs>
        <w:suppressAutoHyphens/>
        <w:autoSpaceDN w:val="0"/>
        <w:ind w:left="284" w:right="0" w:hanging="284"/>
        <w:rPr>
          <w:lang w:eastAsia="zh-CN"/>
        </w:rPr>
      </w:pPr>
      <w:r w:rsidRPr="00B67C7A">
        <w:rPr>
          <w:lang w:eastAsia="zh-CN"/>
        </w:rPr>
        <w:t>Zamawiający nie przewiduje możliwości udzielenie zamówień, o których mowa w art. 67 ust. 1 pkt  7 Pzp.</w:t>
      </w:r>
    </w:p>
    <w:p w14:paraId="46887A68" w14:textId="2F7BA4C3" w:rsidR="00B67C7A" w:rsidRPr="00B67C7A" w:rsidRDefault="00B67C7A" w:rsidP="00B53AC6">
      <w:pPr>
        <w:widowControl w:val="0"/>
        <w:numPr>
          <w:ilvl w:val="0"/>
          <w:numId w:val="45"/>
        </w:numPr>
        <w:tabs>
          <w:tab w:val="left" w:pos="426"/>
        </w:tabs>
        <w:suppressAutoHyphens/>
        <w:autoSpaceDN w:val="0"/>
        <w:ind w:left="284" w:right="0" w:hanging="284"/>
        <w:rPr>
          <w:lang w:eastAsia="zh-CN"/>
        </w:rPr>
      </w:pPr>
      <w:r w:rsidRPr="00B67C7A">
        <w:rPr>
          <w:lang w:eastAsia="zh-CN"/>
        </w:rPr>
        <w:t>Zamawiający żąda wskazania przez wykonawcę części zamówienia, których wykonanie zamierza powierzyć podwykonawcom i podania przez wykonawcę firm podwykonawców</w:t>
      </w:r>
      <w:r w:rsidR="00FE3CBB">
        <w:rPr>
          <w:lang w:eastAsia="zh-CN"/>
        </w:rPr>
        <w:t>(jeśli są znani w chwili złożenia oferty), w</w:t>
      </w:r>
      <w:r w:rsidRPr="00B67C7A">
        <w:rPr>
          <w:lang w:eastAsia="zh-CN"/>
        </w:rPr>
        <w:t xml:space="preserve"> oświadczeniu wstępnym – wg wzoru załącznika nr 1a do siwz), przy czym zamawiający wymaga, aby usługa, o której mowa w §1 ust. 1 pkt 1.1 projektu umowy oraz w cz. III pkt 1.1. siwz , wykonywana była przez Wykonawcę osobiście.</w:t>
      </w:r>
    </w:p>
    <w:p w14:paraId="7CCCB421" w14:textId="77777777" w:rsidR="00B67C7A" w:rsidRPr="00B67C7A" w:rsidRDefault="00B67C7A" w:rsidP="00B53AC6">
      <w:pPr>
        <w:widowControl w:val="0"/>
        <w:numPr>
          <w:ilvl w:val="0"/>
          <w:numId w:val="45"/>
        </w:numPr>
        <w:tabs>
          <w:tab w:val="left" w:pos="426"/>
          <w:tab w:val="left" w:pos="2340"/>
        </w:tabs>
        <w:suppressAutoHyphens/>
        <w:autoSpaceDN w:val="0"/>
        <w:ind w:left="284" w:right="0" w:hanging="284"/>
        <w:rPr>
          <w:lang w:eastAsia="zh-CN"/>
        </w:rPr>
      </w:pPr>
      <w:r w:rsidRPr="00B67C7A">
        <w:rPr>
          <w:lang w:eastAsia="zh-CN"/>
        </w:rPr>
        <w:t>Zamawiający przewiduje zastosowanie procedury odwróconej – art. 24aa Pzp</w:t>
      </w:r>
    </w:p>
    <w:p w14:paraId="561E550A" w14:textId="77777777" w:rsidR="008F6896" w:rsidRPr="00B67C7A" w:rsidRDefault="008F6896" w:rsidP="00622238">
      <w:pPr>
        <w:keepNext/>
        <w:ind w:right="0"/>
        <w:jc w:val="both"/>
        <w:outlineLvl w:val="1"/>
        <w:rPr>
          <w:b/>
          <w:i/>
          <w:u w:val="single"/>
        </w:rPr>
      </w:pPr>
    </w:p>
    <w:p w14:paraId="64B1518C" w14:textId="77777777" w:rsidR="008F6896" w:rsidRPr="00B67C7A" w:rsidRDefault="008F6896" w:rsidP="00622238">
      <w:pPr>
        <w:keepNext/>
        <w:ind w:right="0"/>
        <w:jc w:val="both"/>
        <w:outlineLvl w:val="1"/>
        <w:rPr>
          <w:b/>
          <w:i/>
          <w:u w:val="single"/>
        </w:rPr>
      </w:pPr>
      <w:bookmarkStart w:id="10" w:name="_Toc516142253"/>
      <w:bookmarkStart w:id="11" w:name="_Toc56676801"/>
      <w:r w:rsidRPr="00B67C7A">
        <w:rPr>
          <w:b/>
          <w:i/>
          <w:u w:val="single"/>
        </w:rPr>
        <w:t>IV. Termin wykonania zamówienia</w:t>
      </w:r>
      <w:bookmarkEnd w:id="9"/>
      <w:bookmarkEnd w:id="10"/>
      <w:bookmarkEnd w:id="11"/>
      <w:r w:rsidRPr="00B67C7A">
        <w:rPr>
          <w:b/>
          <w:i/>
          <w:u w:val="single"/>
        </w:rPr>
        <w:t xml:space="preserve"> </w:t>
      </w:r>
    </w:p>
    <w:p w14:paraId="6AEFEC8D" w14:textId="77777777" w:rsidR="00D37C20" w:rsidRPr="00D37C20" w:rsidRDefault="00D37C20" w:rsidP="00D37C20">
      <w:pPr>
        <w:suppressAutoHyphens/>
        <w:autoSpaceDN w:val="0"/>
        <w:rPr>
          <w:lang w:eastAsia="zh-CN"/>
        </w:rPr>
      </w:pPr>
      <w:bookmarkStart w:id="12" w:name="_Toc450218344"/>
      <w:bookmarkStart w:id="13" w:name="_Toc516142254"/>
      <w:r w:rsidRPr="00D37C20">
        <w:rPr>
          <w:lang w:eastAsia="zh-CN"/>
        </w:rPr>
        <w:t>Sukcesywne, w okresie 24 miesięcy od daty zawarcia umowy, w oparciu o harmonogram, o którym mowa w §1 ust. 2 pkt 2.1.1 projektu umowy</w:t>
      </w:r>
    </w:p>
    <w:p w14:paraId="67253133" w14:textId="77777777" w:rsidR="009761B7" w:rsidRPr="00B67C7A" w:rsidRDefault="009761B7" w:rsidP="00622238">
      <w:pPr>
        <w:keepNext/>
        <w:ind w:left="0" w:right="0"/>
        <w:jc w:val="both"/>
        <w:outlineLvl w:val="1"/>
        <w:rPr>
          <w:b/>
          <w:i/>
          <w:u w:val="single"/>
        </w:rPr>
      </w:pPr>
    </w:p>
    <w:p w14:paraId="18DD666B" w14:textId="77777777" w:rsidR="008F6896" w:rsidRPr="00B67C7A" w:rsidRDefault="008F6896" w:rsidP="00622238">
      <w:pPr>
        <w:keepNext/>
        <w:ind w:left="0" w:right="0"/>
        <w:jc w:val="both"/>
        <w:outlineLvl w:val="1"/>
        <w:rPr>
          <w:b/>
          <w:i/>
          <w:u w:val="single"/>
        </w:rPr>
      </w:pPr>
      <w:bookmarkStart w:id="14" w:name="_Toc56676802"/>
      <w:r w:rsidRPr="00B67C7A">
        <w:rPr>
          <w:b/>
          <w:i/>
          <w:u w:val="single"/>
        </w:rPr>
        <w:t>V. Warunki udziału w postępowaniu oraz opis sposobu dokonania oceny spełniania tych warunków.</w:t>
      </w:r>
      <w:bookmarkEnd w:id="12"/>
      <w:bookmarkEnd w:id="13"/>
      <w:bookmarkEnd w:id="14"/>
    </w:p>
    <w:p w14:paraId="00AEE39A" w14:textId="77777777" w:rsidR="008F6896" w:rsidRPr="00B67C7A" w:rsidRDefault="008F6896" w:rsidP="00622238">
      <w:pPr>
        <w:numPr>
          <w:ilvl w:val="0"/>
          <w:numId w:val="12"/>
        </w:numPr>
        <w:tabs>
          <w:tab w:val="clear" w:pos="720"/>
          <w:tab w:val="num" w:pos="284"/>
        </w:tabs>
        <w:autoSpaceDE w:val="0"/>
        <w:autoSpaceDN w:val="0"/>
        <w:adjustRightInd w:val="0"/>
        <w:ind w:right="0" w:hanging="720"/>
      </w:pPr>
      <w:r w:rsidRPr="00B67C7A">
        <w:t xml:space="preserve">O udzielenie zamówienia publicznego mogą ubiegać się wykonawcy, którzy: </w:t>
      </w:r>
    </w:p>
    <w:p w14:paraId="505E3E6C" w14:textId="77777777" w:rsidR="008F6896" w:rsidRPr="00B67C7A" w:rsidRDefault="008F6896" w:rsidP="00617C3E">
      <w:pPr>
        <w:numPr>
          <w:ilvl w:val="0"/>
          <w:numId w:val="24"/>
        </w:numPr>
        <w:tabs>
          <w:tab w:val="left" w:pos="900"/>
        </w:tabs>
        <w:autoSpaceDE w:val="0"/>
        <w:autoSpaceDN w:val="0"/>
        <w:adjustRightInd w:val="0"/>
        <w:ind w:right="0"/>
      </w:pPr>
      <w:r w:rsidRPr="00B67C7A">
        <w:t>nie podlegają wykluczeniu (art. 24 ust 1 Pzp).</w:t>
      </w:r>
    </w:p>
    <w:p w14:paraId="4A8D86E8" w14:textId="77777777" w:rsidR="008F6896" w:rsidRPr="00B67C7A" w:rsidRDefault="008F6896" w:rsidP="00617C3E">
      <w:pPr>
        <w:numPr>
          <w:ilvl w:val="0"/>
          <w:numId w:val="24"/>
        </w:numPr>
        <w:tabs>
          <w:tab w:val="left" w:pos="900"/>
          <w:tab w:val="left" w:pos="1080"/>
        </w:tabs>
        <w:ind w:right="0"/>
      </w:pPr>
      <w:r w:rsidRPr="00B67C7A">
        <w:t xml:space="preserve">spełniają warunki udziału w postępowaniu, dotyczące:                                                                                                             </w:t>
      </w:r>
    </w:p>
    <w:p w14:paraId="1CD84FAA" w14:textId="77777777" w:rsidR="00D37C20" w:rsidRPr="00BF7C04" w:rsidRDefault="00D37C20" w:rsidP="00B53AC6">
      <w:pPr>
        <w:pStyle w:val="Akapitzlist"/>
        <w:numPr>
          <w:ilvl w:val="1"/>
          <w:numId w:val="57"/>
        </w:numPr>
        <w:suppressAutoHyphens/>
        <w:autoSpaceDN w:val="0"/>
        <w:ind w:left="993" w:hanging="284"/>
        <w:rPr>
          <w:sz w:val="18"/>
          <w:lang w:eastAsia="zh-CN"/>
        </w:rPr>
      </w:pPr>
      <w:r w:rsidRPr="00BF7C04">
        <w:rPr>
          <w:color w:val="000000"/>
          <w:sz w:val="18"/>
          <w:lang w:eastAsia="zh-CN"/>
        </w:rPr>
        <w:t>kompetencji lub uprawnień do prowadzenia określonej działalności zawodowej, o ile wynika to z odrębnych przepisów. Wykonawca spełni warunek jeżeli wykaże, że posiada zezwolenie na wykonywanie transportu osób, w zakresie objętym przedmiotem zamówienia.</w:t>
      </w:r>
    </w:p>
    <w:p w14:paraId="3174E6D4" w14:textId="77777777" w:rsidR="00D37C20" w:rsidRPr="00BF7C04" w:rsidRDefault="00D37C20" w:rsidP="00B53AC6">
      <w:pPr>
        <w:pStyle w:val="Akapitzlist"/>
        <w:numPr>
          <w:ilvl w:val="1"/>
          <w:numId w:val="57"/>
        </w:numPr>
        <w:suppressAutoHyphens/>
        <w:autoSpaceDN w:val="0"/>
        <w:ind w:left="993" w:hanging="284"/>
        <w:rPr>
          <w:sz w:val="18"/>
          <w:lang w:eastAsia="zh-CN"/>
        </w:rPr>
      </w:pPr>
      <w:r w:rsidRPr="00BF7C04">
        <w:rPr>
          <w:color w:val="000000"/>
          <w:sz w:val="18"/>
          <w:lang w:eastAsia="zh-CN"/>
        </w:rPr>
        <w:t>sytuacji ekonomicznej lub finansowej. Wykonawca spełni warunek jeżeli wykaże, że jest ubezpieczony w zakresie odpowiedzialności cywilnej, w związku z prowadzoną działalnością gospodarczą, obejmującą przedmiot zamówienia, na sumę gwarancyjną min. 200 000,00 PLN.</w:t>
      </w:r>
    </w:p>
    <w:p w14:paraId="2448594A" w14:textId="77777777" w:rsidR="00BF7C04" w:rsidRPr="00BF7C04" w:rsidRDefault="00D37C20" w:rsidP="00B53AC6">
      <w:pPr>
        <w:pStyle w:val="Akapitzlist"/>
        <w:numPr>
          <w:ilvl w:val="1"/>
          <w:numId w:val="57"/>
        </w:numPr>
        <w:suppressAutoHyphens/>
        <w:autoSpaceDN w:val="0"/>
        <w:ind w:left="993" w:hanging="284"/>
        <w:rPr>
          <w:sz w:val="18"/>
          <w:lang w:eastAsia="zh-CN"/>
        </w:rPr>
      </w:pPr>
      <w:r w:rsidRPr="00BF7C04">
        <w:rPr>
          <w:color w:val="000000"/>
          <w:sz w:val="18"/>
          <w:lang w:eastAsia="zh-CN"/>
        </w:rPr>
        <w:t xml:space="preserve">zdolności technicznej lub zawodowej. </w:t>
      </w:r>
      <w:bookmarkStart w:id="15" w:name="OLE_LINK1"/>
      <w:r w:rsidRPr="00BF7C04">
        <w:rPr>
          <w:color w:val="000000"/>
          <w:sz w:val="18"/>
          <w:lang w:eastAsia="zh-CN"/>
        </w:rPr>
        <w:t>Wykonawca spełni warunek jeżeli wykaże, że</w:t>
      </w:r>
      <w:r w:rsidR="00BF7C04">
        <w:rPr>
          <w:color w:val="000000"/>
          <w:sz w:val="18"/>
          <w:lang w:eastAsia="zh-CN"/>
        </w:rPr>
        <w:t>:</w:t>
      </w:r>
    </w:p>
    <w:p w14:paraId="6CC82416" w14:textId="7D4C6E91" w:rsidR="00D37C20" w:rsidRPr="00BF7C04" w:rsidRDefault="00D37C20" w:rsidP="00B53AC6">
      <w:pPr>
        <w:pStyle w:val="Akapitzlist"/>
        <w:numPr>
          <w:ilvl w:val="0"/>
          <w:numId w:val="58"/>
        </w:numPr>
        <w:suppressAutoHyphens/>
        <w:autoSpaceDN w:val="0"/>
        <w:ind w:left="1276" w:hanging="283"/>
        <w:rPr>
          <w:sz w:val="18"/>
          <w:lang w:eastAsia="zh-CN"/>
        </w:rPr>
      </w:pPr>
      <w:r w:rsidRPr="00BF7C04">
        <w:rPr>
          <w:color w:val="000000"/>
          <w:sz w:val="18"/>
          <w:lang w:eastAsia="zh-CN"/>
        </w:rPr>
        <w:t xml:space="preserve">w okresie ostatnich  3 lat  przed upływem terminu składania ofert, a jeżeli okres prowadzenia działalności jest krótszy - w tym okresie, wykonał należycie minimum dwa zamówienia,  związane z przedmiotem zamówienia objętym niniejszym postępowaniem, a wartość każdego z tych zamówień przekroczyła kwotę </w:t>
      </w:r>
      <w:r w:rsidR="00BF7C04" w:rsidRPr="00BF7C04">
        <w:rPr>
          <w:color w:val="000000"/>
          <w:sz w:val="18"/>
          <w:lang w:eastAsia="zh-CN"/>
        </w:rPr>
        <w:t>3</w:t>
      </w:r>
      <w:r w:rsidRPr="00BF7C04">
        <w:rPr>
          <w:color w:val="000000"/>
          <w:sz w:val="18"/>
          <w:lang w:eastAsia="zh-CN"/>
        </w:rPr>
        <w:t>00 tys. zł. brutto.</w:t>
      </w:r>
      <w:bookmarkEnd w:id="15"/>
    </w:p>
    <w:p w14:paraId="783AA303" w14:textId="53EF0A44" w:rsidR="00BF7C04" w:rsidRDefault="000C3EEF" w:rsidP="00B53AC6">
      <w:pPr>
        <w:pStyle w:val="Akapitzlist"/>
        <w:numPr>
          <w:ilvl w:val="0"/>
          <w:numId w:val="58"/>
        </w:numPr>
        <w:suppressAutoHyphens/>
        <w:autoSpaceDN w:val="0"/>
        <w:ind w:left="1276" w:hanging="283"/>
        <w:rPr>
          <w:sz w:val="18"/>
          <w:lang w:eastAsia="zh-CN"/>
        </w:rPr>
      </w:pPr>
      <w:r w:rsidRPr="000C3EEF">
        <w:rPr>
          <w:sz w:val="18"/>
          <w:lang w:eastAsia="zh-CN"/>
        </w:rPr>
        <w:t>posiada lub dysponuje</w:t>
      </w:r>
      <w:r>
        <w:rPr>
          <w:sz w:val="18"/>
          <w:lang w:eastAsia="zh-CN"/>
        </w:rPr>
        <w:t xml:space="preserve">, w celu realizacji zobowiązania, o którym mowa w </w:t>
      </w:r>
      <w:r w:rsidR="00EC089A" w:rsidRPr="00EC089A">
        <w:rPr>
          <w:sz w:val="18"/>
          <w:lang w:eastAsia="zh-CN"/>
        </w:rPr>
        <w:t>o której mowa w §1 ust. 1 pkt 1.1 projektu umowy oraz w cz. III pkt 1.1. siwz</w:t>
      </w:r>
      <w:r w:rsidR="00EC089A">
        <w:rPr>
          <w:sz w:val="18"/>
          <w:lang w:eastAsia="zh-CN"/>
        </w:rPr>
        <w:t>,</w:t>
      </w:r>
      <w:r w:rsidR="00EC089A" w:rsidRPr="00EC089A">
        <w:rPr>
          <w:sz w:val="18"/>
          <w:lang w:eastAsia="zh-CN"/>
        </w:rPr>
        <w:t xml:space="preserve"> </w:t>
      </w:r>
      <w:r w:rsidRPr="000C3EEF">
        <w:rPr>
          <w:sz w:val="18"/>
          <w:lang w:eastAsia="zh-CN"/>
        </w:rPr>
        <w:t xml:space="preserve"> środkami transportu z odpowiednim wyposażeniem, tj. minimum </w:t>
      </w:r>
      <w:r>
        <w:rPr>
          <w:sz w:val="18"/>
          <w:lang w:eastAsia="zh-CN"/>
        </w:rPr>
        <w:t>3</w:t>
      </w:r>
      <w:r w:rsidRPr="000C3EEF">
        <w:rPr>
          <w:sz w:val="18"/>
          <w:lang w:eastAsia="zh-CN"/>
        </w:rPr>
        <w:t xml:space="preserve"> pojazdami, umożliwiającymi przewóz maksymalnie </w:t>
      </w:r>
      <w:r>
        <w:rPr>
          <w:sz w:val="18"/>
          <w:lang w:eastAsia="zh-CN"/>
        </w:rPr>
        <w:t xml:space="preserve">9 </w:t>
      </w:r>
      <w:r w:rsidRPr="000C3EEF">
        <w:rPr>
          <w:sz w:val="18"/>
          <w:lang w:eastAsia="zh-CN"/>
        </w:rPr>
        <w:t xml:space="preserve">osób plus </w:t>
      </w:r>
      <w:r>
        <w:rPr>
          <w:sz w:val="18"/>
          <w:lang w:eastAsia="zh-CN"/>
        </w:rPr>
        <w:t xml:space="preserve">(z </w:t>
      </w:r>
      <w:r w:rsidRPr="000C3EEF">
        <w:rPr>
          <w:sz w:val="18"/>
          <w:lang w:eastAsia="zh-CN"/>
        </w:rPr>
        <w:t>kierowc</w:t>
      </w:r>
      <w:r>
        <w:rPr>
          <w:sz w:val="18"/>
          <w:lang w:eastAsia="zh-CN"/>
        </w:rPr>
        <w:t>ą)</w:t>
      </w:r>
      <w:r w:rsidRPr="000C3EEF">
        <w:rPr>
          <w:sz w:val="18"/>
          <w:lang w:eastAsia="zh-CN"/>
        </w:rPr>
        <w:t>, spełniającymi następujące wymagania</w:t>
      </w:r>
      <w:r w:rsidR="00EC089A">
        <w:rPr>
          <w:sz w:val="18"/>
          <w:lang w:eastAsia="zh-CN"/>
        </w:rPr>
        <w:t>:</w:t>
      </w:r>
    </w:p>
    <w:tbl>
      <w:tblPr>
        <w:tblStyle w:val="Tabela-Siatka"/>
        <w:tblW w:w="7784" w:type="dxa"/>
        <w:tblInd w:w="1283" w:type="dxa"/>
        <w:tblLook w:val="04A0" w:firstRow="1" w:lastRow="0" w:firstColumn="1" w:lastColumn="0" w:noHBand="0" w:noVBand="1"/>
      </w:tblPr>
      <w:tblGrid>
        <w:gridCol w:w="524"/>
        <w:gridCol w:w="1992"/>
        <w:gridCol w:w="3709"/>
        <w:gridCol w:w="1559"/>
      </w:tblGrid>
      <w:tr w:rsidR="00EC089A" w14:paraId="735A1959" w14:textId="77777777" w:rsidTr="00DA5EE9">
        <w:tc>
          <w:tcPr>
            <w:tcW w:w="524" w:type="dxa"/>
          </w:tcPr>
          <w:p w14:paraId="7E78BE2F" w14:textId="2F2A067D" w:rsidR="00EC089A" w:rsidRDefault="00EC089A" w:rsidP="00EC089A">
            <w:pPr>
              <w:suppressAutoHyphens/>
              <w:autoSpaceDN w:val="0"/>
              <w:ind w:left="0"/>
              <w:jc w:val="center"/>
              <w:rPr>
                <w:lang w:eastAsia="zh-CN"/>
              </w:rPr>
            </w:pPr>
            <w:r>
              <w:rPr>
                <w:lang w:eastAsia="zh-CN"/>
              </w:rPr>
              <w:t>Lp.</w:t>
            </w:r>
          </w:p>
        </w:tc>
        <w:tc>
          <w:tcPr>
            <w:tcW w:w="1992" w:type="dxa"/>
          </w:tcPr>
          <w:p w14:paraId="7924FBB2" w14:textId="0AC1CDE4" w:rsidR="00EC089A" w:rsidRDefault="00EC089A" w:rsidP="00EC089A">
            <w:pPr>
              <w:suppressAutoHyphens/>
              <w:autoSpaceDN w:val="0"/>
              <w:ind w:left="0"/>
              <w:jc w:val="center"/>
              <w:rPr>
                <w:lang w:eastAsia="zh-CN"/>
              </w:rPr>
            </w:pPr>
            <w:r w:rsidRPr="00DF45CE">
              <w:t>Rodzaj pojazdu</w:t>
            </w:r>
          </w:p>
        </w:tc>
        <w:tc>
          <w:tcPr>
            <w:tcW w:w="3709" w:type="dxa"/>
          </w:tcPr>
          <w:p w14:paraId="1AD8C7CA" w14:textId="0BA89D31" w:rsidR="00EC089A" w:rsidRDefault="00EC089A" w:rsidP="00EC089A">
            <w:pPr>
              <w:suppressAutoHyphens/>
              <w:autoSpaceDN w:val="0"/>
              <w:ind w:left="0"/>
              <w:jc w:val="center"/>
              <w:rPr>
                <w:lang w:eastAsia="zh-CN"/>
              </w:rPr>
            </w:pPr>
            <w:r w:rsidRPr="00DF45CE">
              <w:t>Przeznaczenie pojazdu</w:t>
            </w:r>
          </w:p>
        </w:tc>
        <w:tc>
          <w:tcPr>
            <w:tcW w:w="1559" w:type="dxa"/>
          </w:tcPr>
          <w:p w14:paraId="0975480F" w14:textId="0D5C8F63" w:rsidR="00EC089A" w:rsidRDefault="00EC089A" w:rsidP="00EC089A">
            <w:pPr>
              <w:suppressAutoHyphens/>
              <w:autoSpaceDN w:val="0"/>
              <w:ind w:left="0"/>
              <w:jc w:val="center"/>
              <w:rPr>
                <w:lang w:eastAsia="zh-CN"/>
              </w:rPr>
            </w:pPr>
            <w:r w:rsidRPr="00DF45CE">
              <w:t>Liczba pojazdów</w:t>
            </w:r>
          </w:p>
        </w:tc>
      </w:tr>
      <w:tr w:rsidR="00EC089A" w14:paraId="608BC195" w14:textId="77777777" w:rsidTr="00DA5EE9">
        <w:tc>
          <w:tcPr>
            <w:tcW w:w="524" w:type="dxa"/>
          </w:tcPr>
          <w:p w14:paraId="628B6A7C" w14:textId="77777777" w:rsidR="00EC089A" w:rsidRPr="00EC089A" w:rsidRDefault="00EC089A" w:rsidP="00B53AC6">
            <w:pPr>
              <w:pStyle w:val="Akapitzlist"/>
              <w:numPr>
                <w:ilvl w:val="0"/>
                <w:numId w:val="59"/>
              </w:numPr>
              <w:suppressAutoHyphens/>
              <w:autoSpaceDN w:val="0"/>
              <w:ind w:left="671" w:hanging="720"/>
              <w:rPr>
                <w:sz w:val="18"/>
                <w:lang w:eastAsia="zh-CN"/>
              </w:rPr>
            </w:pPr>
            <w:bookmarkStart w:id="16" w:name="_Hlk56675318"/>
          </w:p>
        </w:tc>
        <w:tc>
          <w:tcPr>
            <w:tcW w:w="1992" w:type="dxa"/>
          </w:tcPr>
          <w:p w14:paraId="1980FA54" w14:textId="470E82F4" w:rsidR="00EC089A" w:rsidRDefault="00EC089A" w:rsidP="00EC089A">
            <w:pPr>
              <w:suppressAutoHyphens/>
              <w:autoSpaceDN w:val="0"/>
              <w:ind w:left="0" w:right="-101"/>
              <w:rPr>
                <w:lang w:eastAsia="zh-CN"/>
              </w:rPr>
            </w:pPr>
            <w:r>
              <w:rPr>
                <w:lang w:eastAsia="zh-CN"/>
              </w:rPr>
              <w:t>umożliwiający przewóz maksymalnie 9 osób (z kierowcą)</w:t>
            </w:r>
          </w:p>
        </w:tc>
        <w:tc>
          <w:tcPr>
            <w:tcW w:w="3709" w:type="dxa"/>
          </w:tcPr>
          <w:p w14:paraId="041035D8" w14:textId="5F6FB411" w:rsidR="00EC089A" w:rsidRDefault="00EC089A" w:rsidP="00EC089A">
            <w:pPr>
              <w:suppressAutoHyphens/>
              <w:autoSpaceDN w:val="0"/>
              <w:ind w:left="0"/>
              <w:rPr>
                <w:lang w:eastAsia="zh-CN"/>
              </w:rPr>
            </w:pPr>
            <w:r>
              <w:t>pojazd przystosowany do transportu pacjentów bez ograniczeń ruchowych</w:t>
            </w:r>
          </w:p>
        </w:tc>
        <w:tc>
          <w:tcPr>
            <w:tcW w:w="1559" w:type="dxa"/>
          </w:tcPr>
          <w:p w14:paraId="7CEE6453" w14:textId="23C0C65B" w:rsidR="00EC089A" w:rsidRDefault="00EC089A" w:rsidP="00EC089A">
            <w:pPr>
              <w:suppressAutoHyphens/>
              <w:autoSpaceDN w:val="0"/>
              <w:ind w:left="0"/>
              <w:rPr>
                <w:lang w:eastAsia="zh-CN"/>
              </w:rPr>
            </w:pPr>
            <w:r>
              <w:rPr>
                <w:lang w:eastAsia="zh-CN"/>
              </w:rPr>
              <w:t>1</w:t>
            </w:r>
          </w:p>
        </w:tc>
      </w:tr>
      <w:tr w:rsidR="00EC089A" w14:paraId="66D4683B" w14:textId="77777777" w:rsidTr="00DA5EE9">
        <w:tc>
          <w:tcPr>
            <w:tcW w:w="524" w:type="dxa"/>
          </w:tcPr>
          <w:p w14:paraId="6C8E4DAA" w14:textId="77777777" w:rsidR="00EC089A" w:rsidRPr="00EC089A" w:rsidRDefault="00EC089A" w:rsidP="00B53AC6">
            <w:pPr>
              <w:pStyle w:val="Akapitzlist"/>
              <w:numPr>
                <w:ilvl w:val="0"/>
                <w:numId w:val="59"/>
              </w:numPr>
              <w:suppressAutoHyphens/>
              <w:autoSpaceDN w:val="0"/>
              <w:ind w:left="671" w:hanging="720"/>
              <w:rPr>
                <w:sz w:val="18"/>
                <w:lang w:eastAsia="zh-CN"/>
              </w:rPr>
            </w:pPr>
            <w:bookmarkStart w:id="17" w:name="_Hlk56677255"/>
          </w:p>
        </w:tc>
        <w:tc>
          <w:tcPr>
            <w:tcW w:w="1992" w:type="dxa"/>
          </w:tcPr>
          <w:p w14:paraId="2A46591D" w14:textId="7DCF6BD3" w:rsidR="00EC089A" w:rsidRDefault="00B97888" w:rsidP="00EC089A">
            <w:pPr>
              <w:suppressAutoHyphens/>
              <w:autoSpaceDN w:val="0"/>
              <w:ind w:left="0"/>
              <w:rPr>
                <w:lang w:eastAsia="zh-CN"/>
              </w:rPr>
            </w:pPr>
            <w:r>
              <w:rPr>
                <w:lang w:eastAsia="zh-CN"/>
              </w:rPr>
              <w:t>umożliwiający przewóz maksymalnie 9 osób (z kierowcą)</w:t>
            </w:r>
          </w:p>
        </w:tc>
        <w:tc>
          <w:tcPr>
            <w:tcW w:w="3709" w:type="dxa"/>
          </w:tcPr>
          <w:p w14:paraId="67D565CE" w14:textId="65BAD7DA" w:rsidR="00B97888" w:rsidRDefault="00EC089A" w:rsidP="00EC089A">
            <w:pPr>
              <w:suppressAutoHyphens/>
              <w:autoSpaceDN w:val="0"/>
              <w:ind w:left="0"/>
              <w:rPr>
                <w:lang w:eastAsia="zh-CN"/>
              </w:rPr>
            </w:pPr>
            <w:bookmarkStart w:id="18" w:name="_Hlk56677026"/>
            <w:r w:rsidRPr="00EC089A">
              <w:rPr>
                <w:lang w:eastAsia="zh-CN"/>
              </w:rPr>
              <w:t xml:space="preserve">pojazd przystosowany do transportowania </w:t>
            </w:r>
            <w:r w:rsidR="00B97888">
              <w:rPr>
                <w:lang w:eastAsia="zh-CN"/>
              </w:rPr>
              <w:t xml:space="preserve">osób z ograniczeniami ruchowymi (w tym na wózkach inwalidzkich), konstrukcyjne i z wyposażeniem </w:t>
            </w:r>
            <w:r w:rsidR="00580CF4">
              <w:rPr>
                <w:lang w:eastAsia="zh-CN"/>
              </w:rPr>
              <w:t xml:space="preserve">zapewniającym </w:t>
            </w:r>
            <w:r w:rsidR="00B97888">
              <w:rPr>
                <w:lang w:eastAsia="zh-CN"/>
              </w:rPr>
              <w:t xml:space="preserve"> komfort i bezpieczeństwo przewożonej osoby. </w:t>
            </w:r>
            <w:bookmarkEnd w:id="18"/>
          </w:p>
        </w:tc>
        <w:tc>
          <w:tcPr>
            <w:tcW w:w="1559" w:type="dxa"/>
          </w:tcPr>
          <w:p w14:paraId="00AF797D" w14:textId="649CBB3C" w:rsidR="00EC089A" w:rsidRDefault="00AB4D52" w:rsidP="00EC089A">
            <w:pPr>
              <w:suppressAutoHyphens/>
              <w:autoSpaceDN w:val="0"/>
              <w:ind w:left="0"/>
              <w:rPr>
                <w:lang w:eastAsia="zh-CN"/>
              </w:rPr>
            </w:pPr>
            <w:r>
              <w:rPr>
                <w:lang w:eastAsia="zh-CN"/>
              </w:rPr>
              <w:t>2</w:t>
            </w:r>
            <w:r w:rsidR="00DA5EE9">
              <w:rPr>
                <w:lang w:eastAsia="zh-CN"/>
              </w:rPr>
              <w:t xml:space="preserve">                     (drugi pojazd traktowany, jako rezerwowy)</w:t>
            </w:r>
          </w:p>
        </w:tc>
      </w:tr>
      <w:bookmarkEnd w:id="16"/>
      <w:bookmarkEnd w:id="17"/>
      <w:tr w:rsidR="00EC089A" w14:paraId="706839E7" w14:textId="77777777" w:rsidTr="00DA5EE9">
        <w:tc>
          <w:tcPr>
            <w:tcW w:w="524" w:type="dxa"/>
          </w:tcPr>
          <w:p w14:paraId="7DAF85A2" w14:textId="77777777" w:rsidR="00EC089A" w:rsidRPr="00EC089A" w:rsidRDefault="00EC089A" w:rsidP="00B53AC6">
            <w:pPr>
              <w:pStyle w:val="Akapitzlist"/>
              <w:numPr>
                <w:ilvl w:val="0"/>
                <w:numId w:val="59"/>
              </w:numPr>
              <w:suppressAutoHyphens/>
              <w:autoSpaceDN w:val="0"/>
              <w:ind w:left="671" w:hanging="720"/>
              <w:rPr>
                <w:sz w:val="18"/>
                <w:lang w:eastAsia="zh-CN"/>
              </w:rPr>
            </w:pPr>
          </w:p>
        </w:tc>
        <w:tc>
          <w:tcPr>
            <w:tcW w:w="1992" w:type="dxa"/>
          </w:tcPr>
          <w:p w14:paraId="51A69A3A" w14:textId="2D672CCE" w:rsidR="00EC089A" w:rsidRDefault="00AB4D52" w:rsidP="00EC089A">
            <w:pPr>
              <w:suppressAutoHyphens/>
              <w:autoSpaceDN w:val="0"/>
              <w:ind w:left="0"/>
              <w:rPr>
                <w:lang w:eastAsia="zh-CN"/>
              </w:rPr>
            </w:pPr>
            <w:r w:rsidRPr="00AB4D52">
              <w:rPr>
                <w:lang w:eastAsia="zh-CN"/>
              </w:rPr>
              <w:t xml:space="preserve">pojazd sanitarny transportowy </w:t>
            </w:r>
            <w:r>
              <w:rPr>
                <w:lang w:eastAsia="zh-CN"/>
              </w:rPr>
              <w:t>(</w:t>
            </w:r>
            <w:r w:rsidR="00DA5EE9">
              <w:rPr>
                <w:lang w:eastAsia="zh-CN"/>
              </w:rPr>
              <w:t xml:space="preserve">zgodnie z </w:t>
            </w:r>
            <w:r w:rsidR="00DA5EE9" w:rsidRPr="00DA5EE9">
              <w:rPr>
                <w:lang w:eastAsia="zh-CN"/>
              </w:rPr>
              <w:t>PN-EN 1789+A2</w:t>
            </w:r>
            <w:r w:rsidR="00DA5EE9">
              <w:rPr>
                <w:lang w:eastAsia="zh-CN"/>
              </w:rPr>
              <w:t>)</w:t>
            </w:r>
          </w:p>
        </w:tc>
        <w:tc>
          <w:tcPr>
            <w:tcW w:w="3709" w:type="dxa"/>
          </w:tcPr>
          <w:p w14:paraId="0724936E" w14:textId="72EDBA45" w:rsidR="00EC089A" w:rsidRDefault="00AB4D52" w:rsidP="00EC089A">
            <w:pPr>
              <w:suppressAutoHyphens/>
              <w:autoSpaceDN w:val="0"/>
              <w:ind w:left="0"/>
              <w:rPr>
                <w:lang w:eastAsia="zh-CN"/>
              </w:rPr>
            </w:pPr>
            <w:r w:rsidRPr="00AB4D52">
              <w:rPr>
                <w:lang w:eastAsia="zh-CN"/>
              </w:rPr>
              <w:t>możliwość transportu pacjentów w pozycji leżącej</w:t>
            </w:r>
            <w:r>
              <w:rPr>
                <w:lang w:eastAsia="zh-CN"/>
              </w:rPr>
              <w:t xml:space="preserve"> </w:t>
            </w:r>
          </w:p>
          <w:p w14:paraId="7F777F01" w14:textId="10F06F62" w:rsidR="00AB4D52" w:rsidRDefault="00AB4D52" w:rsidP="00EC089A">
            <w:pPr>
              <w:suppressAutoHyphens/>
              <w:autoSpaceDN w:val="0"/>
              <w:ind w:left="0"/>
              <w:rPr>
                <w:lang w:eastAsia="zh-CN"/>
              </w:rPr>
            </w:pPr>
          </w:p>
        </w:tc>
        <w:tc>
          <w:tcPr>
            <w:tcW w:w="1559" w:type="dxa"/>
          </w:tcPr>
          <w:p w14:paraId="265044B2" w14:textId="6A2EB892" w:rsidR="00EC089A" w:rsidRDefault="00DA5EE9" w:rsidP="00EC089A">
            <w:pPr>
              <w:suppressAutoHyphens/>
              <w:autoSpaceDN w:val="0"/>
              <w:ind w:left="0"/>
              <w:rPr>
                <w:lang w:eastAsia="zh-CN"/>
              </w:rPr>
            </w:pPr>
            <w:r>
              <w:rPr>
                <w:lang w:eastAsia="zh-CN"/>
              </w:rPr>
              <w:t>1</w:t>
            </w:r>
          </w:p>
        </w:tc>
      </w:tr>
    </w:tbl>
    <w:p w14:paraId="1469C785" w14:textId="55E6146F" w:rsidR="00EC089A" w:rsidRDefault="00DA5EE9" w:rsidP="00B53AC6">
      <w:pPr>
        <w:pStyle w:val="Akapitzlist"/>
        <w:numPr>
          <w:ilvl w:val="0"/>
          <w:numId w:val="60"/>
        </w:numPr>
        <w:suppressAutoHyphens/>
        <w:autoSpaceDN w:val="0"/>
        <w:rPr>
          <w:sz w:val="18"/>
          <w:lang w:eastAsia="zh-CN"/>
        </w:rPr>
      </w:pPr>
      <w:r w:rsidRPr="00DA5EE9">
        <w:rPr>
          <w:sz w:val="18"/>
          <w:lang w:eastAsia="zh-CN"/>
        </w:rPr>
        <w:t>dysponuje lub będzie dysponował osobami zdolnymi do wykonywania zamówienia:</w:t>
      </w:r>
    </w:p>
    <w:tbl>
      <w:tblPr>
        <w:tblStyle w:val="Tabela-Siatka"/>
        <w:tblW w:w="7815" w:type="dxa"/>
        <w:tblInd w:w="1283" w:type="dxa"/>
        <w:tblLook w:val="04A0" w:firstRow="1" w:lastRow="0" w:firstColumn="1" w:lastColumn="0" w:noHBand="0" w:noVBand="1"/>
      </w:tblPr>
      <w:tblGrid>
        <w:gridCol w:w="555"/>
        <w:gridCol w:w="1992"/>
        <w:gridCol w:w="3709"/>
        <w:gridCol w:w="1559"/>
      </w:tblGrid>
      <w:tr w:rsidR="00DA5EE9" w14:paraId="0C6A2298" w14:textId="77777777" w:rsidTr="00DA5EE9">
        <w:tc>
          <w:tcPr>
            <w:tcW w:w="555" w:type="dxa"/>
          </w:tcPr>
          <w:p w14:paraId="089FAC51" w14:textId="77777777" w:rsidR="00DA5EE9" w:rsidRPr="00DA5EE9" w:rsidRDefault="00DA5EE9" w:rsidP="00B53AC6">
            <w:pPr>
              <w:pStyle w:val="Akapitzlist"/>
              <w:numPr>
                <w:ilvl w:val="0"/>
                <w:numId w:val="61"/>
              </w:numPr>
              <w:suppressAutoHyphens/>
              <w:autoSpaceDN w:val="0"/>
              <w:ind w:hanging="671"/>
              <w:rPr>
                <w:lang w:eastAsia="zh-CN"/>
              </w:rPr>
            </w:pPr>
          </w:p>
        </w:tc>
        <w:tc>
          <w:tcPr>
            <w:tcW w:w="1992" w:type="dxa"/>
          </w:tcPr>
          <w:p w14:paraId="70A25320" w14:textId="5778A570" w:rsidR="00DA5EE9" w:rsidRDefault="00DA5EE9" w:rsidP="00386260">
            <w:pPr>
              <w:suppressAutoHyphens/>
              <w:autoSpaceDN w:val="0"/>
              <w:ind w:left="0" w:right="-101"/>
              <w:rPr>
                <w:lang w:eastAsia="zh-CN"/>
              </w:rPr>
            </w:pPr>
            <w:r>
              <w:rPr>
                <w:lang w:eastAsia="zh-CN"/>
              </w:rPr>
              <w:t>kierowca</w:t>
            </w:r>
          </w:p>
        </w:tc>
        <w:tc>
          <w:tcPr>
            <w:tcW w:w="3709" w:type="dxa"/>
          </w:tcPr>
          <w:p w14:paraId="1E5BD934" w14:textId="1648F1E7" w:rsidR="00DA5EE9" w:rsidRPr="00DA5EE9" w:rsidRDefault="00DA5EE9" w:rsidP="00386260">
            <w:pPr>
              <w:suppressAutoHyphens/>
              <w:autoSpaceDN w:val="0"/>
              <w:ind w:left="0"/>
            </w:pPr>
            <w:r w:rsidRPr="00DA5EE9">
              <w:t xml:space="preserve">posiadający prawo jazdy min. kategorii B, </w:t>
            </w:r>
            <w:r>
              <w:t>ukończony</w:t>
            </w:r>
            <w:r w:rsidRPr="00DA5EE9">
              <w:t xml:space="preserve"> kurs pierwszej pomocy; </w:t>
            </w:r>
            <w:r>
              <w:t>ukończone</w:t>
            </w:r>
            <w:r w:rsidRPr="00DA5EE9">
              <w:t xml:space="preserve"> szkolenie BHP.</w:t>
            </w:r>
          </w:p>
        </w:tc>
        <w:tc>
          <w:tcPr>
            <w:tcW w:w="1559" w:type="dxa"/>
          </w:tcPr>
          <w:p w14:paraId="44A86CFE" w14:textId="72E1D174" w:rsidR="00DA5EE9" w:rsidRDefault="00DA5EE9" w:rsidP="00386260">
            <w:pPr>
              <w:suppressAutoHyphens/>
              <w:autoSpaceDN w:val="0"/>
              <w:ind w:left="0"/>
              <w:rPr>
                <w:lang w:eastAsia="zh-CN"/>
              </w:rPr>
            </w:pPr>
            <w:r>
              <w:rPr>
                <w:lang w:eastAsia="zh-CN"/>
              </w:rPr>
              <w:t>2 osoby</w:t>
            </w:r>
          </w:p>
        </w:tc>
      </w:tr>
      <w:tr w:rsidR="00DA5EE9" w14:paraId="51D32806" w14:textId="77777777" w:rsidTr="00DA5EE9">
        <w:tc>
          <w:tcPr>
            <w:tcW w:w="555" w:type="dxa"/>
          </w:tcPr>
          <w:p w14:paraId="6750D7FD" w14:textId="77777777" w:rsidR="00DA5EE9" w:rsidRPr="00DA5EE9" w:rsidRDefault="00DA5EE9" w:rsidP="00B53AC6">
            <w:pPr>
              <w:pStyle w:val="Akapitzlist"/>
              <w:numPr>
                <w:ilvl w:val="0"/>
                <w:numId w:val="61"/>
              </w:numPr>
              <w:suppressAutoHyphens/>
              <w:autoSpaceDN w:val="0"/>
              <w:ind w:hanging="671"/>
              <w:rPr>
                <w:lang w:eastAsia="zh-CN"/>
              </w:rPr>
            </w:pPr>
          </w:p>
        </w:tc>
        <w:tc>
          <w:tcPr>
            <w:tcW w:w="1992" w:type="dxa"/>
          </w:tcPr>
          <w:p w14:paraId="237AEB90" w14:textId="09293877" w:rsidR="00DA5EE9" w:rsidRDefault="00DA5EE9" w:rsidP="00386260">
            <w:pPr>
              <w:suppressAutoHyphens/>
              <w:autoSpaceDN w:val="0"/>
              <w:ind w:left="0"/>
              <w:rPr>
                <w:lang w:eastAsia="zh-CN"/>
              </w:rPr>
            </w:pPr>
            <w:r>
              <w:rPr>
                <w:lang w:eastAsia="zh-CN"/>
              </w:rPr>
              <w:t>noszowy</w:t>
            </w:r>
          </w:p>
        </w:tc>
        <w:tc>
          <w:tcPr>
            <w:tcW w:w="3709" w:type="dxa"/>
          </w:tcPr>
          <w:p w14:paraId="3DABC74F" w14:textId="490C002E" w:rsidR="00DA5EE9" w:rsidRDefault="00DA5EE9" w:rsidP="00386260">
            <w:pPr>
              <w:suppressAutoHyphens/>
              <w:autoSpaceDN w:val="0"/>
              <w:ind w:left="0"/>
              <w:rPr>
                <w:lang w:eastAsia="zh-CN"/>
              </w:rPr>
            </w:pPr>
            <w:r>
              <w:t>ukończony</w:t>
            </w:r>
            <w:r w:rsidRPr="00DA5EE9">
              <w:t xml:space="preserve"> kurs pierwszej pomocy</w:t>
            </w:r>
            <w:r>
              <w:t xml:space="preserve"> ukończone</w:t>
            </w:r>
            <w:r w:rsidRPr="00DA5EE9">
              <w:t xml:space="preserve"> szkolenie BHP.</w:t>
            </w:r>
          </w:p>
        </w:tc>
        <w:tc>
          <w:tcPr>
            <w:tcW w:w="1559" w:type="dxa"/>
          </w:tcPr>
          <w:p w14:paraId="0209ECEE" w14:textId="277BA40B" w:rsidR="00DA5EE9" w:rsidRDefault="00DA5EE9" w:rsidP="00386260">
            <w:pPr>
              <w:suppressAutoHyphens/>
              <w:autoSpaceDN w:val="0"/>
              <w:ind w:left="0"/>
              <w:rPr>
                <w:lang w:eastAsia="zh-CN"/>
              </w:rPr>
            </w:pPr>
            <w:r>
              <w:rPr>
                <w:lang w:eastAsia="zh-CN"/>
              </w:rPr>
              <w:t>1 osoba</w:t>
            </w:r>
          </w:p>
        </w:tc>
      </w:tr>
    </w:tbl>
    <w:p w14:paraId="33F80224" w14:textId="77777777" w:rsidR="008F6896" w:rsidRPr="00B67C7A" w:rsidRDefault="008F6896" w:rsidP="00622238">
      <w:pPr>
        <w:numPr>
          <w:ilvl w:val="0"/>
          <w:numId w:val="12"/>
        </w:numPr>
        <w:tabs>
          <w:tab w:val="clear" w:pos="720"/>
          <w:tab w:val="num" w:pos="284"/>
        </w:tabs>
        <w:ind w:left="284" w:right="0" w:hanging="284"/>
      </w:pPr>
      <w:r w:rsidRPr="00B67C7A">
        <w:t xml:space="preserve">Wykonawca, który podlega wykluczeniu na podstawie art. 24 </w:t>
      </w:r>
      <w:r w:rsidRPr="00B67C7A">
        <w:rPr>
          <w:bCs/>
        </w:rPr>
        <w:t xml:space="preserve">ust. 1 pkt 13 i 14 </w:t>
      </w:r>
      <w:r w:rsidRPr="00B67C7A">
        <w:t xml:space="preserve">oraz </w:t>
      </w:r>
      <w:r w:rsidRPr="00B67C7A">
        <w:rPr>
          <w:bCs/>
        </w:rPr>
        <w:t xml:space="preserve">16-21 </w:t>
      </w:r>
      <w:r w:rsidRPr="00B67C7A">
        <w:t xml:space="preserve">lub </w:t>
      </w:r>
      <w:r w:rsidRPr="00B67C7A">
        <w:rPr>
          <w:bCs/>
        </w:rPr>
        <w:t>ust. 5 ustawy Pzp</w:t>
      </w:r>
      <w:r w:rsidRPr="00B67C7A">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4C76FE03" w14:textId="77777777" w:rsidR="008F6896" w:rsidRPr="00B67C7A" w:rsidRDefault="008F6896" w:rsidP="00622238">
      <w:pPr>
        <w:numPr>
          <w:ilvl w:val="0"/>
          <w:numId w:val="12"/>
        </w:numPr>
        <w:tabs>
          <w:tab w:val="clear" w:pos="720"/>
        </w:tabs>
        <w:autoSpaceDE w:val="0"/>
        <w:autoSpaceDN w:val="0"/>
        <w:adjustRightInd w:val="0"/>
        <w:ind w:left="284" w:right="0" w:hanging="284"/>
      </w:pPr>
      <w:r w:rsidRPr="00B67C7A">
        <w:lastRenderedPageBreak/>
        <w:t xml:space="preserve">Wykonawca nie podlega wykluczeniu, jeżeli zamawiający, uwzględniając wagę i szczególne okoliczności czynu wykonawcy, uzna za wystarczające dowody przedstawione na podstawie pkt. 2. </w:t>
      </w:r>
    </w:p>
    <w:p w14:paraId="0BFB9841" w14:textId="77777777" w:rsidR="008F6896" w:rsidRPr="00B67C7A" w:rsidRDefault="008F6896" w:rsidP="00622238">
      <w:pPr>
        <w:numPr>
          <w:ilvl w:val="0"/>
          <w:numId w:val="12"/>
        </w:numPr>
        <w:tabs>
          <w:tab w:val="clear" w:pos="720"/>
        </w:tabs>
        <w:ind w:left="284" w:right="0" w:hanging="284"/>
      </w:pPr>
      <w:r w:rsidRPr="00B67C7A">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E0C9CF3" w14:textId="77777777" w:rsidR="008F6896" w:rsidRPr="00B67C7A" w:rsidRDefault="008F6896" w:rsidP="00622238">
      <w:pPr>
        <w:numPr>
          <w:ilvl w:val="0"/>
          <w:numId w:val="12"/>
        </w:numPr>
        <w:tabs>
          <w:tab w:val="clear" w:pos="720"/>
        </w:tabs>
        <w:ind w:left="284" w:right="0" w:hanging="284"/>
      </w:pPr>
      <w:r w:rsidRPr="00B67C7A">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54EDFDFA" w14:textId="77777777" w:rsidR="008F6896" w:rsidRPr="00B67C7A" w:rsidRDefault="008F6896" w:rsidP="00617C3E">
      <w:pPr>
        <w:numPr>
          <w:ilvl w:val="0"/>
          <w:numId w:val="29"/>
        </w:numPr>
        <w:ind w:right="0"/>
      </w:pPr>
      <w:r w:rsidRPr="00B67C7A">
        <w:t>Uregulowania dotyczące wykonawcy stosuje się odpowiednio do wykonawców wspólnie ubiegających się o udzielenie zamówienia.</w:t>
      </w:r>
    </w:p>
    <w:p w14:paraId="493548A5" w14:textId="77777777" w:rsidR="008F6896" w:rsidRPr="00B67C7A" w:rsidRDefault="008F6896" w:rsidP="00617C3E">
      <w:pPr>
        <w:numPr>
          <w:ilvl w:val="0"/>
          <w:numId w:val="29"/>
        </w:numPr>
        <w:ind w:right="0"/>
      </w:pPr>
      <w:r w:rsidRPr="00B67C7A">
        <w:t>Jeżeli oferta wykonawców wspólnie ubiegających się o udzielenie zamówienia została wybrana, zamawiający żąda przed zawarciem umowy w sprawie zamówienia publicznego umowy regulującej współpracę tych wykonawców.</w:t>
      </w:r>
    </w:p>
    <w:p w14:paraId="1C30C034" w14:textId="77777777" w:rsidR="008F6896" w:rsidRPr="00B67C7A" w:rsidRDefault="008F6896" w:rsidP="00622238">
      <w:pPr>
        <w:numPr>
          <w:ilvl w:val="0"/>
          <w:numId w:val="13"/>
        </w:numPr>
        <w:ind w:right="0"/>
      </w:pPr>
      <w:r w:rsidRPr="00B67C7A">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54A51B3" w14:textId="77777777" w:rsidR="008F6896" w:rsidRPr="00B67C7A" w:rsidRDefault="008F6896" w:rsidP="00622238">
      <w:pPr>
        <w:numPr>
          <w:ilvl w:val="0"/>
          <w:numId w:val="13"/>
        </w:numPr>
        <w:ind w:right="0"/>
      </w:pPr>
      <w:r w:rsidRPr="00B67C7A">
        <w:t>Zamawiający jednocześnie informuje, iż „stosowna sytuacja” o której mowa w wyżej wystąpi wyłącznie w przypadku kiedy:</w:t>
      </w:r>
    </w:p>
    <w:p w14:paraId="5F2D0C74" w14:textId="77777777" w:rsidR="008F6896" w:rsidRPr="00B67C7A" w:rsidRDefault="008F6896" w:rsidP="00622238">
      <w:pPr>
        <w:numPr>
          <w:ilvl w:val="1"/>
          <w:numId w:val="13"/>
        </w:numPr>
        <w:tabs>
          <w:tab w:val="clear" w:pos="1440"/>
          <w:tab w:val="num" w:pos="709"/>
        </w:tabs>
        <w:ind w:left="720" w:right="0"/>
      </w:pPr>
      <w:r w:rsidRPr="00B67C7A">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5E43A278" w14:textId="77777777" w:rsidR="008F6896" w:rsidRPr="00B67C7A" w:rsidRDefault="008F6896" w:rsidP="00622238">
      <w:pPr>
        <w:numPr>
          <w:ilvl w:val="1"/>
          <w:numId w:val="13"/>
        </w:numPr>
        <w:tabs>
          <w:tab w:val="clear" w:pos="1440"/>
          <w:tab w:val="num" w:pos="709"/>
        </w:tabs>
        <w:ind w:left="720" w:right="0"/>
      </w:pPr>
      <w:r w:rsidRPr="00B67C7A">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w:t>
      </w:r>
    </w:p>
    <w:p w14:paraId="63BCB7BF" w14:textId="77777777" w:rsidR="008F6896" w:rsidRPr="00B67C7A" w:rsidRDefault="008F6896" w:rsidP="00622238">
      <w:pPr>
        <w:numPr>
          <w:ilvl w:val="1"/>
          <w:numId w:val="13"/>
        </w:numPr>
        <w:tabs>
          <w:tab w:val="clear" w:pos="1440"/>
          <w:tab w:val="num" w:pos="709"/>
        </w:tabs>
        <w:ind w:left="720" w:right="0"/>
      </w:pPr>
      <w:r w:rsidRPr="00B67C7A">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9E218A4" w14:textId="77777777" w:rsidR="008F6896" w:rsidRPr="00B67C7A" w:rsidRDefault="008F6896" w:rsidP="00622238">
      <w:pPr>
        <w:ind w:left="0" w:right="0"/>
      </w:pPr>
    </w:p>
    <w:p w14:paraId="51D827E4" w14:textId="77777777" w:rsidR="008F6896" w:rsidRPr="00B67C7A" w:rsidRDefault="008F6896" w:rsidP="00622238">
      <w:pPr>
        <w:keepNext/>
        <w:ind w:right="0"/>
        <w:jc w:val="both"/>
        <w:outlineLvl w:val="1"/>
        <w:rPr>
          <w:b/>
          <w:i/>
          <w:u w:val="single"/>
        </w:rPr>
      </w:pPr>
      <w:bookmarkStart w:id="19" w:name="_Toc450218345"/>
      <w:bookmarkStart w:id="20" w:name="_Toc516142255"/>
      <w:bookmarkStart w:id="21" w:name="_Toc56676803"/>
      <w:r w:rsidRPr="00B67C7A">
        <w:rPr>
          <w:b/>
          <w:i/>
          <w:u w:val="single"/>
        </w:rPr>
        <w:t>Va. Podstawy wykluczenia, o których mowa w art. 24 ust. 5 ustawy Pzp (przesłanki fakultatywne)</w:t>
      </w:r>
      <w:bookmarkEnd w:id="19"/>
      <w:bookmarkEnd w:id="20"/>
      <w:bookmarkEnd w:id="21"/>
    </w:p>
    <w:p w14:paraId="6C7F2746" w14:textId="77777777" w:rsidR="008F6896" w:rsidRPr="00B67C7A" w:rsidRDefault="008B376B" w:rsidP="00622238">
      <w:pPr>
        <w:autoSpaceDE w:val="0"/>
        <w:autoSpaceDN w:val="0"/>
        <w:adjustRightInd w:val="0"/>
        <w:ind w:left="360" w:right="0"/>
      </w:pPr>
      <w:r w:rsidRPr="00B67C7A">
        <w:rPr>
          <w:bCs/>
        </w:rPr>
        <w:t>W</w:t>
      </w:r>
      <w:r w:rsidR="008F6896" w:rsidRPr="00B67C7A">
        <w:rPr>
          <w:bCs/>
        </w:rPr>
        <w:t xml:space="preserve"> postępowani</w:t>
      </w:r>
      <w:r w:rsidRPr="00B67C7A">
        <w:rPr>
          <w:bCs/>
        </w:rPr>
        <w:t>u nie będą zastosowane przesłanki fakultatywne.</w:t>
      </w:r>
      <w:r w:rsidR="008F6896" w:rsidRPr="00B67C7A">
        <w:rPr>
          <w:bCs/>
        </w:rPr>
        <w:t xml:space="preserve"> </w:t>
      </w:r>
    </w:p>
    <w:p w14:paraId="65129347" w14:textId="77777777" w:rsidR="008F6896" w:rsidRPr="00B67C7A" w:rsidRDefault="008F6896" w:rsidP="00D24C27">
      <w:pPr>
        <w:keepNext/>
        <w:spacing w:before="120"/>
        <w:ind w:left="0" w:right="0"/>
        <w:jc w:val="both"/>
        <w:outlineLvl w:val="1"/>
        <w:rPr>
          <w:b/>
          <w:i/>
          <w:u w:val="single"/>
        </w:rPr>
      </w:pPr>
      <w:bookmarkStart w:id="22" w:name="_Toc516142256"/>
      <w:bookmarkStart w:id="23" w:name="_Toc56676804"/>
      <w:r w:rsidRPr="00B67C7A">
        <w:rPr>
          <w:b/>
          <w:i/>
          <w:u w:val="single"/>
        </w:rPr>
        <w:t>VI. Wykaz oświadczeń i dokumentów, jakie mają dostarczyć wykonawcy w celu potwierdzenia spełniania warunków udziału w postępowaniu lub braku podstaw wykluczenia.</w:t>
      </w:r>
      <w:bookmarkEnd w:id="22"/>
      <w:bookmarkEnd w:id="23"/>
    </w:p>
    <w:p w14:paraId="14A8E589" w14:textId="77777777" w:rsidR="008F6896" w:rsidRPr="00B67C7A" w:rsidRDefault="008F6896" w:rsidP="00617C3E">
      <w:pPr>
        <w:numPr>
          <w:ilvl w:val="0"/>
          <w:numId w:val="26"/>
        </w:numPr>
        <w:ind w:right="40"/>
      </w:pPr>
      <w:r w:rsidRPr="00B67C7A">
        <w:t>Do oferty każdy wykonawca musi dołączyć aktualne na dzień składania ofert oświadczenie w zakresie wskazanym w załączniku nr 1a do SIWZ. Informacje zawarte w oświadczeniu będą stanowić wstępne potwierdzenie, że wykonawca nie podlega wykluczeniu oraz spełnia warunki udziału w postępowaniu.</w:t>
      </w:r>
    </w:p>
    <w:p w14:paraId="2E7A6AF9" w14:textId="77777777" w:rsidR="008F6896" w:rsidRPr="00B67C7A" w:rsidRDefault="008F6896" w:rsidP="00617C3E">
      <w:pPr>
        <w:numPr>
          <w:ilvl w:val="0"/>
          <w:numId w:val="26"/>
        </w:numPr>
        <w:tabs>
          <w:tab w:val="left" w:pos="442"/>
        </w:tabs>
        <w:ind w:right="40"/>
        <w:jc w:val="both"/>
      </w:pPr>
      <w:r w:rsidRPr="00B67C7A">
        <w:t>W przypadku wspólnego ubiegania się o zamówienie przez wykonawców, oświadczenie o którym mowa w pkt 1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w:t>
      </w:r>
    </w:p>
    <w:p w14:paraId="2966A0C2" w14:textId="77777777" w:rsidR="008F6896" w:rsidRPr="00B67C7A" w:rsidRDefault="008F6896" w:rsidP="00617C3E">
      <w:pPr>
        <w:numPr>
          <w:ilvl w:val="0"/>
          <w:numId w:val="26"/>
        </w:numPr>
        <w:tabs>
          <w:tab w:val="left" w:pos="457"/>
        </w:tabs>
        <w:ind w:right="40"/>
        <w:jc w:val="both"/>
        <w:rPr>
          <w:b/>
        </w:rPr>
      </w:pPr>
      <w:r w:rsidRPr="00B67C7A">
        <w:t>Zamawiający wymaga, aby wykonawca, który zamierza powierzyć wykonanie części zamówienia podwykonawcom, w celu wykazania braku istnienia wobec nich podstaw wykluczenia z udziału w postępowaniu</w:t>
      </w:r>
      <w:r w:rsidRPr="00B67C7A">
        <w:rPr>
          <w:b/>
          <w:bCs/>
          <w:noProof/>
        </w:rPr>
        <w:t xml:space="preserve"> </w:t>
      </w:r>
      <w:r w:rsidRPr="00B67C7A">
        <w:rPr>
          <w:bCs/>
        </w:rPr>
        <w:t>zamieszcza informacje o podwykonawcach w oświadczeniu, o którym mowa w pkt. 1.</w:t>
      </w:r>
    </w:p>
    <w:p w14:paraId="61320532" w14:textId="77777777" w:rsidR="008F6896" w:rsidRPr="00B67C7A" w:rsidRDefault="008F6896" w:rsidP="00617C3E">
      <w:pPr>
        <w:numPr>
          <w:ilvl w:val="0"/>
          <w:numId w:val="26"/>
        </w:numPr>
        <w:tabs>
          <w:tab w:val="left" w:pos="447"/>
        </w:tabs>
        <w:ind w:right="40"/>
        <w:jc w:val="both"/>
      </w:pPr>
      <w:r w:rsidRPr="00B67C7A">
        <w:t>Wykonawca, który powołuje się na zasoby innych podmiotów, w celu wykazania braku istnienia wobec nich podstaw wykluczenia oraz spełnienia - w zakresie, w jakim powołuje się na ich zasoby - warunków udziału w postępowaniu</w:t>
      </w:r>
      <w:r w:rsidRPr="00B67C7A">
        <w:rPr>
          <w:bCs/>
          <w:noProof/>
        </w:rPr>
        <w:t xml:space="preserve"> </w:t>
      </w:r>
      <w:r w:rsidRPr="00B67C7A">
        <w:rPr>
          <w:bCs/>
        </w:rPr>
        <w:t>zamieszcza informacje o tych podmiotach w oświadczeniu, o którym mowa w pkt</w:t>
      </w:r>
      <w:r w:rsidRPr="00B67C7A">
        <w:rPr>
          <w:bCs/>
          <w:noProof/>
        </w:rPr>
        <w:t>. 1.</w:t>
      </w:r>
    </w:p>
    <w:p w14:paraId="56FE3D62" w14:textId="77777777" w:rsidR="008F6896" w:rsidRPr="00B67C7A" w:rsidRDefault="008F6896" w:rsidP="00617C3E">
      <w:pPr>
        <w:numPr>
          <w:ilvl w:val="0"/>
          <w:numId w:val="26"/>
        </w:numPr>
        <w:ind w:right="0"/>
      </w:pPr>
      <w:r w:rsidRPr="00B67C7A">
        <w:t>Zamawiający przed udzieleniem zamówienia, może wezwać  wykonawcę, którego oferta została najwyżej oceniona, do złożenia w wyznaczonym, nie krótszym niż 5 dni terminie</w:t>
      </w:r>
      <w:r w:rsidR="00305408" w:rsidRPr="00B67C7A">
        <w:t>,</w:t>
      </w:r>
      <w:r w:rsidRPr="00B67C7A">
        <w:t xml:space="preserve"> aktualnych na dzień  złożenia następujących oświadczeń lub dokumentów :</w:t>
      </w:r>
    </w:p>
    <w:p w14:paraId="7285B9DB" w14:textId="77777777" w:rsidR="008F6896" w:rsidRPr="00B67C7A" w:rsidRDefault="008F6896" w:rsidP="00617C3E">
      <w:pPr>
        <w:numPr>
          <w:ilvl w:val="0"/>
          <w:numId w:val="25"/>
        </w:numPr>
        <w:tabs>
          <w:tab w:val="num" w:pos="900"/>
        </w:tabs>
        <w:ind w:right="0" w:hanging="1080"/>
        <w:rPr>
          <w:b/>
        </w:rPr>
      </w:pPr>
      <w:r w:rsidRPr="00B67C7A">
        <w:t>W celu potwierdzenia spełnienia warunków udziału w postępowaniu:</w:t>
      </w:r>
    </w:p>
    <w:p w14:paraId="0F37FDEC" w14:textId="77777777" w:rsidR="008F6896" w:rsidRPr="00B67C7A" w:rsidRDefault="008F6896" w:rsidP="00617C3E">
      <w:pPr>
        <w:numPr>
          <w:ilvl w:val="0"/>
          <w:numId w:val="28"/>
        </w:numPr>
        <w:tabs>
          <w:tab w:val="num" w:pos="1260"/>
        </w:tabs>
        <w:ind w:left="1260" w:right="0"/>
      </w:pPr>
      <w:r w:rsidRPr="00B67C7A">
        <w:t>dokument potwierdzając</w:t>
      </w:r>
      <w:r w:rsidR="00305408" w:rsidRPr="00B67C7A">
        <w:t>y</w:t>
      </w:r>
      <w:r w:rsidRPr="00B67C7A">
        <w:t>, że wykonawca jest ubezpieczony od odpowiedzialności cywilnej w zakresie prowadzonej działalności związanej z przedmiotem zamówienia, w zakresie i na sumę gwarancyjną określoną przez zamawiającego.</w:t>
      </w:r>
    </w:p>
    <w:p w14:paraId="721507D8" w14:textId="2139B794" w:rsidR="00C72A8C" w:rsidRDefault="00C72A8C" w:rsidP="00617C3E">
      <w:pPr>
        <w:numPr>
          <w:ilvl w:val="1"/>
          <w:numId w:val="28"/>
        </w:numPr>
        <w:tabs>
          <w:tab w:val="clear" w:pos="1440"/>
          <w:tab w:val="num" w:pos="1276"/>
        </w:tabs>
        <w:ind w:left="1276" w:right="0" w:hanging="380"/>
        <w:jc w:val="both"/>
      </w:pPr>
      <w:r w:rsidRPr="00B67C7A">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 nr </w:t>
      </w:r>
      <w:r w:rsidR="00FA6E85" w:rsidRPr="00B67C7A">
        <w:t>5</w:t>
      </w:r>
      <w:r w:rsidRPr="00B67C7A">
        <w:t xml:space="preserve"> do SIWZ</w:t>
      </w:r>
    </w:p>
    <w:p w14:paraId="3E447378" w14:textId="56BB0CF4" w:rsidR="002F083C" w:rsidRPr="002F083C" w:rsidRDefault="002F083C" w:rsidP="00386260">
      <w:pPr>
        <w:numPr>
          <w:ilvl w:val="1"/>
          <w:numId w:val="28"/>
        </w:numPr>
        <w:tabs>
          <w:tab w:val="clear" w:pos="1440"/>
          <w:tab w:val="num" w:pos="1276"/>
        </w:tabs>
        <w:ind w:left="1276" w:right="0" w:hanging="380"/>
        <w:jc w:val="both"/>
      </w:pPr>
      <w:r w:rsidRPr="002F083C">
        <w:t>wykaz</w:t>
      </w:r>
      <w:r>
        <w:t xml:space="preserve"> </w:t>
      </w:r>
      <w:r w:rsidRPr="002F083C">
        <w:t xml:space="preserve">urządzeń technicznych </w:t>
      </w:r>
      <w:r>
        <w:t>(pojazdów i ich wyposażenia</w:t>
      </w:r>
      <w:r w:rsidR="00565813">
        <w:t>)</w:t>
      </w:r>
      <w:r>
        <w:t xml:space="preserve"> </w:t>
      </w:r>
      <w:r w:rsidRPr="002F083C">
        <w:t>dostępnych wykonawcy w celu wykonania zamówienia</w:t>
      </w:r>
      <w:r>
        <w:t xml:space="preserve"> </w:t>
      </w:r>
      <w:r w:rsidRPr="002F083C">
        <w:t>publicznego wraz z informacją o podstawie do dysponowania tymi zasobami</w:t>
      </w:r>
      <w:r w:rsidR="00565813" w:rsidRPr="00B67C7A">
        <w:t>- zał. nr 5</w:t>
      </w:r>
      <w:r w:rsidR="00565813">
        <w:t>a</w:t>
      </w:r>
      <w:r w:rsidR="00565813" w:rsidRPr="00B67C7A">
        <w:t xml:space="preserve"> do SIWZ</w:t>
      </w:r>
    </w:p>
    <w:p w14:paraId="576FDC43" w14:textId="3098F379" w:rsidR="00580CF4" w:rsidRDefault="002F083C" w:rsidP="002F083C">
      <w:pPr>
        <w:numPr>
          <w:ilvl w:val="1"/>
          <w:numId w:val="28"/>
        </w:numPr>
        <w:tabs>
          <w:tab w:val="clear" w:pos="1440"/>
        </w:tabs>
        <w:ind w:left="1276" w:right="0" w:hanging="425"/>
        <w:jc w:val="both"/>
      </w:pPr>
      <w:r>
        <w:t xml:space="preserve">opisu </w:t>
      </w:r>
      <w:r w:rsidR="00580CF4">
        <w:t>pojazdów</w:t>
      </w:r>
      <w:r>
        <w:t xml:space="preserve"> zastosowanych przez wykonawcę w celu zapewnienia jakości</w:t>
      </w:r>
      <w:r w:rsidR="00580CF4">
        <w:t xml:space="preserve"> (potwierdzenie wymagania określonego przez zamawiającego w Cz. V pkt 1.2.c SIWZ:</w:t>
      </w:r>
    </w:p>
    <w:tbl>
      <w:tblPr>
        <w:tblStyle w:val="Tabela-Siatka"/>
        <w:tblW w:w="7926" w:type="dxa"/>
        <w:tblInd w:w="1283" w:type="dxa"/>
        <w:tblLook w:val="04A0" w:firstRow="1" w:lastRow="0" w:firstColumn="1" w:lastColumn="0" w:noHBand="0" w:noVBand="1"/>
      </w:tblPr>
      <w:tblGrid>
        <w:gridCol w:w="1992"/>
        <w:gridCol w:w="5934"/>
      </w:tblGrid>
      <w:tr w:rsidR="00580CF4" w14:paraId="50CA2A8C" w14:textId="77777777" w:rsidTr="00580CF4">
        <w:tc>
          <w:tcPr>
            <w:tcW w:w="1992" w:type="dxa"/>
          </w:tcPr>
          <w:p w14:paraId="7490F14F" w14:textId="77777777" w:rsidR="00580CF4" w:rsidRDefault="00580CF4" w:rsidP="00BB5298">
            <w:pPr>
              <w:suppressAutoHyphens/>
              <w:autoSpaceDN w:val="0"/>
              <w:ind w:left="0"/>
              <w:rPr>
                <w:lang w:eastAsia="zh-CN"/>
              </w:rPr>
            </w:pPr>
            <w:r>
              <w:rPr>
                <w:lang w:eastAsia="zh-CN"/>
              </w:rPr>
              <w:lastRenderedPageBreak/>
              <w:t>umożliwiający przewóz maksymalnie 9 osób (z kierowcą)</w:t>
            </w:r>
          </w:p>
        </w:tc>
        <w:tc>
          <w:tcPr>
            <w:tcW w:w="5934" w:type="dxa"/>
          </w:tcPr>
          <w:p w14:paraId="7786579D" w14:textId="61DDAE6E" w:rsidR="00580CF4" w:rsidRDefault="00580CF4" w:rsidP="00BB5298">
            <w:pPr>
              <w:suppressAutoHyphens/>
              <w:autoSpaceDN w:val="0"/>
              <w:ind w:left="0"/>
              <w:rPr>
                <w:lang w:eastAsia="zh-CN"/>
              </w:rPr>
            </w:pPr>
            <w:r w:rsidRPr="00EC089A">
              <w:rPr>
                <w:lang w:eastAsia="zh-CN"/>
              </w:rPr>
              <w:t xml:space="preserve">pojazd przystosowany do transportowania </w:t>
            </w:r>
            <w:r>
              <w:rPr>
                <w:lang w:eastAsia="zh-CN"/>
              </w:rPr>
              <w:t xml:space="preserve">osób z ograniczeniami ruchowymi (w tym na wózkach inwalidzkich), konstrukcyjne i z wyposażeniem zapewniającym komfort i bezpieczeństwo przewożonej osoby. </w:t>
            </w:r>
          </w:p>
        </w:tc>
      </w:tr>
    </w:tbl>
    <w:p w14:paraId="2BDAE3C1" w14:textId="77777777" w:rsidR="008F6896" w:rsidRPr="00B67C7A" w:rsidRDefault="008F6896" w:rsidP="00617C3E">
      <w:pPr>
        <w:numPr>
          <w:ilvl w:val="1"/>
          <w:numId w:val="25"/>
        </w:numPr>
        <w:tabs>
          <w:tab w:val="clear" w:pos="1440"/>
          <w:tab w:val="num" w:pos="360"/>
        </w:tabs>
        <w:ind w:left="360" w:right="0"/>
      </w:pPr>
      <w:r w:rsidRPr="00B67C7A">
        <w:t>Jeżeli jest to niezbędne dla zapewnienia odpowiedniego przebiegu postępowania o udzielenie zamówienia publicznego, zamawiający może na każdym etapie postępowania wezwać wykonawców do złożenia wszystkich lub niektórych dokumentów potwierdzających brak podstaw wykluczenia lub spełnianie warunków udziału w postępowaniu.</w:t>
      </w:r>
    </w:p>
    <w:p w14:paraId="07602760" w14:textId="77777777" w:rsidR="008F6896" w:rsidRPr="00B67C7A" w:rsidRDefault="008F6896" w:rsidP="00617C3E">
      <w:pPr>
        <w:numPr>
          <w:ilvl w:val="1"/>
          <w:numId w:val="25"/>
        </w:numPr>
        <w:tabs>
          <w:tab w:val="clear" w:pos="1440"/>
          <w:tab w:val="num" w:pos="360"/>
          <w:tab w:val="left" w:pos="900"/>
        </w:tabs>
        <w:ind w:left="360" w:right="0"/>
      </w:pPr>
      <w:r w:rsidRPr="00B67C7A">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0ED35390" w14:textId="77777777" w:rsidR="008F6896" w:rsidRPr="00B67C7A" w:rsidRDefault="008F6896" w:rsidP="00617C3E">
      <w:pPr>
        <w:numPr>
          <w:ilvl w:val="1"/>
          <w:numId w:val="25"/>
        </w:numPr>
        <w:tabs>
          <w:tab w:val="clear" w:pos="1440"/>
          <w:tab w:val="num" w:pos="360"/>
          <w:tab w:val="left" w:pos="900"/>
        </w:tabs>
        <w:ind w:left="360" w:right="0"/>
      </w:pPr>
      <w:r w:rsidRPr="00B67C7A">
        <w:t>Jeżeli wykonawca nie złożył jednolitego dokumentu lub dokumentów wymaganych przez zamawiającego potwierdzających brak podstaw wykluczenia, spełnianie warunków udziału w postępowaniu lub złożony jednolity dokument lub dokumenty są niekompletne, zawierają błędy lub budzą wątpliwości, zamawiający wzywa do złożenia, uzupełnienia, poprawienia dokumentów lub złożenia wyjaśnień dotyczących dokumentów w terminie przez siebie wskazanym.</w:t>
      </w:r>
    </w:p>
    <w:p w14:paraId="5C396BF1" w14:textId="77777777" w:rsidR="008F6896" w:rsidRPr="00B67C7A" w:rsidRDefault="008F6896" w:rsidP="00617C3E">
      <w:pPr>
        <w:numPr>
          <w:ilvl w:val="1"/>
          <w:numId w:val="25"/>
        </w:numPr>
        <w:tabs>
          <w:tab w:val="clear" w:pos="1440"/>
          <w:tab w:val="num" w:pos="360"/>
          <w:tab w:val="left" w:pos="900"/>
        </w:tabs>
        <w:ind w:left="360" w:right="0"/>
      </w:pPr>
      <w:r w:rsidRPr="00B67C7A">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21EED1F9" w14:textId="77777777" w:rsidR="008F6896" w:rsidRPr="00B67C7A" w:rsidRDefault="008F6896" w:rsidP="00617C3E">
      <w:pPr>
        <w:numPr>
          <w:ilvl w:val="1"/>
          <w:numId w:val="25"/>
        </w:numPr>
        <w:tabs>
          <w:tab w:val="clear" w:pos="1440"/>
          <w:tab w:val="num" w:pos="360"/>
          <w:tab w:val="left" w:pos="900"/>
        </w:tabs>
        <w:ind w:left="360" w:right="0"/>
      </w:pPr>
      <w:r w:rsidRPr="00B67C7A">
        <w:t>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łączących go z nimi stosunków, chyba że zamawiający zastrzegł konieczność osobistego wykonania zamówienia publicznego.</w:t>
      </w:r>
    </w:p>
    <w:p w14:paraId="61F9F3A1" w14:textId="77777777" w:rsidR="008F6896" w:rsidRPr="00B67C7A" w:rsidRDefault="008F6896" w:rsidP="00617C3E">
      <w:pPr>
        <w:numPr>
          <w:ilvl w:val="1"/>
          <w:numId w:val="25"/>
        </w:numPr>
        <w:tabs>
          <w:tab w:val="clear" w:pos="1440"/>
          <w:tab w:val="num" w:pos="360"/>
          <w:tab w:val="left" w:pos="900"/>
        </w:tabs>
        <w:ind w:left="360" w:right="0"/>
      </w:pPr>
      <w:r w:rsidRPr="00B67C7A">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4D044DD7" w14:textId="77777777" w:rsidR="008F6896" w:rsidRPr="00B67C7A" w:rsidRDefault="008F6896" w:rsidP="00617C3E">
      <w:pPr>
        <w:numPr>
          <w:ilvl w:val="1"/>
          <w:numId w:val="25"/>
        </w:numPr>
        <w:tabs>
          <w:tab w:val="clear" w:pos="1440"/>
          <w:tab w:val="num" w:pos="360"/>
          <w:tab w:val="left" w:pos="900"/>
        </w:tabs>
        <w:ind w:left="360" w:right="0"/>
      </w:pPr>
      <w:r w:rsidRPr="00B67C7A">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392B0F97" w14:textId="77777777" w:rsidR="008F6896" w:rsidRPr="00B67C7A" w:rsidRDefault="008F6896" w:rsidP="00617C3E">
      <w:pPr>
        <w:numPr>
          <w:ilvl w:val="1"/>
          <w:numId w:val="25"/>
        </w:numPr>
        <w:tabs>
          <w:tab w:val="clear" w:pos="1440"/>
          <w:tab w:val="num" w:pos="360"/>
          <w:tab w:val="left" w:pos="900"/>
        </w:tabs>
        <w:ind w:left="360" w:right="0"/>
      </w:pPr>
      <w:r w:rsidRPr="00B67C7A">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4401EF91" w14:textId="77777777" w:rsidR="008F6896" w:rsidRPr="00B67C7A" w:rsidRDefault="008F6896" w:rsidP="00617C3E">
      <w:pPr>
        <w:numPr>
          <w:ilvl w:val="1"/>
          <w:numId w:val="25"/>
        </w:numPr>
        <w:tabs>
          <w:tab w:val="clear" w:pos="1440"/>
          <w:tab w:val="num" w:pos="360"/>
          <w:tab w:val="left" w:pos="900"/>
        </w:tabs>
        <w:ind w:left="360" w:right="0"/>
      </w:pPr>
      <w:r w:rsidRPr="00B67C7A">
        <w:t>Dokumenty potwierdzające dysponowanie zasobami w trakcie realizacji zamówienia publicznego zawierają informacje o spełnianiu warunków udziału w postępowaniu.</w:t>
      </w:r>
    </w:p>
    <w:p w14:paraId="1950741B" w14:textId="77777777" w:rsidR="008F6896" w:rsidRPr="00B67C7A" w:rsidRDefault="008F6896" w:rsidP="00617C3E">
      <w:pPr>
        <w:numPr>
          <w:ilvl w:val="1"/>
          <w:numId w:val="25"/>
        </w:numPr>
        <w:tabs>
          <w:tab w:val="clear" w:pos="1440"/>
          <w:tab w:val="num" w:pos="360"/>
          <w:tab w:val="left" w:pos="900"/>
        </w:tabs>
        <w:ind w:left="360" w:right="0"/>
      </w:pPr>
      <w:r w:rsidRPr="00B67C7A">
        <w:t xml:space="preserve">Wykonawca, w terminie 3 dni od zamieszczenia na stronie internetowej informacji z otwarcia ofert, o której mowa w art. 86 ust. 3 ustawy Pzp, przekazuje zamawiającemu </w:t>
      </w:r>
      <w:r w:rsidRPr="00B67C7A">
        <w:rPr>
          <w:bCs/>
        </w:rPr>
        <w:t>oświadczenie o przynależności lub braku przynależności do tej samej grupy kapitałowej</w:t>
      </w:r>
      <w:r w:rsidRPr="00B67C7A">
        <w:rPr>
          <w:b/>
          <w:bCs/>
        </w:rPr>
        <w:t xml:space="preserve"> </w:t>
      </w:r>
      <w:r w:rsidRPr="00B67C7A">
        <w:t xml:space="preserve">, o której mowa w ust. 1 pkt 24 ustawy Pzp, zgodnie ze wzorem z załącznika nr </w:t>
      </w:r>
      <w:r w:rsidR="00BF4235" w:rsidRPr="00B67C7A">
        <w:t>4</w:t>
      </w:r>
      <w:r w:rsidR="00D07288" w:rsidRPr="00B67C7A">
        <w:t xml:space="preserve"> </w:t>
      </w:r>
      <w:r w:rsidRPr="00B67C7A">
        <w:t>do SIWZ. Wraz ze złożeniem oświadczenia, wykonawca może przedstawić dowody, że powiązania z innym wykonawcą nie prowadzą do zakłócenia konkurencji w postępowaniu o udzielenie zamówienia.</w:t>
      </w:r>
    </w:p>
    <w:p w14:paraId="3E82EEE6" w14:textId="77777777" w:rsidR="008F6896" w:rsidRPr="00B67C7A" w:rsidRDefault="008F6896" w:rsidP="00617C3E">
      <w:pPr>
        <w:numPr>
          <w:ilvl w:val="1"/>
          <w:numId w:val="25"/>
        </w:numPr>
        <w:tabs>
          <w:tab w:val="clear" w:pos="1440"/>
          <w:tab w:val="num" w:pos="360"/>
          <w:tab w:val="left" w:pos="900"/>
        </w:tabs>
        <w:ind w:left="360" w:right="0"/>
      </w:pPr>
      <w:r w:rsidRPr="00B67C7A">
        <w:t>W zakresie nie uregulowanym SIWZ, zastosowanie mają przepisy rozporządzenia Rozporządzenie Ministra Rozwoju z dnia 26 lipca 2017 r. w sprawie rodzajów dokumentów, jakich może żądać zamawiający od wykonawcy w postępowaniu o udzielenie zamówienia (</w:t>
      </w:r>
      <w:r w:rsidR="00B13941" w:rsidRPr="00B67C7A">
        <w:t>tj. Dz.U. 2020 poz. 1282, ze zmian.</w:t>
      </w:r>
      <w:r w:rsidRPr="00B67C7A">
        <w:t>).</w:t>
      </w:r>
    </w:p>
    <w:p w14:paraId="4013C525" w14:textId="77777777" w:rsidR="008F6896" w:rsidRPr="00B67C7A" w:rsidRDefault="008F6896" w:rsidP="00617C3E">
      <w:pPr>
        <w:numPr>
          <w:ilvl w:val="1"/>
          <w:numId w:val="25"/>
        </w:numPr>
        <w:tabs>
          <w:tab w:val="clear" w:pos="1440"/>
          <w:tab w:val="num" w:pos="360"/>
          <w:tab w:val="left" w:pos="900"/>
        </w:tabs>
        <w:ind w:left="360" w:right="0"/>
      </w:pPr>
      <w:r w:rsidRPr="00B67C7A">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517F033E" w14:textId="77777777" w:rsidR="009761B7" w:rsidRPr="00B67C7A" w:rsidRDefault="009761B7" w:rsidP="00622238">
      <w:pPr>
        <w:keepNext/>
        <w:ind w:left="0" w:right="0"/>
        <w:jc w:val="both"/>
        <w:outlineLvl w:val="1"/>
        <w:rPr>
          <w:b/>
          <w:i/>
          <w:u w:val="single"/>
        </w:rPr>
      </w:pPr>
      <w:bookmarkStart w:id="24" w:name="_Toc516142257"/>
    </w:p>
    <w:p w14:paraId="10AC4375" w14:textId="77777777" w:rsidR="008F6896" w:rsidRPr="00B67C7A" w:rsidRDefault="008F6896" w:rsidP="00622238">
      <w:pPr>
        <w:keepNext/>
        <w:ind w:left="0" w:right="0"/>
        <w:jc w:val="both"/>
        <w:outlineLvl w:val="1"/>
        <w:rPr>
          <w:b/>
          <w:i/>
          <w:u w:val="single"/>
        </w:rPr>
      </w:pPr>
      <w:bookmarkStart w:id="25" w:name="_Toc56676805"/>
      <w:r w:rsidRPr="00B67C7A">
        <w:rPr>
          <w:b/>
          <w:i/>
          <w:u w:val="single"/>
        </w:rPr>
        <w:t>VII. Informacje o sposobie porozumiewania się zamawiającego z wykonawcami oraz przekazywania oświadczeń lub dokumentów, a także wskazanie osób uprawnionych do porozumiewania się z wykonawcami.</w:t>
      </w:r>
      <w:bookmarkEnd w:id="24"/>
      <w:bookmarkEnd w:id="25"/>
    </w:p>
    <w:p w14:paraId="3BA4A27E" w14:textId="77777777" w:rsidR="00305408" w:rsidRPr="00B67C7A" w:rsidRDefault="00305408" w:rsidP="00617C3E">
      <w:pPr>
        <w:numPr>
          <w:ilvl w:val="0"/>
          <w:numId w:val="36"/>
        </w:numPr>
        <w:tabs>
          <w:tab w:val="left" w:pos="142"/>
        </w:tabs>
        <w:ind w:left="284" w:right="-516" w:hanging="284"/>
      </w:pPr>
      <w:bookmarkStart w:id="26" w:name="_Toc516142258"/>
      <w:r w:rsidRPr="00B67C7A">
        <w:t>Komunikacja między zamawiającym a wykonawcami odbywa się:</w:t>
      </w:r>
    </w:p>
    <w:p w14:paraId="35FA7E16" w14:textId="77777777" w:rsidR="00305408" w:rsidRPr="00B67C7A" w:rsidRDefault="00305408" w:rsidP="00617C3E">
      <w:pPr>
        <w:numPr>
          <w:ilvl w:val="0"/>
          <w:numId w:val="37"/>
        </w:numPr>
        <w:tabs>
          <w:tab w:val="left" w:pos="142"/>
        </w:tabs>
        <w:ind w:right="48"/>
      </w:pPr>
      <w:r w:rsidRPr="00B67C7A">
        <w:t xml:space="preserve">Z wykorzystaniem portalu zakupowego zamawiającego, dostępnego pod adresem </w:t>
      </w:r>
      <w:hyperlink r:id="rId10" w:history="1">
        <w:r w:rsidRPr="00B67C7A">
          <w:rPr>
            <w:rStyle w:val="Hipercze"/>
            <w:color w:val="auto"/>
          </w:rPr>
          <w:t>https://zamowienia.szpitalciechanow.com.pl</w:t>
        </w:r>
      </w:hyperlink>
      <w:r w:rsidRPr="00B67C7A">
        <w:t xml:space="preserve">  ,umożliwiającego wykonawcom w szczególności składanie ofert, oświadczeń i innych dokumentów w formie elektronicznej.</w:t>
      </w:r>
    </w:p>
    <w:p w14:paraId="65C3E250" w14:textId="77777777" w:rsidR="00305408" w:rsidRPr="00B67C7A" w:rsidRDefault="00305408" w:rsidP="00617C3E">
      <w:pPr>
        <w:numPr>
          <w:ilvl w:val="0"/>
          <w:numId w:val="37"/>
        </w:numPr>
        <w:tabs>
          <w:tab w:val="left" w:pos="142"/>
        </w:tabs>
        <w:ind w:right="48"/>
      </w:pPr>
      <w:r w:rsidRPr="00B67C7A">
        <w:t xml:space="preserve">Za pośrednictwem poczty elektronicznej, z wyłączeniem możliwości składania w ten sposób ofert oraz oświadczeń, o których mowa </w:t>
      </w:r>
      <w:bookmarkStart w:id="27" w:name="_Hlk526930754"/>
      <w:r w:rsidRPr="00B67C7A">
        <w:t>m.in. w cz. VI siwz pkt 1</w:t>
      </w:r>
      <w:r w:rsidR="00211816" w:rsidRPr="00B67C7A">
        <w:t xml:space="preserve"> i </w:t>
      </w:r>
      <w:r w:rsidRPr="00B67C7A">
        <w:t>1</w:t>
      </w:r>
      <w:r w:rsidR="005C1F2E" w:rsidRPr="00B67C7A">
        <w:t>5</w:t>
      </w:r>
      <w:r w:rsidRPr="00B67C7A">
        <w:t xml:space="preserve">.  </w:t>
      </w:r>
      <w:bookmarkEnd w:id="27"/>
      <w:r w:rsidRPr="00B67C7A">
        <w:t xml:space="preserve">W celu komunikacji zamawiający udostępnia adres </w:t>
      </w:r>
      <w:hyperlink r:id="rId11" w:history="1">
        <w:r w:rsidRPr="00B67C7A">
          <w:rPr>
            <w:rStyle w:val="Hipercze"/>
            <w:color w:val="auto"/>
          </w:rPr>
          <w:t>zp1@szpitalciechanow.com.pl</w:t>
        </w:r>
      </w:hyperlink>
    </w:p>
    <w:p w14:paraId="26CE0C7A" w14:textId="77777777" w:rsidR="00305408" w:rsidRPr="00B67C7A" w:rsidRDefault="00305408" w:rsidP="00622238">
      <w:pPr>
        <w:tabs>
          <w:tab w:val="left" w:pos="142"/>
          <w:tab w:val="left" w:pos="993"/>
        </w:tabs>
        <w:ind w:left="720" w:right="48"/>
      </w:pPr>
      <w:r w:rsidRPr="00B67C7A">
        <w:t>Dla zachowania prawidłowości komunikowania się pomiędzy zamawiającym a wykonawcami za pośrednictwem  poczty elektronicznej wymaga się, aby uczestnicy postępowania potwierdzali odbiór i zapoznanie się z wiadomościami otrzymanymi ta drogą.</w:t>
      </w:r>
    </w:p>
    <w:p w14:paraId="49C16FFF" w14:textId="77777777" w:rsidR="00305408" w:rsidRPr="00B67C7A" w:rsidRDefault="00305408" w:rsidP="00617C3E">
      <w:pPr>
        <w:numPr>
          <w:ilvl w:val="0"/>
          <w:numId w:val="37"/>
        </w:numPr>
        <w:tabs>
          <w:tab w:val="left" w:pos="142"/>
          <w:tab w:val="left" w:pos="709"/>
        </w:tabs>
        <w:ind w:right="48"/>
      </w:pPr>
      <w:r w:rsidRPr="00B67C7A">
        <w:lastRenderedPageBreak/>
        <w:t>Za pośrednictwem operatora pocztowego w rozumieniu ustawy z dnia 23 listopada 2012 r. – Prawo pocztowe (</w:t>
      </w:r>
      <w:r w:rsidR="00211816" w:rsidRPr="00B67C7A">
        <w:t>tj. Dz.U. 2020 poz. 1041</w:t>
      </w:r>
      <w:r w:rsidRPr="00B67C7A">
        <w:t>), osobiście lub za pośrednictwem posłańca, w przypadku składania ofert oraz oświadczeń, o których mowa m.in. w cz. VI siwz pkt 1</w:t>
      </w:r>
      <w:r w:rsidR="00211816" w:rsidRPr="00B67C7A">
        <w:t xml:space="preserve"> i </w:t>
      </w:r>
      <w:r w:rsidRPr="00B67C7A">
        <w:t>1</w:t>
      </w:r>
      <w:r w:rsidR="005C1F2E" w:rsidRPr="00B67C7A">
        <w:t>5</w:t>
      </w:r>
      <w:r w:rsidR="00211816" w:rsidRPr="00B67C7A">
        <w:t>.</w:t>
      </w:r>
    </w:p>
    <w:p w14:paraId="1CF27503" w14:textId="77777777" w:rsidR="00305408" w:rsidRPr="00B67C7A" w:rsidRDefault="00305408" w:rsidP="00617C3E">
      <w:pPr>
        <w:numPr>
          <w:ilvl w:val="2"/>
          <w:numId w:val="32"/>
        </w:numPr>
        <w:tabs>
          <w:tab w:val="left" w:pos="360"/>
          <w:tab w:val="left" w:pos="1620"/>
        </w:tabs>
        <w:ind w:hanging="2340"/>
      </w:pPr>
      <w:r w:rsidRPr="00B67C7A">
        <w:t>Osobami upoważnionymi do bezpośredniego kontaktowania się z wykonawcami są:</w:t>
      </w:r>
    </w:p>
    <w:p w14:paraId="1C7FB2BB" w14:textId="77777777" w:rsidR="00305408" w:rsidRPr="00B67C7A" w:rsidRDefault="00305408" w:rsidP="00617C3E">
      <w:pPr>
        <w:numPr>
          <w:ilvl w:val="1"/>
          <w:numId w:val="33"/>
        </w:numPr>
        <w:tabs>
          <w:tab w:val="clear" w:pos="1440"/>
          <w:tab w:val="num" w:pos="709"/>
        </w:tabs>
        <w:ind w:hanging="1014"/>
        <w:rPr>
          <w:rFonts w:eastAsia="Arial"/>
        </w:rPr>
      </w:pPr>
      <w:bookmarkStart w:id="28" w:name="_Hlk527544052"/>
      <w:r w:rsidRPr="00B67C7A">
        <w:t xml:space="preserve">w sprawach związanych z przedmiotem zamówienia:     </w:t>
      </w:r>
    </w:p>
    <w:p w14:paraId="69F88413" w14:textId="22D5F297" w:rsidR="00305408" w:rsidRPr="00B67C7A" w:rsidRDefault="00305408" w:rsidP="00622238">
      <w:pPr>
        <w:tabs>
          <w:tab w:val="num" w:pos="709"/>
        </w:tabs>
        <w:ind w:left="1440" w:hanging="731"/>
      </w:pPr>
      <w:r w:rsidRPr="00B67C7A">
        <w:rPr>
          <w:rFonts w:eastAsia="Arial"/>
        </w:rPr>
        <w:t xml:space="preserve">–  </w:t>
      </w:r>
      <w:r w:rsidR="00081E29">
        <w:rPr>
          <w:rFonts w:eastAsia="Arial"/>
        </w:rPr>
        <w:t>Dariusz Zakrzewski</w:t>
      </w:r>
      <w:r w:rsidRPr="00B67C7A">
        <w:t xml:space="preserve"> - 23 / 673 </w:t>
      </w:r>
      <w:bookmarkStart w:id="29" w:name="_Hlk527542516"/>
      <w:r w:rsidR="00081E29">
        <w:t>04 77</w:t>
      </w:r>
      <w:r w:rsidRPr="00B67C7A">
        <w:t xml:space="preserve">, </w:t>
      </w:r>
    </w:p>
    <w:p w14:paraId="7DEFCC6D" w14:textId="77777777" w:rsidR="00305408" w:rsidRPr="00B67C7A" w:rsidRDefault="00305408" w:rsidP="00617C3E">
      <w:pPr>
        <w:numPr>
          <w:ilvl w:val="0"/>
          <w:numId w:val="38"/>
        </w:numPr>
        <w:ind w:left="709" w:hanging="283"/>
      </w:pPr>
      <w:r w:rsidRPr="00B67C7A">
        <w:t xml:space="preserve">w sprawach procedury:                                                                                                                                                                          </w:t>
      </w:r>
      <w:bookmarkEnd w:id="29"/>
      <w:r w:rsidRPr="00B67C7A">
        <w:t xml:space="preserve">–  Wieslaw Babizewski – tel. 23 673 </w:t>
      </w:r>
      <w:r w:rsidR="005C1F2E" w:rsidRPr="00B67C7A">
        <w:t>05 43</w:t>
      </w:r>
      <w:r w:rsidRPr="00B67C7A">
        <w:t xml:space="preserve">, </w:t>
      </w:r>
      <w:hyperlink r:id="rId12" w:history="1">
        <w:r w:rsidRPr="00B67C7A">
          <w:rPr>
            <w:rStyle w:val="Hipercze"/>
            <w:color w:val="auto"/>
          </w:rPr>
          <w:t>zp1@szpitalciechanow.com.pl</w:t>
        </w:r>
      </w:hyperlink>
      <w:r w:rsidRPr="00B67C7A">
        <w:t xml:space="preserve"> </w:t>
      </w:r>
    </w:p>
    <w:p w14:paraId="738277A4" w14:textId="77777777" w:rsidR="00305408" w:rsidRPr="00B67C7A" w:rsidRDefault="00305408" w:rsidP="00617C3E">
      <w:pPr>
        <w:numPr>
          <w:ilvl w:val="0"/>
          <w:numId w:val="35"/>
        </w:numPr>
        <w:ind w:left="709" w:hanging="283"/>
      </w:pPr>
      <w:r w:rsidRPr="00B67C7A">
        <w:t xml:space="preserve">w sprawach dotyczących funkcjonowania portalu zakupowego:                                                                                               -  Krzysztof Różycki tel. 23 673 05 39  </w:t>
      </w:r>
      <w:hyperlink r:id="rId13" w:history="1">
        <w:r w:rsidRPr="00B67C7A">
          <w:rPr>
            <w:rStyle w:val="Hipercze"/>
            <w:color w:val="auto"/>
          </w:rPr>
          <w:t>informatyka@szpitalciechanow.com.pl</w:t>
        </w:r>
      </w:hyperlink>
      <w:r w:rsidRPr="00B67C7A">
        <w:t xml:space="preserve">                                                                                                                                                                        </w:t>
      </w:r>
    </w:p>
    <w:bookmarkEnd w:id="28"/>
    <w:p w14:paraId="6F34CD21" w14:textId="77777777" w:rsidR="00305408" w:rsidRPr="00B67C7A" w:rsidRDefault="00305408" w:rsidP="00617C3E">
      <w:pPr>
        <w:numPr>
          <w:ilvl w:val="0"/>
          <w:numId w:val="34"/>
        </w:numPr>
        <w:tabs>
          <w:tab w:val="left" w:pos="360"/>
        </w:tabs>
        <w:ind w:hanging="2340"/>
      </w:pPr>
      <w:r w:rsidRPr="00B67C7A">
        <w:t>Wyjaśnień udziela się w godzinach 9:00 – 14:00.</w:t>
      </w:r>
    </w:p>
    <w:p w14:paraId="57AE633F" w14:textId="77777777" w:rsidR="00305408" w:rsidRPr="00B67C7A" w:rsidRDefault="00305408" w:rsidP="00617C3E">
      <w:pPr>
        <w:numPr>
          <w:ilvl w:val="0"/>
          <w:numId w:val="34"/>
        </w:numPr>
        <w:tabs>
          <w:tab w:val="left" w:pos="360"/>
        </w:tabs>
        <w:ind w:left="360"/>
      </w:pPr>
      <w:r w:rsidRPr="00B67C7A">
        <w:t>Zamawiający nie przewiduje zebrania wykonawców.</w:t>
      </w:r>
    </w:p>
    <w:p w14:paraId="58225641" w14:textId="77777777" w:rsidR="00305408" w:rsidRPr="00B67C7A" w:rsidRDefault="00305408" w:rsidP="00617C3E">
      <w:pPr>
        <w:numPr>
          <w:ilvl w:val="0"/>
          <w:numId w:val="34"/>
        </w:numPr>
        <w:tabs>
          <w:tab w:val="left" w:pos="360"/>
        </w:tabs>
        <w:ind w:left="360"/>
      </w:pPr>
      <w:r w:rsidRPr="00B67C7A">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3853EACF" w14:textId="77777777" w:rsidR="00305408" w:rsidRPr="00B67C7A" w:rsidRDefault="00305408" w:rsidP="00617C3E">
      <w:pPr>
        <w:numPr>
          <w:ilvl w:val="0"/>
          <w:numId w:val="34"/>
        </w:numPr>
        <w:tabs>
          <w:tab w:val="left" w:pos="360"/>
        </w:tabs>
        <w:ind w:left="360"/>
      </w:pPr>
      <w:r w:rsidRPr="00B67C7A">
        <w:t xml:space="preserve">Jeżeli wniosek o wyjaśnienie treści specyfikacji istotnych warunków zamówienia wpłynął po upływie terminu składania wniosku, o którym mowa w pkt. </w:t>
      </w:r>
      <w:r w:rsidR="00211816" w:rsidRPr="00B67C7A">
        <w:t>5</w:t>
      </w:r>
      <w:r w:rsidRPr="00B67C7A">
        <w:t xml:space="preserve">  lub dotyczy udzielonych wyjaśnień, zamawiający może udzielić wyjaśnień albo pozostawić wniosek bez rozpoznania. </w:t>
      </w:r>
    </w:p>
    <w:p w14:paraId="0663CFF5" w14:textId="77777777" w:rsidR="00305408" w:rsidRPr="00B67C7A" w:rsidRDefault="00305408" w:rsidP="00617C3E">
      <w:pPr>
        <w:numPr>
          <w:ilvl w:val="0"/>
          <w:numId w:val="34"/>
        </w:numPr>
        <w:tabs>
          <w:tab w:val="left" w:pos="360"/>
        </w:tabs>
        <w:ind w:left="360" w:right="-2"/>
        <w:rPr>
          <w:u w:val="single"/>
        </w:rPr>
      </w:pPr>
      <w:r w:rsidRPr="00B67C7A">
        <w:t xml:space="preserve">Przedłużenie terminu składania ofert nie wpływa na bieg terminu składania wniosku, o którym mowa w pkt. </w:t>
      </w:r>
      <w:r w:rsidR="00211816" w:rsidRPr="00B67C7A">
        <w:t>5</w:t>
      </w:r>
      <w:r w:rsidRPr="00B67C7A">
        <w:t>.</w:t>
      </w:r>
    </w:p>
    <w:p w14:paraId="3E2DABCB" w14:textId="77777777" w:rsidR="009761B7" w:rsidRPr="00B67C7A" w:rsidRDefault="009761B7" w:rsidP="00622238">
      <w:pPr>
        <w:keepNext/>
        <w:ind w:left="0" w:right="0"/>
        <w:jc w:val="both"/>
        <w:outlineLvl w:val="1"/>
        <w:rPr>
          <w:b/>
          <w:i/>
          <w:u w:val="single"/>
        </w:rPr>
      </w:pPr>
    </w:p>
    <w:p w14:paraId="792450A7" w14:textId="77777777" w:rsidR="008F6896" w:rsidRPr="00B67C7A" w:rsidRDefault="008F6896" w:rsidP="00622238">
      <w:pPr>
        <w:keepNext/>
        <w:ind w:left="0" w:right="0"/>
        <w:jc w:val="both"/>
        <w:outlineLvl w:val="1"/>
        <w:rPr>
          <w:b/>
          <w:i/>
          <w:u w:val="single"/>
        </w:rPr>
      </w:pPr>
      <w:bookmarkStart w:id="30" w:name="_Toc56676806"/>
      <w:r w:rsidRPr="00B67C7A">
        <w:rPr>
          <w:b/>
          <w:i/>
          <w:u w:val="single"/>
        </w:rPr>
        <w:t>VIII. Wymagania dotyczące wadium.</w:t>
      </w:r>
      <w:bookmarkEnd w:id="26"/>
      <w:bookmarkEnd w:id="30"/>
    </w:p>
    <w:p w14:paraId="01370292" w14:textId="77777777" w:rsidR="008F6896" w:rsidRPr="00B67C7A" w:rsidRDefault="00B112E4" w:rsidP="00B112E4">
      <w:pPr>
        <w:autoSpaceDE w:val="0"/>
        <w:autoSpaceDN w:val="0"/>
        <w:adjustRightInd w:val="0"/>
        <w:ind w:right="0"/>
      </w:pPr>
      <w:r w:rsidRPr="00B67C7A">
        <w:t>W tym postępowaniu wadium nie jest stosowane.</w:t>
      </w:r>
    </w:p>
    <w:p w14:paraId="366A3DBB" w14:textId="77777777" w:rsidR="009761B7" w:rsidRPr="00B67C7A" w:rsidRDefault="009761B7" w:rsidP="00622238">
      <w:pPr>
        <w:keepNext/>
        <w:ind w:left="0" w:right="0"/>
        <w:jc w:val="both"/>
        <w:outlineLvl w:val="1"/>
        <w:rPr>
          <w:b/>
          <w:i/>
          <w:u w:val="single"/>
        </w:rPr>
      </w:pPr>
      <w:bookmarkStart w:id="31" w:name="_Toc516142259"/>
    </w:p>
    <w:p w14:paraId="24CF0C99" w14:textId="77777777" w:rsidR="008F6896" w:rsidRPr="00B67C7A" w:rsidRDefault="008F6896" w:rsidP="00622238">
      <w:pPr>
        <w:keepNext/>
        <w:ind w:left="0" w:right="0"/>
        <w:jc w:val="both"/>
        <w:outlineLvl w:val="1"/>
        <w:rPr>
          <w:b/>
          <w:i/>
          <w:u w:val="single"/>
        </w:rPr>
      </w:pPr>
      <w:bookmarkStart w:id="32" w:name="_Toc56676807"/>
      <w:r w:rsidRPr="00B67C7A">
        <w:rPr>
          <w:b/>
          <w:i/>
          <w:u w:val="single"/>
        </w:rPr>
        <w:t>IX. Termin związania ofertą.</w:t>
      </w:r>
      <w:bookmarkEnd w:id="31"/>
      <w:bookmarkEnd w:id="32"/>
    </w:p>
    <w:p w14:paraId="36230A79" w14:textId="77777777" w:rsidR="008F6896" w:rsidRPr="00B67C7A" w:rsidRDefault="008F6896" w:rsidP="00617C3E">
      <w:pPr>
        <w:numPr>
          <w:ilvl w:val="0"/>
          <w:numId w:val="27"/>
        </w:numPr>
        <w:tabs>
          <w:tab w:val="left" w:pos="426"/>
        </w:tabs>
        <w:ind w:left="426" w:right="0" w:hanging="369"/>
      </w:pPr>
      <w:r w:rsidRPr="00B67C7A">
        <w:t>Wykonawca pozostaje związany ofertą przez okres 30 dni od upływu terminu składania ofert.</w:t>
      </w:r>
    </w:p>
    <w:p w14:paraId="795582F8" w14:textId="77777777" w:rsidR="008F6896" w:rsidRPr="00B67C7A" w:rsidRDefault="008F6896" w:rsidP="00617C3E">
      <w:pPr>
        <w:numPr>
          <w:ilvl w:val="0"/>
          <w:numId w:val="27"/>
        </w:numPr>
        <w:tabs>
          <w:tab w:val="left" w:pos="426"/>
        </w:tabs>
        <w:ind w:left="426" w:right="0" w:hanging="369"/>
      </w:pPr>
      <w:r w:rsidRPr="00B67C7A">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608E5B14" w14:textId="77777777" w:rsidR="008F6896" w:rsidRPr="00B67C7A" w:rsidRDefault="008F6896" w:rsidP="00617C3E">
      <w:pPr>
        <w:numPr>
          <w:ilvl w:val="0"/>
          <w:numId w:val="27"/>
        </w:numPr>
        <w:tabs>
          <w:tab w:val="left" w:pos="426"/>
        </w:tabs>
        <w:ind w:left="426" w:right="0" w:hanging="369"/>
      </w:pPr>
      <w:r w:rsidRPr="00B67C7A">
        <w:t>Odmowa wyrażenia zgody na przedłużenie terminu związania ofertą nie powoduje utraty wadium.</w:t>
      </w:r>
    </w:p>
    <w:p w14:paraId="5048F930" w14:textId="77777777" w:rsidR="008F6896" w:rsidRPr="00B67C7A" w:rsidRDefault="008F6896" w:rsidP="00617C3E">
      <w:pPr>
        <w:numPr>
          <w:ilvl w:val="0"/>
          <w:numId w:val="27"/>
        </w:numPr>
        <w:tabs>
          <w:tab w:val="left" w:pos="426"/>
        </w:tabs>
        <w:ind w:left="426" w:right="0" w:hanging="369"/>
      </w:pPr>
      <w:r w:rsidRPr="00B67C7A">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1A8C87FF" w14:textId="77777777" w:rsidR="009761B7" w:rsidRPr="00B67C7A" w:rsidRDefault="009761B7" w:rsidP="00622238">
      <w:pPr>
        <w:pStyle w:val="Nagwek2"/>
        <w:numPr>
          <w:ilvl w:val="1"/>
          <w:numId w:val="14"/>
        </w:numPr>
        <w:jc w:val="both"/>
        <w:rPr>
          <w:sz w:val="18"/>
        </w:rPr>
      </w:pPr>
    </w:p>
    <w:p w14:paraId="1C4A0826" w14:textId="77777777" w:rsidR="0092165E" w:rsidRPr="00B67C7A" w:rsidRDefault="0092165E" w:rsidP="00622238">
      <w:pPr>
        <w:pStyle w:val="Nagwek2"/>
        <w:numPr>
          <w:ilvl w:val="1"/>
          <w:numId w:val="14"/>
        </w:numPr>
        <w:jc w:val="both"/>
        <w:rPr>
          <w:sz w:val="18"/>
        </w:rPr>
      </w:pPr>
      <w:bookmarkStart w:id="33" w:name="_Toc56676808"/>
      <w:r w:rsidRPr="00B67C7A">
        <w:rPr>
          <w:sz w:val="18"/>
          <w:u w:val="single"/>
        </w:rPr>
        <w:t>X. Opis sposobu przygotowywania ofert.</w:t>
      </w:r>
      <w:bookmarkEnd w:id="7"/>
      <w:bookmarkEnd w:id="33"/>
    </w:p>
    <w:p w14:paraId="5F274A5B" w14:textId="77777777" w:rsidR="005C1F2E" w:rsidRPr="00B67C7A" w:rsidRDefault="005C1F2E" w:rsidP="00B53AC6">
      <w:pPr>
        <w:numPr>
          <w:ilvl w:val="0"/>
          <w:numId w:val="40"/>
        </w:numPr>
        <w:tabs>
          <w:tab w:val="left" w:pos="426"/>
          <w:tab w:val="num" w:pos="2340"/>
        </w:tabs>
        <w:ind w:right="0" w:hanging="720"/>
      </w:pPr>
      <w:r w:rsidRPr="00B67C7A">
        <w:t>Ofertę należy sporządzić w języku polskim.</w:t>
      </w:r>
    </w:p>
    <w:p w14:paraId="015C79E0" w14:textId="77777777" w:rsidR="005C1F2E" w:rsidRPr="00B67C7A" w:rsidRDefault="005C1F2E" w:rsidP="00B53AC6">
      <w:pPr>
        <w:pStyle w:val="Akapitzlist"/>
        <w:numPr>
          <w:ilvl w:val="0"/>
          <w:numId w:val="40"/>
        </w:numPr>
        <w:tabs>
          <w:tab w:val="left" w:pos="426"/>
        </w:tabs>
        <w:ind w:hanging="720"/>
        <w:rPr>
          <w:sz w:val="18"/>
        </w:rPr>
      </w:pPr>
      <w:r w:rsidRPr="00B67C7A">
        <w:rPr>
          <w:sz w:val="18"/>
        </w:rPr>
        <w:t>Oferty mogą być sporządzone, według wyboru wykonawcy, w jednej z dwóch form:</w:t>
      </w:r>
    </w:p>
    <w:p w14:paraId="53BC40AB" w14:textId="77777777" w:rsidR="005C1F2E" w:rsidRPr="00B67C7A" w:rsidRDefault="005C1F2E" w:rsidP="00617C3E">
      <w:pPr>
        <w:numPr>
          <w:ilvl w:val="0"/>
          <w:numId w:val="18"/>
        </w:numPr>
        <w:tabs>
          <w:tab w:val="left" w:pos="426"/>
        </w:tabs>
        <w:ind w:right="0"/>
        <w:rPr>
          <w:b/>
        </w:rPr>
      </w:pPr>
      <w:r w:rsidRPr="00B67C7A">
        <w:rPr>
          <w:b/>
        </w:rPr>
        <w:t>w postaci elektronicznej</w:t>
      </w:r>
      <w:r w:rsidRPr="00B67C7A">
        <w:t>, przy zachowaniu poniższych zasad:</w:t>
      </w:r>
    </w:p>
    <w:p w14:paraId="7809C619" w14:textId="77777777" w:rsidR="005C1F2E" w:rsidRPr="00B67C7A" w:rsidRDefault="005C1F2E" w:rsidP="00617C3E">
      <w:pPr>
        <w:numPr>
          <w:ilvl w:val="0"/>
          <w:numId w:val="19"/>
        </w:numPr>
        <w:tabs>
          <w:tab w:val="left" w:pos="426"/>
          <w:tab w:val="left" w:pos="993"/>
        </w:tabs>
        <w:ind w:left="993" w:right="0" w:hanging="284"/>
      </w:pPr>
      <w:r w:rsidRPr="00B67C7A">
        <w:t>oferta  oraz oświadczenia, muszą mieć postać dokumentu elektronicznego, w wybranym przez wykonawcę formacie (</w:t>
      </w:r>
      <w:r w:rsidRPr="00B67C7A">
        <w:rPr>
          <w:b/>
        </w:rPr>
        <w:t>spośród pdf, doc, xls</w:t>
      </w:r>
      <w:r w:rsidRPr="00B67C7A">
        <w:t xml:space="preserve">), a także  być opatrzone kwalifikowanym podpisem elektronicznym, </w:t>
      </w:r>
    </w:p>
    <w:p w14:paraId="2A019A8E" w14:textId="77777777" w:rsidR="005C1F2E" w:rsidRPr="00B67C7A" w:rsidRDefault="005C1F2E" w:rsidP="00617C3E">
      <w:pPr>
        <w:numPr>
          <w:ilvl w:val="0"/>
          <w:numId w:val="19"/>
        </w:numPr>
        <w:tabs>
          <w:tab w:val="left" w:pos="426"/>
        </w:tabs>
        <w:ind w:left="993" w:right="0" w:hanging="284"/>
      </w:pPr>
      <w:r w:rsidRPr="00B67C7A">
        <w:t>oferta i oświadczenia powinna być sporządzone w języku polskim.</w:t>
      </w:r>
    </w:p>
    <w:p w14:paraId="1A92FB9A" w14:textId="77777777" w:rsidR="005C1F2E" w:rsidRPr="00B67C7A" w:rsidRDefault="005C1F2E" w:rsidP="00617C3E">
      <w:pPr>
        <w:numPr>
          <w:ilvl w:val="0"/>
          <w:numId w:val="19"/>
        </w:numPr>
        <w:tabs>
          <w:tab w:val="left" w:pos="426"/>
        </w:tabs>
        <w:ind w:left="993" w:right="0" w:hanging="284"/>
        <w:rPr>
          <w:b/>
          <w:u w:val="single"/>
        </w:rPr>
      </w:pPr>
      <w:r w:rsidRPr="00B67C7A">
        <w:rPr>
          <w:b/>
        </w:rPr>
        <w:t xml:space="preserve">pliki składające się na </w:t>
      </w:r>
      <w:r w:rsidRPr="00B67C7A">
        <w:rPr>
          <w:b/>
          <w:u w:val="single"/>
        </w:rPr>
        <w:t>ofertę:</w:t>
      </w:r>
    </w:p>
    <w:p w14:paraId="13CAF766" w14:textId="77777777" w:rsidR="005C1F2E" w:rsidRPr="00B67C7A" w:rsidRDefault="005C1F2E" w:rsidP="00B53AC6">
      <w:pPr>
        <w:pStyle w:val="Akapitzlist"/>
        <w:numPr>
          <w:ilvl w:val="0"/>
          <w:numId w:val="42"/>
        </w:numPr>
        <w:tabs>
          <w:tab w:val="left" w:pos="426"/>
        </w:tabs>
        <w:ind w:firstLine="273"/>
        <w:jc w:val="both"/>
        <w:rPr>
          <w:b/>
          <w:sz w:val="18"/>
        </w:rPr>
      </w:pPr>
      <w:bookmarkStart w:id="34" w:name="_Hlk56676477"/>
      <w:bookmarkStart w:id="35" w:name="_Hlk12433033"/>
      <w:bookmarkStart w:id="36" w:name="_Hlk30148282"/>
      <w:r w:rsidRPr="00B67C7A">
        <w:rPr>
          <w:b/>
          <w:sz w:val="18"/>
        </w:rPr>
        <w:t>wypełniony formularz ofertowy – załącznik nr 1,</w:t>
      </w:r>
    </w:p>
    <w:p w14:paraId="6C81BD39" w14:textId="77777777" w:rsidR="00A20B7E" w:rsidRPr="00B67C7A" w:rsidRDefault="005C1F2E" w:rsidP="00B53AC6">
      <w:pPr>
        <w:pStyle w:val="Akapitzlist"/>
        <w:numPr>
          <w:ilvl w:val="0"/>
          <w:numId w:val="42"/>
        </w:numPr>
        <w:ind w:left="1418" w:hanging="425"/>
        <w:rPr>
          <w:bCs/>
          <w:i/>
          <w:iCs/>
          <w:sz w:val="18"/>
        </w:rPr>
      </w:pPr>
      <w:r w:rsidRPr="00B67C7A">
        <w:rPr>
          <w:b/>
          <w:sz w:val="18"/>
        </w:rPr>
        <w:t xml:space="preserve">wypełniony formularz </w:t>
      </w:r>
      <w:r w:rsidR="00E61010" w:rsidRPr="00B67C7A">
        <w:rPr>
          <w:b/>
          <w:sz w:val="18"/>
        </w:rPr>
        <w:t>ofertowy</w:t>
      </w:r>
      <w:r w:rsidRPr="00B67C7A">
        <w:rPr>
          <w:b/>
          <w:sz w:val="18"/>
        </w:rPr>
        <w:t xml:space="preserve"> – zestawienie asortymentowo-wartościowe załącznik nr </w:t>
      </w:r>
      <w:r w:rsidR="00E61010" w:rsidRPr="00B67C7A">
        <w:rPr>
          <w:b/>
          <w:sz w:val="18"/>
        </w:rPr>
        <w:t>2</w:t>
      </w:r>
      <w:r w:rsidRPr="00B67C7A">
        <w:rPr>
          <w:b/>
          <w:sz w:val="18"/>
        </w:rPr>
        <w:t>.</w:t>
      </w:r>
      <w:r w:rsidRPr="00B67C7A">
        <w:rPr>
          <w:sz w:val="18"/>
        </w:rPr>
        <w:t xml:space="preserve"> </w:t>
      </w:r>
    </w:p>
    <w:p w14:paraId="1F8C7E7F" w14:textId="77777777" w:rsidR="00F81CD4" w:rsidRPr="00B67C7A" w:rsidRDefault="00F81CD4" w:rsidP="00B53AC6">
      <w:pPr>
        <w:pStyle w:val="Akapitzlist"/>
        <w:numPr>
          <w:ilvl w:val="0"/>
          <w:numId w:val="42"/>
        </w:numPr>
        <w:ind w:left="1418" w:hanging="425"/>
        <w:rPr>
          <w:bCs/>
          <w:i/>
          <w:iCs/>
          <w:sz w:val="18"/>
        </w:rPr>
      </w:pPr>
      <w:bookmarkStart w:id="37" w:name="_Hlk31017982"/>
      <w:r w:rsidRPr="00B67C7A">
        <w:rPr>
          <w:b/>
          <w:sz w:val="18"/>
        </w:rPr>
        <w:t xml:space="preserve">oświadczenie wstępne – załącznik nr 1a,  </w:t>
      </w:r>
    </w:p>
    <w:bookmarkEnd w:id="34"/>
    <w:bookmarkEnd w:id="37"/>
    <w:p w14:paraId="6BDDA068" w14:textId="77777777" w:rsidR="00F81CD4" w:rsidRPr="00B67C7A" w:rsidRDefault="005C1F2E" w:rsidP="00A20B7E">
      <w:pPr>
        <w:pStyle w:val="Akapitzlist"/>
        <w:ind w:left="993"/>
        <w:rPr>
          <w:bCs/>
          <w:i/>
          <w:iCs/>
          <w:sz w:val="18"/>
        </w:rPr>
      </w:pPr>
      <w:r w:rsidRPr="00B67C7A">
        <w:rPr>
          <w:bCs/>
          <w:i/>
          <w:iCs/>
          <w:sz w:val="18"/>
        </w:rPr>
        <w:t xml:space="preserve">Zamawiający wymaga, aby arkusze Excela </w:t>
      </w:r>
      <w:r w:rsidR="00F81CD4" w:rsidRPr="00B67C7A">
        <w:rPr>
          <w:bCs/>
          <w:i/>
          <w:iCs/>
          <w:sz w:val="18"/>
        </w:rPr>
        <w:t xml:space="preserve">(załącznik nr 2) </w:t>
      </w:r>
      <w:r w:rsidRPr="00B67C7A">
        <w:rPr>
          <w:bCs/>
          <w:i/>
          <w:iCs/>
          <w:sz w:val="18"/>
        </w:rPr>
        <w:t xml:space="preserve">nie były przez wykonawców samodzielnie modyfikowane, bez uprzedniej zgody zamawiającego. Prosimy nie zmieniać kolejności pozycji, nie usuwać wierszy lub kolumn, łączyć arkuszy, usuwać lub modyfikować formuł, itd. </w:t>
      </w:r>
    </w:p>
    <w:p w14:paraId="305FA08E" w14:textId="77777777" w:rsidR="005C1F2E" w:rsidRPr="00B67C7A" w:rsidRDefault="005C1F2E" w:rsidP="00155776">
      <w:pPr>
        <w:pStyle w:val="Akapitzlist"/>
        <w:ind w:left="993"/>
        <w:rPr>
          <w:b/>
          <w:sz w:val="18"/>
        </w:rPr>
      </w:pPr>
      <w:r w:rsidRPr="00B67C7A">
        <w:rPr>
          <w:bCs/>
          <w:i/>
          <w:iCs/>
          <w:sz w:val="18"/>
        </w:rPr>
        <w:t>Wykonawca uzupełni zestawienie o wymagane dane. Po uzupełnieniu tabeli o cenę jednostkową netto i stawkę  VAT wartość oferty łącznie oraz dla poszczególnych pozycji asortymentowych wygeneruje się automatycznie</w:t>
      </w:r>
      <w:r w:rsidR="00F81CD4" w:rsidRPr="00B67C7A">
        <w:rPr>
          <w:bCs/>
          <w:i/>
          <w:iCs/>
          <w:sz w:val="18"/>
        </w:rPr>
        <w:t>.</w:t>
      </w:r>
      <w:r w:rsidR="00F81CD4" w:rsidRPr="00B67C7A">
        <w:rPr>
          <w:bCs/>
          <w:i/>
          <w:iCs/>
          <w:sz w:val="18"/>
        </w:rPr>
        <w:br/>
      </w:r>
      <w:bookmarkEnd w:id="35"/>
      <w:bookmarkEnd w:id="36"/>
      <w:r w:rsidRPr="00B67C7A">
        <w:rPr>
          <w:sz w:val="18"/>
        </w:rPr>
        <w:t>Wszystkie powyższe pliki mogą być skompresowane do jednego pliku archiwum (ZIP lub RAR) i w takiej postaci przekazane zamawiającemu</w:t>
      </w:r>
      <w:r w:rsidRPr="00B67C7A">
        <w:rPr>
          <w:b/>
          <w:sz w:val="18"/>
        </w:rPr>
        <w:t xml:space="preserve">. </w:t>
      </w:r>
    </w:p>
    <w:p w14:paraId="5F9F3B47" w14:textId="77777777" w:rsidR="005C1F2E" w:rsidRPr="00B67C7A" w:rsidRDefault="005C1F2E" w:rsidP="00B53AC6">
      <w:pPr>
        <w:numPr>
          <w:ilvl w:val="0"/>
          <w:numId w:val="39"/>
        </w:numPr>
        <w:tabs>
          <w:tab w:val="left" w:pos="426"/>
        </w:tabs>
        <w:ind w:left="993" w:right="0" w:hanging="284"/>
        <w:jc w:val="both"/>
      </w:pPr>
      <w:r w:rsidRPr="00B67C7A">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4" w:history="1">
        <w:r w:rsidRPr="00B67C7A">
          <w:rPr>
            <w:rStyle w:val="Hipercze"/>
          </w:rPr>
          <w:t>https://zamowienia.szpitalciechanow.com.pl</w:t>
        </w:r>
      </w:hyperlink>
      <w:r w:rsidRPr="00B67C7A">
        <w:t xml:space="preserve"> , w terminie do </w:t>
      </w:r>
      <w:r w:rsidRPr="00B67C7A">
        <w:rPr>
          <w:color w:val="FF0000"/>
        </w:rPr>
        <w:t xml:space="preserve">dnia </w:t>
      </w:r>
      <w:r w:rsidR="00155776" w:rsidRPr="00B67C7A">
        <w:rPr>
          <w:color w:val="FF0000"/>
        </w:rPr>
        <w:t>…………..</w:t>
      </w:r>
      <w:r w:rsidR="005E3C41" w:rsidRPr="00B67C7A">
        <w:rPr>
          <w:color w:val="FF0000"/>
        </w:rPr>
        <w:t>.</w:t>
      </w:r>
      <w:r w:rsidRPr="00B67C7A">
        <w:rPr>
          <w:color w:val="FF0000"/>
        </w:rPr>
        <w:t>2020</w:t>
      </w:r>
      <w:r w:rsidRPr="00B67C7A">
        <w:t xml:space="preserve"> r. godz. 10:00</w:t>
      </w:r>
    </w:p>
    <w:p w14:paraId="7AB20EDF" w14:textId="77777777" w:rsidR="005C1F2E" w:rsidRPr="00B67C7A" w:rsidRDefault="005C1F2E" w:rsidP="00B53AC6">
      <w:pPr>
        <w:numPr>
          <w:ilvl w:val="0"/>
          <w:numId w:val="39"/>
        </w:numPr>
        <w:ind w:left="993" w:hanging="284"/>
        <w:jc w:val="both"/>
        <w:rPr>
          <w:b/>
        </w:rPr>
      </w:pPr>
      <w:r w:rsidRPr="00B67C7A">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14:paraId="1BF1796D" w14:textId="77777777" w:rsidR="005C1F2E" w:rsidRPr="00B67C7A" w:rsidRDefault="005C1F2E" w:rsidP="00B53AC6">
      <w:pPr>
        <w:numPr>
          <w:ilvl w:val="0"/>
          <w:numId w:val="39"/>
        </w:numPr>
        <w:tabs>
          <w:tab w:val="left" w:pos="426"/>
        </w:tabs>
        <w:ind w:left="993" w:right="0" w:hanging="284"/>
        <w:jc w:val="both"/>
      </w:pPr>
      <w:r w:rsidRPr="00B67C7A">
        <w:lastRenderedPageBreak/>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r w:rsidR="00F765B9" w:rsidRPr="00B67C7A">
        <w:t xml:space="preserve"> (tj. Dz.U. 2020 poz. 346, ze zmian.)</w:t>
      </w:r>
    </w:p>
    <w:p w14:paraId="19CBFA2E" w14:textId="77777777" w:rsidR="005C1F2E" w:rsidRPr="00B67C7A" w:rsidRDefault="005C1F2E" w:rsidP="00B53AC6">
      <w:pPr>
        <w:numPr>
          <w:ilvl w:val="0"/>
          <w:numId w:val="39"/>
        </w:numPr>
        <w:tabs>
          <w:tab w:val="left" w:pos="426"/>
        </w:tabs>
        <w:ind w:left="993" w:right="0" w:hanging="284"/>
        <w:jc w:val="both"/>
      </w:pPr>
      <w:r w:rsidRPr="00B67C7A">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4149774D" w14:textId="77777777" w:rsidR="005C1F2E" w:rsidRPr="00B67C7A" w:rsidRDefault="005C1F2E" w:rsidP="00B53AC6">
      <w:pPr>
        <w:numPr>
          <w:ilvl w:val="0"/>
          <w:numId w:val="39"/>
        </w:numPr>
        <w:tabs>
          <w:tab w:val="left" w:pos="426"/>
        </w:tabs>
        <w:ind w:left="993" w:right="0" w:hanging="284"/>
        <w:jc w:val="both"/>
      </w:pPr>
      <w:r w:rsidRPr="00B67C7A">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sytuacji polega wykonawca, albo przez podwykonawcę elektronicznej kopii dokumentu za zgodność z oryginałem. </w:t>
      </w:r>
    </w:p>
    <w:p w14:paraId="3A728E7A" w14:textId="77777777" w:rsidR="005C1F2E" w:rsidRPr="00B67C7A" w:rsidRDefault="005C1F2E" w:rsidP="00B53AC6">
      <w:pPr>
        <w:numPr>
          <w:ilvl w:val="0"/>
          <w:numId w:val="39"/>
        </w:numPr>
        <w:tabs>
          <w:tab w:val="left" w:pos="426"/>
        </w:tabs>
        <w:ind w:left="993" w:right="0" w:hanging="284"/>
        <w:jc w:val="both"/>
      </w:pPr>
      <w:r w:rsidRPr="00B67C7A">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57D0BF6D" w14:textId="77777777" w:rsidR="005C1F2E" w:rsidRPr="00B67C7A" w:rsidRDefault="005C1F2E" w:rsidP="00B53AC6">
      <w:pPr>
        <w:numPr>
          <w:ilvl w:val="0"/>
          <w:numId w:val="39"/>
        </w:numPr>
        <w:tabs>
          <w:tab w:val="left" w:pos="426"/>
        </w:tabs>
        <w:ind w:left="993" w:right="0" w:hanging="284"/>
        <w:jc w:val="both"/>
      </w:pPr>
      <w:r w:rsidRPr="00B67C7A">
        <w:t>dokumenty elektroniczne mogą być przekazywane i udostępniane przez zamawiającego również przy użyciu poczty elektronicznej.</w:t>
      </w:r>
    </w:p>
    <w:p w14:paraId="7E4CA205" w14:textId="77777777" w:rsidR="005C1F2E" w:rsidRPr="00B67C7A" w:rsidRDefault="005C1F2E" w:rsidP="00617C3E">
      <w:pPr>
        <w:numPr>
          <w:ilvl w:val="0"/>
          <w:numId w:val="18"/>
        </w:numPr>
        <w:tabs>
          <w:tab w:val="left" w:pos="426"/>
        </w:tabs>
        <w:ind w:right="0"/>
        <w:jc w:val="both"/>
        <w:rPr>
          <w:b/>
        </w:rPr>
      </w:pPr>
      <w:r w:rsidRPr="00B67C7A">
        <w:rPr>
          <w:b/>
        </w:rPr>
        <w:t>w postaci papierowej,</w:t>
      </w:r>
      <w:r w:rsidRPr="00B67C7A">
        <w:t xml:space="preserve"> przy zachowaniu poniższych zasad:</w:t>
      </w:r>
    </w:p>
    <w:p w14:paraId="5CF08975" w14:textId="77777777" w:rsidR="005C1F2E" w:rsidRPr="00B67C7A" w:rsidRDefault="005C1F2E" w:rsidP="00617C3E">
      <w:pPr>
        <w:numPr>
          <w:ilvl w:val="0"/>
          <w:numId w:val="20"/>
        </w:numPr>
        <w:tabs>
          <w:tab w:val="left" w:pos="426"/>
          <w:tab w:val="left" w:pos="993"/>
        </w:tabs>
        <w:ind w:left="993" w:right="0" w:hanging="284"/>
        <w:jc w:val="both"/>
      </w:pPr>
      <w:bookmarkStart w:id="38" w:name="_Hlk526930843"/>
      <w:r w:rsidRPr="00B67C7A">
        <w:t>oferty i oświadczenia, a także inne dokumenty wymagane przez zamawiającego sporządza się w postaci papierowej i opatruje się własnoręcznym podpisem oraz składa się za pośrednictwem operatora pocztowego w rozumieniu ustawy z dnia 23 listopada 2012 r. – Prawo pocztowe (</w:t>
      </w:r>
      <w:r w:rsidR="00F765B9" w:rsidRPr="00B67C7A">
        <w:t>tj. Dz.U. 2020 poz. 1041</w:t>
      </w:r>
      <w:r w:rsidRPr="00B67C7A">
        <w:t>, osobiście lub za pośrednictwem posłańca</w:t>
      </w:r>
      <w:bookmarkEnd w:id="38"/>
      <w:r w:rsidRPr="00B67C7A">
        <w:t>.</w:t>
      </w:r>
    </w:p>
    <w:p w14:paraId="12D64039" w14:textId="77777777" w:rsidR="00A42546" w:rsidRPr="00B67C7A" w:rsidRDefault="00A42546" w:rsidP="00B53AC6">
      <w:pPr>
        <w:numPr>
          <w:ilvl w:val="0"/>
          <w:numId w:val="43"/>
        </w:numPr>
        <w:tabs>
          <w:tab w:val="left" w:pos="426"/>
          <w:tab w:val="left" w:pos="993"/>
        </w:tabs>
        <w:ind w:right="0" w:hanging="68"/>
        <w:rPr>
          <w:b/>
          <w:u w:val="single"/>
        </w:rPr>
      </w:pPr>
      <w:r w:rsidRPr="00B67C7A">
        <w:rPr>
          <w:b/>
        </w:rPr>
        <w:t xml:space="preserve">pliki składające się na </w:t>
      </w:r>
      <w:r w:rsidRPr="00B67C7A">
        <w:rPr>
          <w:b/>
          <w:u w:val="single"/>
        </w:rPr>
        <w:t>ofertę:</w:t>
      </w:r>
    </w:p>
    <w:p w14:paraId="2E76CE82" w14:textId="77777777" w:rsidR="00081E29" w:rsidRPr="00B67C7A" w:rsidRDefault="00081E29" w:rsidP="00B53AC6">
      <w:pPr>
        <w:pStyle w:val="Akapitzlist"/>
        <w:numPr>
          <w:ilvl w:val="0"/>
          <w:numId w:val="42"/>
        </w:numPr>
        <w:tabs>
          <w:tab w:val="left" w:pos="426"/>
        </w:tabs>
        <w:ind w:firstLine="273"/>
        <w:jc w:val="both"/>
        <w:rPr>
          <w:b/>
          <w:sz w:val="18"/>
        </w:rPr>
      </w:pPr>
      <w:r w:rsidRPr="00B67C7A">
        <w:rPr>
          <w:b/>
          <w:sz w:val="18"/>
        </w:rPr>
        <w:t>wypełniony formularz ofertowy – załącznik nr 1,</w:t>
      </w:r>
    </w:p>
    <w:p w14:paraId="1EDD1E68" w14:textId="77777777" w:rsidR="00081E29" w:rsidRPr="00B67C7A" w:rsidRDefault="00081E29" w:rsidP="00B53AC6">
      <w:pPr>
        <w:pStyle w:val="Akapitzlist"/>
        <w:numPr>
          <w:ilvl w:val="0"/>
          <w:numId w:val="42"/>
        </w:numPr>
        <w:ind w:left="1418" w:hanging="425"/>
        <w:rPr>
          <w:bCs/>
          <w:i/>
          <w:iCs/>
          <w:sz w:val="18"/>
        </w:rPr>
      </w:pPr>
      <w:r w:rsidRPr="00B67C7A">
        <w:rPr>
          <w:b/>
          <w:sz w:val="18"/>
        </w:rPr>
        <w:t>wypełniony formularz ofertowy – zestawienie asortymentowo-wartościowe załącznik nr 2.</w:t>
      </w:r>
      <w:r w:rsidRPr="00B67C7A">
        <w:rPr>
          <w:sz w:val="18"/>
        </w:rPr>
        <w:t xml:space="preserve"> </w:t>
      </w:r>
    </w:p>
    <w:p w14:paraId="047A02B4" w14:textId="77777777" w:rsidR="00081E29" w:rsidRPr="00B67C7A" w:rsidRDefault="00081E29" w:rsidP="00B53AC6">
      <w:pPr>
        <w:pStyle w:val="Akapitzlist"/>
        <w:numPr>
          <w:ilvl w:val="0"/>
          <w:numId w:val="42"/>
        </w:numPr>
        <w:ind w:left="1418" w:hanging="425"/>
        <w:rPr>
          <w:bCs/>
          <w:i/>
          <w:iCs/>
          <w:sz w:val="18"/>
        </w:rPr>
      </w:pPr>
      <w:r w:rsidRPr="00B67C7A">
        <w:rPr>
          <w:b/>
          <w:sz w:val="18"/>
        </w:rPr>
        <w:t xml:space="preserve">oświadczenie wstępne – załącznik nr 1a,  </w:t>
      </w:r>
    </w:p>
    <w:p w14:paraId="0CF1C66A" w14:textId="77777777" w:rsidR="005C1F2E" w:rsidRPr="00B67C7A" w:rsidRDefault="005C1F2E" w:rsidP="00B53AC6">
      <w:pPr>
        <w:numPr>
          <w:ilvl w:val="0"/>
          <w:numId w:val="43"/>
        </w:numPr>
        <w:tabs>
          <w:tab w:val="left" w:pos="426"/>
          <w:tab w:val="left" w:pos="993"/>
        </w:tabs>
        <w:ind w:left="993" w:right="0" w:hanging="284"/>
      </w:pPr>
      <w:r w:rsidRPr="00B67C7A">
        <w:t xml:space="preserve">ofertę, wykonawca  składa w Kancelarii zamawiającego: ul. Powstańców Wielkopolskich 2, 06-400 Ciechanów do upływu terminu składania ofert, tj. do </w:t>
      </w:r>
      <w:r w:rsidRPr="00B67C7A">
        <w:rPr>
          <w:color w:val="FF0000"/>
          <w:highlight w:val="yellow"/>
        </w:rPr>
        <w:t xml:space="preserve">dnia </w:t>
      </w:r>
      <w:r w:rsidR="00F765B9" w:rsidRPr="00B67C7A">
        <w:rPr>
          <w:color w:val="FF0000"/>
          <w:highlight w:val="yellow"/>
        </w:rPr>
        <w:t xml:space="preserve"> </w:t>
      </w:r>
      <w:r w:rsidR="00155776" w:rsidRPr="00B67C7A">
        <w:rPr>
          <w:color w:val="FF0000"/>
          <w:highlight w:val="yellow"/>
        </w:rPr>
        <w:t>……………..</w:t>
      </w:r>
      <w:r w:rsidR="005E3C41" w:rsidRPr="00B67C7A">
        <w:rPr>
          <w:color w:val="FF0000"/>
          <w:highlight w:val="yellow"/>
        </w:rPr>
        <w:t>.</w:t>
      </w:r>
      <w:r w:rsidRPr="00B67C7A">
        <w:rPr>
          <w:highlight w:val="yellow"/>
        </w:rPr>
        <w:t>2020</w:t>
      </w:r>
      <w:r w:rsidRPr="00B67C7A">
        <w:t xml:space="preserve"> r. </w:t>
      </w:r>
      <w:r w:rsidRPr="00B67C7A">
        <w:rPr>
          <w:highlight w:val="yellow"/>
        </w:rPr>
        <w:t>godz. 10:00</w:t>
      </w:r>
      <w:r w:rsidRPr="00B67C7A">
        <w:t>.Kancelaria jest czynna w dni robocze (od poniedziałku do piątku) w godz. 8:00 – 14:30.</w:t>
      </w:r>
    </w:p>
    <w:p w14:paraId="3255931F" w14:textId="77777777" w:rsidR="005C1F2E" w:rsidRPr="00B67C7A" w:rsidRDefault="005C1F2E" w:rsidP="00B53AC6">
      <w:pPr>
        <w:numPr>
          <w:ilvl w:val="0"/>
          <w:numId w:val="43"/>
        </w:numPr>
        <w:tabs>
          <w:tab w:val="left" w:pos="426"/>
          <w:tab w:val="left" w:pos="993"/>
        </w:tabs>
        <w:ind w:left="993" w:right="0" w:hanging="284"/>
      </w:pPr>
      <w:r w:rsidRPr="00B67C7A">
        <w:t>oferta i oświadczenia powinna być sporządzona w języku polskim.</w:t>
      </w:r>
    </w:p>
    <w:p w14:paraId="17F9D219" w14:textId="703117A0" w:rsidR="005C1F2E" w:rsidRPr="00B67C7A" w:rsidRDefault="005C1F2E" w:rsidP="00B53AC6">
      <w:pPr>
        <w:numPr>
          <w:ilvl w:val="0"/>
          <w:numId w:val="43"/>
        </w:numPr>
        <w:tabs>
          <w:tab w:val="left" w:pos="993"/>
        </w:tabs>
        <w:ind w:left="993" w:right="0" w:hanging="284"/>
      </w:pPr>
      <w:r w:rsidRPr="00B67C7A">
        <w:t>oferta winna być dostarczona zamawiającemu w zaklejonej kopercie w taki sposób, aby nie można było otworzyć jej bez uszkodzenia. Koperta powinna być opisana nazwą wykonawcy oraz posiadać hasło: „</w:t>
      </w:r>
      <w:r w:rsidR="00550A31">
        <w:t>Transport</w:t>
      </w:r>
      <w:r w:rsidRPr="00B67C7A">
        <w:t xml:space="preserve"> (ZP/2501/</w:t>
      </w:r>
      <w:r w:rsidR="00F2019A">
        <w:t>109</w:t>
      </w:r>
      <w:r w:rsidRPr="00B67C7A">
        <w:t xml:space="preserve">/20)“. Proszę również zamieścić na kopercie informację o treści: „NIE OTWIERAĆ PRZED </w:t>
      </w:r>
      <w:r w:rsidR="00F765B9" w:rsidRPr="00B67C7A">
        <w:rPr>
          <w:color w:val="FF0000"/>
          <w:highlight w:val="yellow"/>
        </w:rPr>
        <w:t xml:space="preserve"> </w:t>
      </w:r>
      <w:r w:rsidR="00155776" w:rsidRPr="00B67C7A">
        <w:rPr>
          <w:color w:val="FF0000"/>
          <w:highlight w:val="yellow"/>
        </w:rPr>
        <w:t>……………</w:t>
      </w:r>
      <w:r w:rsidR="005E3C41" w:rsidRPr="00B67C7A">
        <w:rPr>
          <w:color w:val="FF0000"/>
          <w:highlight w:val="yellow"/>
        </w:rPr>
        <w:t>.</w:t>
      </w:r>
      <w:r w:rsidRPr="00B67C7A">
        <w:rPr>
          <w:highlight w:val="yellow"/>
        </w:rPr>
        <w:t>2020 r. godz. 10:30”.</w:t>
      </w:r>
    </w:p>
    <w:p w14:paraId="65FDC7A5" w14:textId="77777777" w:rsidR="005C1F2E" w:rsidRPr="00B67C7A" w:rsidRDefault="005C1F2E" w:rsidP="00617C3E">
      <w:pPr>
        <w:numPr>
          <w:ilvl w:val="0"/>
          <w:numId w:val="21"/>
        </w:numPr>
        <w:tabs>
          <w:tab w:val="left" w:pos="426"/>
        </w:tabs>
        <w:ind w:left="426" w:right="0" w:hanging="426"/>
        <w:jc w:val="both"/>
      </w:pPr>
      <w:r w:rsidRPr="00B67C7A">
        <w:t>Jeśli wykonawca składa ofertę przez pełnomocnika, pełnomocnictwo winno być złożone wraz z ofertą w sposób, w formie oraz treści zgodnej z obowiązującymi przepisami prawa.</w:t>
      </w:r>
    </w:p>
    <w:p w14:paraId="53E0F87B" w14:textId="77777777" w:rsidR="005C1F2E" w:rsidRPr="00B67C7A" w:rsidRDefault="005C1F2E" w:rsidP="005C1F2E">
      <w:pPr>
        <w:tabs>
          <w:tab w:val="left" w:pos="426"/>
        </w:tabs>
        <w:ind w:left="426" w:right="0"/>
        <w:jc w:val="both"/>
      </w:pPr>
      <w:r w:rsidRPr="00B67C7A">
        <w:t>Jeśli pełnomocnictwo składane w formie elektronicznej musi być podpisane kwalifikowanym podpisem elektronicznym.</w:t>
      </w:r>
    </w:p>
    <w:p w14:paraId="78A963F7" w14:textId="77777777" w:rsidR="005C1F2E" w:rsidRPr="00B67C7A" w:rsidRDefault="005C1F2E" w:rsidP="00617C3E">
      <w:pPr>
        <w:numPr>
          <w:ilvl w:val="0"/>
          <w:numId w:val="21"/>
        </w:numPr>
        <w:ind w:left="426" w:right="0" w:hanging="426"/>
        <w:jc w:val="both"/>
      </w:pPr>
      <w:r w:rsidRPr="00B67C7A">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w:t>
      </w:r>
      <w:r w:rsidR="00F765B9" w:rsidRPr="00B67C7A">
        <w:t>Dz.U. 2019 poz. 1010</w:t>
      </w:r>
      <w:r w:rsidRPr="00B67C7A">
        <w:t>, z późn. zm.), jeśli Wykonawca w terminie składania ofert zastrzegł, że nie mogą one być udostępniane i jednocześnie wykazał, iż zastrzeżone informacje stanowią tajemnicę przedsiębiorstwa.</w:t>
      </w:r>
    </w:p>
    <w:p w14:paraId="156D0068" w14:textId="77777777" w:rsidR="005C1F2E" w:rsidRPr="00B67C7A" w:rsidRDefault="005C1F2E" w:rsidP="00617C3E">
      <w:pPr>
        <w:numPr>
          <w:ilvl w:val="0"/>
          <w:numId w:val="15"/>
        </w:numPr>
        <w:ind w:left="993" w:right="0" w:hanging="567"/>
        <w:jc w:val="both"/>
      </w:pPr>
      <w:r w:rsidRPr="00B67C7A">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14:paraId="11B54B0F" w14:textId="77777777" w:rsidR="005C1F2E" w:rsidRPr="00B67C7A" w:rsidRDefault="005C1F2E" w:rsidP="00617C3E">
      <w:pPr>
        <w:numPr>
          <w:ilvl w:val="0"/>
          <w:numId w:val="15"/>
        </w:numPr>
        <w:ind w:left="993" w:right="0" w:hanging="567"/>
        <w:jc w:val="both"/>
      </w:pPr>
      <w:r w:rsidRPr="00B67C7A">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14:paraId="730D378B" w14:textId="77777777" w:rsidR="005C1F2E" w:rsidRPr="00B67C7A" w:rsidRDefault="005C1F2E" w:rsidP="00617C3E">
      <w:pPr>
        <w:pStyle w:val="Akapitzlist"/>
        <w:numPr>
          <w:ilvl w:val="0"/>
          <w:numId w:val="16"/>
        </w:numPr>
        <w:ind w:left="426" w:hanging="426"/>
        <w:jc w:val="both"/>
        <w:rPr>
          <w:vanish/>
          <w:sz w:val="18"/>
        </w:rPr>
      </w:pPr>
    </w:p>
    <w:p w14:paraId="5D18B912" w14:textId="77777777" w:rsidR="005C1F2E" w:rsidRPr="00B67C7A" w:rsidRDefault="005C1F2E" w:rsidP="00617C3E">
      <w:pPr>
        <w:pStyle w:val="Akapitzlist"/>
        <w:numPr>
          <w:ilvl w:val="0"/>
          <w:numId w:val="16"/>
        </w:numPr>
        <w:ind w:left="426" w:hanging="426"/>
        <w:jc w:val="both"/>
        <w:rPr>
          <w:vanish/>
          <w:sz w:val="18"/>
        </w:rPr>
      </w:pPr>
    </w:p>
    <w:p w14:paraId="1880BED5" w14:textId="77777777" w:rsidR="005C1F2E" w:rsidRPr="00B67C7A" w:rsidRDefault="005C1F2E" w:rsidP="00617C3E">
      <w:pPr>
        <w:pStyle w:val="Akapitzlist"/>
        <w:numPr>
          <w:ilvl w:val="0"/>
          <w:numId w:val="16"/>
        </w:numPr>
        <w:ind w:left="426" w:hanging="426"/>
        <w:jc w:val="both"/>
        <w:rPr>
          <w:vanish/>
          <w:sz w:val="18"/>
        </w:rPr>
      </w:pPr>
    </w:p>
    <w:p w14:paraId="1E25BC4F" w14:textId="77777777" w:rsidR="005C1F2E" w:rsidRPr="00B67C7A" w:rsidRDefault="005C1F2E" w:rsidP="00617C3E">
      <w:pPr>
        <w:pStyle w:val="Akapitzlist"/>
        <w:numPr>
          <w:ilvl w:val="0"/>
          <w:numId w:val="16"/>
        </w:numPr>
        <w:ind w:left="426" w:hanging="426"/>
        <w:jc w:val="both"/>
        <w:rPr>
          <w:vanish/>
          <w:sz w:val="18"/>
        </w:rPr>
      </w:pPr>
    </w:p>
    <w:p w14:paraId="28B5EEC1" w14:textId="77777777" w:rsidR="005C1F2E" w:rsidRPr="00B67C7A" w:rsidRDefault="005C1F2E" w:rsidP="00617C3E">
      <w:pPr>
        <w:pStyle w:val="Akapitzlist"/>
        <w:numPr>
          <w:ilvl w:val="0"/>
          <w:numId w:val="16"/>
        </w:numPr>
        <w:ind w:left="426" w:hanging="426"/>
        <w:jc w:val="both"/>
        <w:rPr>
          <w:vanish/>
          <w:sz w:val="18"/>
        </w:rPr>
      </w:pPr>
    </w:p>
    <w:p w14:paraId="66952399" w14:textId="77777777" w:rsidR="005C1F2E" w:rsidRPr="00B67C7A" w:rsidRDefault="005C1F2E" w:rsidP="00617C3E">
      <w:pPr>
        <w:pStyle w:val="Akapitzlist"/>
        <w:numPr>
          <w:ilvl w:val="0"/>
          <w:numId w:val="16"/>
        </w:numPr>
        <w:ind w:left="426" w:hanging="426"/>
        <w:jc w:val="both"/>
        <w:rPr>
          <w:vanish/>
          <w:sz w:val="18"/>
        </w:rPr>
      </w:pPr>
    </w:p>
    <w:p w14:paraId="02839B59" w14:textId="77777777" w:rsidR="005C1F2E" w:rsidRPr="00B67C7A" w:rsidRDefault="005C1F2E" w:rsidP="00617C3E">
      <w:pPr>
        <w:pStyle w:val="Akapitzlist"/>
        <w:numPr>
          <w:ilvl w:val="0"/>
          <w:numId w:val="16"/>
        </w:numPr>
        <w:ind w:left="426" w:hanging="426"/>
        <w:jc w:val="both"/>
        <w:rPr>
          <w:vanish/>
          <w:sz w:val="18"/>
        </w:rPr>
      </w:pPr>
    </w:p>
    <w:p w14:paraId="0DEB54FD" w14:textId="77777777" w:rsidR="005C1F2E" w:rsidRPr="00B67C7A" w:rsidRDefault="005C1F2E" w:rsidP="00617C3E">
      <w:pPr>
        <w:pStyle w:val="Akapitzlist"/>
        <w:numPr>
          <w:ilvl w:val="0"/>
          <w:numId w:val="16"/>
        </w:numPr>
        <w:ind w:left="426" w:hanging="426"/>
        <w:jc w:val="both"/>
        <w:rPr>
          <w:vanish/>
          <w:sz w:val="18"/>
        </w:rPr>
      </w:pPr>
    </w:p>
    <w:p w14:paraId="18283579" w14:textId="77777777" w:rsidR="005C1F2E" w:rsidRPr="00B67C7A" w:rsidRDefault="005C1F2E" w:rsidP="00617C3E">
      <w:pPr>
        <w:pStyle w:val="Akapitzlist"/>
        <w:numPr>
          <w:ilvl w:val="0"/>
          <w:numId w:val="16"/>
        </w:numPr>
        <w:ind w:left="426" w:hanging="426"/>
        <w:jc w:val="both"/>
        <w:rPr>
          <w:vanish/>
          <w:sz w:val="18"/>
        </w:rPr>
      </w:pPr>
    </w:p>
    <w:p w14:paraId="599818FB" w14:textId="77777777" w:rsidR="005C1F2E" w:rsidRPr="00B67C7A" w:rsidRDefault="005C1F2E" w:rsidP="00617C3E">
      <w:pPr>
        <w:pStyle w:val="Akapitzlist"/>
        <w:numPr>
          <w:ilvl w:val="0"/>
          <w:numId w:val="16"/>
        </w:numPr>
        <w:ind w:left="426" w:hanging="426"/>
        <w:jc w:val="both"/>
        <w:rPr>
          <w:vanish/>
          <w:sz w:val="18"/>
        </w:rPr>
      </w:pPr>
    </w:p>
    <w:p w14:paraId="3B032D99" w14:textId="77777777" w:rsidR="005C1F2E" w:rsidRPr="00B67C7A" w:rsidRDefault="005C1F2E" w:rsidP="00617C3E">
      <w:pPr>
        <w:pStyle w:val="Akapitzlist"/>
        <w:numPr>
          <w:ilvl w:val="0"/>
          <w:numId w:val="16"/>
        </w:numPr>
        <w:ind w:left="426" w:hanging="426"/>
        <w:jc w:val="both"/>
        <w:rPr>
          <w:vanish/>
          <w:sz w:val="18"/>
        </w:rPr>
      </w:pPr>
    </w:p>
    <w:p w14:paraId="03F92D50" w14:textId="77777777" w:rsidR="005C1F2E" w:rsidRPr="00B67C7A" w:rsidRDefault="005C1F2E" w:rsidP="00617C3E">
      <w:pPr>
        <w:pStyle w:val="Akapitzlist"/>
        <w:numPr>
          <w:ilvl w:val="0"/>
          <w:numId w:val="16"/>
        </w:numPr>
        <w:ind w:left="426" w:hanging="426"/>
        <w:jc w:val="both"/>
        <w:rPr>
          <w:vanish/>
          <w:sz w:val="18"/>
        </w:rPr>
      </w:pPr>
    </w:p>
    <w:p w14:paraId="094C0AAA" w14:textId="77777777" w:rsidR="005C1F2E" w:rsidRPr="00B67C7A" w:rsidRDefault="005C1F2E" w:rsidP="00617C3E">
      <w:pPr>
        <w:numPr>
          <w:ilvl w:val="0"/>
          <w:numId w:val="22"/>
        </w:numPr>
        <w:ind w:left="567" w:right="0" w:hanging="425"/>
        <w:jc w:val="both"/>
      </w:pPr>
      <w:r w:rsidRPr="00B67C7A">
        <w:t>Brak jednoznacznego wskazania, które informacje stanowią tajemnicę przedsiębiorstwa oznaczać będzie,  że wszystkie dokumenty złożone przez wykonawcę  w trakcie niniejszego postępowania są jawne bez zastrzeżeń.</w:t>
      </w:r>
    </w:p>
    <w:p w14:paraId="4541E2DD" w14:textId="77777777" w:rsidR="005C1F2E" w:rsidRPr="00B67C7A" w:rsidRDefault="005C1F2E" w:rsidP="00617C3E">
      <w:pPr>
        <w:numPr>
          <w:ilvl w:val="0"/>
          <w:numId w:val="22"/>
        </w:numPr>
        <w:ind w:left="567" w:right="0" w:hanging="425"/>
        <w:jc w:val="both"/>
      </w:pPr>
      <w:r w:rsidRPr="00B67C7A">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0BA92097" w14:textId="77777777" w:rsidR="005C1F2E" w:rsidRPr="00B67C7A" w:rsidRDefault="005C1F2E" w:rsidP="00617C3E">
      <w:pPr>
        <w:numPr>
          <w:ilvl w:val="0"/>
          <w:numId w:val="22"/>
        </w:numPr>
        <w:ind w:left="567" w:right="0" w:hanging="425"/>
        <w:jc w:val="both"/>
      </w:pPr>
      <w:r w:rsidRPr="00B67C7A">
        <w:lastRenderedPageBreak/>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7253EE56" w14:textId="77777777" w:rsidR="005C1F2E" w:rsidRPr="00B67C7A" w:rsidRDefault="005C1F2E" w:rsidP="00617C3E">
      <w:pPr>
        <w:numPr>
          <w:ilvl w:val="0"/>
          <w:numId w:val="22"/>
        </w:numPr>
        <w:ind w:left="567" w:right="0" w:hanging="425"/>
        <w:jc w:val="both"/>
      </w:pPr>
      <w:r w:rsidRPr="00B67C7A">
        <w:t>Wykonawca może przed upływem terminu składania ofert wprowadzić zmiany, poprawki, modyfikacje i uzupełnienia do złożonej oferty:</w:t>
      </w:r>
    </w:p>
    <w:p w14:paraId="18EB3CE6" w14:textId="77777777" w:rsidR="005C1F2E" w:rsidRPr="00B67C7A" w:rsidRDefault="005C1F2E" w:rsidP="00617C3E">
      <w:pPr>
        <w:numPr>
          <w:ilvl w:val="0"/>
          <w:numId w:val="17"/>
        </w:numPr>
        <w:ind w:left="993" w:right="0" w:hanging="426"/>
        <w:jc w:val="both"/>
      </w:pPr>
      <w:r w:rsidRPr="00B67C7A">
        <w:t>za pośrednictwem Portalu, w przypadku jeśli oferta złożona była jest z wykorzystaniem środka komunikacji elektronicznej wskazanego przez zamawiającego.</w:t>
      </w:r>
    </w:p>
    <w:p w14:paraId="138C0D83" w14:textId="77777777" w:rsidR="005C1F2E" w:rsidRPr="00B67C7A" w:rsidRDefault="005C1F2E" w:rsidP="00617C3E">
      <w:pPr>
        <w:numPr>
          <w:ilvl w:val="0"/>
          <w:numId w:val="17"/>
        </w:numPr>
        <w:ind w:left="993" w:right="0" w:hanging="426"/>
        <w:jc w:val="both"/>
      </w:pPr>
      <w:r w:rsidRPr="00B67C7A">
        <w:t>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7EEF18C7" w14:textId="77777777" w:rsidR="005C1F2E" w:rsidRPr="00B67C7A" w:rsidRDefault="005C1F2E" w:rsidP="00617C3E">
      <w:pPr>
        <w:numPr>
          <w:ilvl w:val="0"/>
          <w:numId w:val="23"/>
        </w:numPr>
        <w:tabs>
          <w:tab w:val="clear" w:pos="773"/>
          <w:tab w:val="num" w:pos="567"/>
        </w:tabs>
        <w:ind w:left="567" w:right="-144" w:hanging="425"/>
        <w:jc w:val="both"/>
      </w:pPr>
      <w:r w:rsidRPr="00B67C7A">
        <w:t>Wykonawca ma prawo przed upływem terminu składania ofert wycofać się z postępowania poprzez złożenie  powiadomienia, według tych samych zasad jak wprowadzanie zmian i poprawek do oferty (pkt. 8).</w:t>
      </w:r>
    </w:p>
    <w:p w14:paraId="3596815B" w14:textId="77777777" w:rsidR="009761B7" w:rsidRPr="00B67C7A" w:rsidRDefault="009761B7" w:rsidP="00622238">
      <w:pPr>
        <w:pStyle w:val="Nagwek2"/>
        <w:numPr>
          <w:ilvl w:val="1"/>
          <w:numId w:val="14"/>
        </w:numPr>
        <w:jc w:val="both"/>
        <w:rPr>
          <w:sz w:val="18"/>
        </w:rPr>
      </w:pPr>
    </w:p>
    <w:p w14:paraId="69ED4BA9" w14:textId="77777777" w:rsidR="004004A8" w:rsidRPr="00B67C7A" w:rsidRDefault="004004A8" w:rsidP="00622238">
      <w:pPr>
        <w:pStyle w:val="Nagwek2"/>
        <w:numPr>
          <w:ilvl w:val="1"/>
          <w:numId w:val="14"/>
        </w:numPr>
        <w:jc w:val="both"/>
        <w:rPr>
          <w:sz w:val="18"/>
        </w:rPr>
      </w:pPr>
      <w:bookmarkStart w:id="39" w:name="_Toc56676809"/>
      <w:r w:rsidRPr="00B67C7A">
        <w:rPr>
          <w:sz w:val="18"/>
          <w:u w:val="single"/>
        </w:rPr>
        <w:t>XI. Miejsce oraz termin składania i otwarcia ofert.</w:t>
      </w:r>
      <w:bookmarkEnd w:id="39"/>
    </w:p>
    <w:p w14:paraId="4F7C76CC" w14:textId="77777777" w:rsidR="001033FA" w:rsidRPr="00B67C7A" w:rsidRDefault="00DF03B6" w:rsidP="00622238">
      <w:pPr>
        <w:numPr>
          <w:ilvl w:val="0"/>
          <w:numId w:val="10"/>
        </w:numPr>
        <w:tabs>
          <w:tab w:val="clear" w:pos="1440"/>
          <w:tab w:val="left" w:pos="360"/>
          <w:tab w:val="num" w:pos="426"/>
        </w:tabs>
        <w:ind w:left="426" w:hanging="426"/>
      </w:pPr>
      <w:bookmarkStart w:id="40" w:name="_Hlk527544509"/>
      <w:r w:rsidRPr="00B67C7A">
        <w:t xml:space="preserve">Wykonawca składa ofertę do upływu terminu określonego w siwz, za pośrednictwem </w:t>
      </w:r>
      <w:r w:rsidR="00265D9A" w:rsidRPr="00B67C7A">
        <w:t xml:space="preserve">portalu zakupowego zamawiającego </w:t>
      </w:r>
      <w:hyperlink r:id="rId15" w:history="1">
        <w:r w:rsidR="00265D9A" w:rsidRPr="00B67C7A">
          <w:rPr>
            <w:rStyle w:val="Hipercze"/>
            <w:color w:val="auto"/>
          </w:rPr>
          <w:t>https://zamowienia.szpitalciechanow.com.pl</w:t>
        </w:r>
      </w:hyperlink>
      <w:r w:rsidRPr="00B67C7A">
        <w:t>, jeśli oferta sporządzona jest w postaci elektronicznej.</w:t>
      </w:r>
    </w:p>
    <w:bookmarkEnd w:id="40"/>
    <w:p w14:paraId="74E6593B" w14:textId="77777777" w:rsidR="004004A8" w:rsidRPr="00B67C7A" w:rsidRDefault="00DF03B6" w:rsidP="00622238">
      <w:pPr>
        <w:numPr>
          <w:ilvl w:val="0"/>
          <w:numId w:val="10"/>
        </w:numPr>
        <w:tabs>
          <w:tab w:val="clear" w:pos="1440"/>
          <w:tab w:val="left" w:pos="360"/>
          <w:tab w:val="num" w:pos="426"/>
        </w:tabs>
        <w:ind w:left="426" w:hanging="426"/>
      </w:pPr>
      <w:r w:rsidRPr="00B67C7A">
        <w:t>Jeśli oferta sporządzona jest w postaci papierowej, wykonawca składa ją do upływu terminu określonego w siwz</w:t>
      </w:r>
      <w:r w:rsidR="009107CD" w:rsidRPr="00B67C7A">
        <w:t xml:space="preserve"> tj. do godz. 10:00 w </w:t>
      </w:r>
      <w:r w:rsidR="009107CD" w:rsidRPr="00B67C7A">
        <w:rPr>
          <w:color w:val="FF0000"/>
        </w:rPr>
        <w:t>dniu</w:t>
      </w:r>
      <w:r w:rsidR="001664DE" w:rsidRPr="00B67C7A">
        <w:rPr>
          <w:color w:val="FF0000"/>
        </w:rPr>
        <w:t xml:space="preserve"> </w:t>
      </w:r>
      <w:r w:rsidR="00155776" w:rsidRPr="00B67C7A">
        <w:rPr>
          <w:color w:val="FF0000"/>
        </w:rPr>
        <w:t>……………..</w:t>
      </w:r>
      <w:r w:rsidR="005E3C41" w:rsidRPr="00B67C7A">
        <w:rPr>
          <w:color w:val="FF0000"/>
        </w:rPr>
        <w:t>.</w:t>
      </w:r>
      <w:r w:rsidR="00A4124D" w:rsidRPr="00B67C7A">
        <w:rPr>
          <w:color w:val="FF0000"/>
        </w:rPr>
        <w:t>2</w:t>
      </w:r>
      <w:r w:rsidR="009107CD" w:rsidRPr="00B67C7A">
        <w:rPr>
          <w:color w:val="FF0000"/>
        </w:rPr>
        <w:t>0</w:t>
      </w:r>
      <w:r w:rsidR="00D00FDC" w:rsidRPr="00B67C7A">
        <w:rPr>
          <w:color w:val="FF0000"/>
        </w:rPr>
        <w:t>20</w:t>
      </w:r>
      <w:r w:rsidR="009107CD" w:rsidRPr="00B67C7A">
        <w:t xml:space="preserve"> r. na</w:t>
      </w:r>
      <w:r w:rsidRPr="00B67C7A">
        <w:t xml:space="preserve"> </w:t>
      </w:r>
      <w:r w:rsidR="004004A8" w:rsidRPr="00B67C7A">
        <w:t xml:space="preserve"> adres zamawiającego: Specjalistyczny Szpital Wojewódzki w Ciechanowie, ul. Powstańców Wielkopolskich 2 </w:t>
      </w:r>
      <w:r w:rsidRPr="00B67C7A">
        <w:t>–</w:t>
      </w:r>
      <w:r w:rsidR="004004A8" w:rsidRPr="00B67C7A">
        <w:t xml:space="preserve"> Kancelaria</w:t>
      </w:r>
      <w:r w:rsidRPr="00B67C7A">
        <w:t>.</w:t>
      </w:r>
      <w:r w:rsidR="004004A8" w:rsidRPr="00B67C7A">
        <w:t xml:space="preserve"> (Kancelaria czynna w godzinach 7:30 do 14:30)</w:t>
      </w:r>
    </w:p>
    <w:p w14:paraId="43FA2691" w14:textId="77777777" w:rsidR="004004A8" w:rsidRPr="00B67C7A" w:rsidRDefault="004004A8" w:rsidP="00622238">
      <w:pPr>
        <w:numPr>
          <w:ilvl w:val="0"/>
          <w:numId w:val="10"/>
        </w:numPr>
        <w:tabs>
          <w:tab w:val="clear" w:pos="1440"/>
          <w:tab w:val="left" w:pos="360"/>
          <w:tab w:val="num" w:pos="426"/>
        </w:tabs>
        <w:ind w:left="426" w:hanging="426"/>
      </w:pPr>
      <w:r w:rsidRPr="00B67C7A">
        <w:t>Wykonawca pozostaje związany ofertą przez okres 30 dni od upływu terminu składania ofert.</w:t>
      </w:r>
    </w:p>
    <w:p w14:paraId="6EA66582" w14:textId="77777777" w:rsidR="004004A8" w:rsidRPr="00B67C7A" w:rsidRDefault="004004A8" w:rsidP="00622238">
      <w:pPr>
        <w:numPr>
          <w:ilvl w:val="0"/>
          <w:numId w:val="10"/>
        </w:numPr>
        <w:tabs>
          <w:tab w:val="clear" w:pos="1440"/>
          <w:tab w:val="left" w:pos="360"/>
          <w:tab w:val="num" w:pos="426"/>
        </w:tabs>
        <w:ind w:left="426" w:right="46" w:hanging="426"/>
        <w:jc w:val="both"/>
      </w:pPr>
      <w:r w:rsidRPr="00B67C7A">
        <w:t xml:space="preserve">Otwarcie ofert nastąpi w </w:t>
      </w:r>
      <w:r w:rsidRPr="00B67C7A">
        <w:rPr>
          <w:color w:val="FF0000"/>
        </w:rPr>
        <w:t xml:space="preserve">dniu </w:t>
      </w:r>
      <w:r w:rsidR="00155776" w:rsidRPr="00B67C7A">
        <w:rPr>
          <w:color w:val="FF0000"/>
        </w:rPr>
        <w:t>………………..</w:t>
      </w:r>
      <w:r w:rsidR="005E3C41" w:rsidRPr="00B67C7A">
        <w:rPr>
          <w:color w:val="FF0000"/>
        </w:rPr>
        <w:t>.</w:t>
      </w:r>
      <w:r w:rsidRPr="00B67C7A">
        <w:rPr>
          <w:b/>
          <w:color w:val="FF0000"/>
        </w:rPr>
        <w:t>20</w:t>
      </w:r>
      <w:r w:rsidR="00D00FDC" w:rsidRPr="00B67C7A">
        <w:rPr>
          <w:b/>
          <w:color w:val="FF0000"/>
        </w:rPr>
        <w:t>20</w:t>
      </w:r>
      <w:r w:rsidRPr="00B67C7A">
        <w:rPr>
          <w:b/>
        </w:rPr>
        <w:t xml:space="preserve"> r. o godz. 10</w:t>
      </w:r>
      <w:r w:rsidRPr="00B67C7A">
        <w:rPr>
          <w:b/>
          <w:vertAlign w:val="superscript"/>
        </w:rPr>
        <w:t>30</w:t>
      </w:r>
      <w:r w:rsidRPr="00B67C7A">
        <w:t xml:space="preserve"> w Sekcji Zamówień Publicznych  </w:t>
      </w:r>
      <w:r w:rsidRPr="00B67C7A">
        <w:rPr>
          <w:highlight w:val="yellow"/>
        </w:rPr>
        <w:t xml:space="preserve">– pok. </w:t>
      </w:r>
      <w:r w:rsidR="00155776" w:rsidRPr="00B67C7A">
        <w:t>55</w:t>
      </w:r>
      <w:r w:rsidRPr="00B67C7A">
        <w:t xml:space="preserve"> (  parter)</w:t>
      </w:r>
      <w:r w:rsidR="00A726FE" w:rsidRPr="00B67C7A">
        <w:t>. Otwarcie ofert jest jawne.</w:t>
      </w:r>
    </w:p>
    <w:p w14:paraId="00912E75" w14:textId="77777777" w:rsidR="004004A8" w:rsidRPr="00B67C7A" w:rsidRDefault="004004A8" w:rsidP="00622238">
      <w:pPr>
        <w:numPr>
          <w:ilvl w:val="0"/>
          <w:numId w:val="10"/>
        </w:numPr>
        <w:tabs>
          <w:tab w:val="clear" w:pos="1440"/>
          <w:tab w:val="left" w:pos="360"/>
          <w:tab w:val="num" w:pos="426"/>
        </w:tabs>
        <w:ind w:left="426" w:hanging="426"/>
        <w:jc w:val="both"/>
      </w:pPr>
      <w:r w:rsidRPr="00B67C7A">
        <w:t xml:space="preserve">W części jawnej posiedzenia komisji zamawiający ogłosi: </w:t>
      </w:r>
    </w:p>
    <w:p w14:paraId="5CAFE64A" w14:textId="77777777" w:rsidR="004004A8" w:rsidRPr="00B67C7A" w:rsidRDefault="004004A8" w:rsidP="00622238">
      <w:pPr>
        <w:numPr>
          <w:ilvl w:val="0"/>
          <w:numId w:val="5"/>
        </w:numPr>
        <w:tabs>
          <w:tab w:val="left" w:pos="720"/>
        </w:tabs>
        <w:ind w:left="720"/>
        <w:jc w:val="both"/>
      </w:pPr>
      <w:r w:rsidRPr="00B67C7A">
        <w:t>kwotę, jaką zamierza przeznaczyć na sfinansowanie zamówienia (przed otwarciem ofert);</w:t>
      </w:r>
    </w:p>
    <w:p w14:paraId="63229008" w14:textId="77777777" w:rsidR="004004A8" w:rsidRPr="00B67C7A" w:rsidRDefault="004004A8" w:rsidP="00622238">
      <w:pPr>
        <w:numPr>
          <w:ilvl w:val="0"/>
          <w:numId w:val="5"/>
        </w:numPr>
        <w:tabs>
          <w:tab w:val="left" w:pos="720"/>
          <w:tab w:val="left" w:pos="1494"/>
        </w:tabs>
        <w:ind w:left="720"/>
        <w:jc w:val="both"/>
      </w:pPr>
      <w:r w:rsidRPr="00B67C7A">
        <w:t>nazwy i adresy wykonawców,</w:t>
      </w:r>
    </w:p>
    <w:p w14:paraId="3FFC5E78" w14:textId="77777777" w:rsidR="004004A8" w:rsidRPr="00B67C7A" w:rsidRDefault="004004A8" w:rsidP="00622238">
      <w:pPr>
        <w:numPr>
          <w:ilvl w:val="0"/>
          <w:numId w:val="5"/>
        </w:numPr>
        <w:tabs>
          <w:tab w:val="left" w:pos="720"/>
          <w:tab w:val="left" w:pos="1494"/>
        </w:tabs>
        <w:ind w:left="720"/>
        <w:jc w:val="both"/>
      </w:pPr>
      <w:r w:rsidRPr="00B67C7A">
        <w:t>ceny ofert.</w:t>
      </w:r>
    </w:p>
    <w:p w14:paraId="4FC0FA15" w14:textId="77777777" w:rsidR="004004A8" w:rsidRPr="00B67C7A" w:rsidRDefault="004004A8" w:rsidP="00622238">
      <w:pPr>
        <w:numPr>
          <w:ilvl w:val="0"/>
          <w:numId w:val="5"/>
        </w:numPr>
        <w:tabs>
          <w:tab w:val="left" w:pos="720"/>
          <w:tab w:val="left" w:pos="1494"/>
        </w:tabs>
        <w:ind w:left="720"/>
        <w:jc w:val="both"/>
      </w:pPr>
      <w:r w:rsidRPr="00B67C7A">
        <w:t>oferowane terminy wykonania zamówienia,</w:t>
      </w:r>
    </w:p>
    <w:p w14:paraId="3946E553" w14:textId="77777777" w:rsidR="004004A8" w:rsidRPr="00B67C7A" w:rsidRDefault="004004A8" w:rsidP="00622238">
      <w:pPr>
        <w:numPr>
          <w:ilvl w:val="0"/>
          <w:numId w:val="5"/>
        </w:numPr>
        <w:tabs>
          <w:tab w:val="left" w:pos="720"/>
          <w:tab w:val="left" w:pos="1494"/>
        </w:tabs>
        <w:ind w:left="720"/>
        <w:jc w:val="both"/>
      </w:pPr>
      <w:r w:rsidRPr="00B67C7A">
        <w:t>oferowane okresy gwarancji,</w:t>
      </w:r>
    </w:p>
    <w:p w14:paraId="6FD877FE" w14:textId="77777777" w:rsidR="004004A8" w:rsidRPr="00B67C7A" w:rsidRDefault="004004A8" w:rsidP="00622238">
      <w:pPr>
        <w:numPr>
          <w:ilvl w:val="0"/>
          <w:numId w:val="5"/>
        </w:numPr>
        <w:tabs>
          <w:tab w:val="left" w:pos="720"/>
          <w:tab w:val="left" w:pos="1494"/>
        </w:tabs>
        <w:ind w:left="720"/>
        <w:jc w:val="both"/>
      </w:pPr>
      <w:r w:rsidRPr="00B67C7A">
        <w:t>oferowane warunki płatności.</w:t>
      </w:r>
    </w:p>
    <w:p w14:paraId="5E80391E" w14:textId="77777777" w:rsidR="004004A8" w:rsidRPr="00B67C7A" w:rsidRDefault="004004A8" w:rsidP="00622238">
      <w:pPr>
        <w:pStyle w:val="Tytu6"/>
        <w:keepNext w:val="0"/>
        <w:widowControl/>
        <w:numPr>
          <w:ilvl w:val="0"/>
          <w:numId w:val="10"/>
        </w:numPr>
        <w:tabs>
          <w:tab w:val="clear" w:pos="1440"/>
          <w:tab w:val="left" w:pos="360"/>
          <w:tab w:val="num" w:pos="426"/>
        </w:tabs>
        <w:ind w:left="426" w:hanging="426"/>
        <w:jc w:val="both"/>
        <w:rPr>
          <w:sz w:val="18"/>
        </w:rPr>
      </w:pPr>
      <w:r w:rsidRPr="00B67C7A">
        <w:rPr>
          <w:sz w:val="18"/>
        </w:rPr>
        <w:t>Oferty złożone po terminie składania ofert zostaną zwrócone, w trybie przewidzianym w ustawie Pzp.</w:t>
      </w:r>
    </w:p>
    <w:p w14:paraId="781C18D3" w14:textId="77777777" w:rsidR="004004A8" w:rsidRPr="00B67C7A" w:rsidRDefault="004004A8" w:rsidP="00622238">
      <w:pPr>
        <w:pStyle w:val="Standard"/>
        <w:numPr>
          <w:ilvl w:val="0"/>
          <w:numId w:val="10"/>
        </w:numPr>
        <w:tabs>
          <w:tab w:val="clear" w:pos="1440"/>
          <w:tab w:val="left" w:pos="360"/>
          <w:tab w:val="num" w:pos="426"/>
        </w:tabs>
        <w:ind w:left="426" w:hanging="426"/>
        <w:rPr>
          <w:sz w:val="18"/>
        </w:rPr>
      </w:pPr>
      <w:r w:rsidRPr="00B67C7A">
        <w:rPr>
          <w:sz w:val="18"/>
        </w:rPr>
        <w:t xml:space="preserve">Niezwłocznie po otwarciu ofert zamawiający zamieści </w:t>
      </w:r>
      <w:r w:rsidR="00DF03B6" w:rsidRPr="00B67C7A">
        <w:rPr>
          <w:sz w:val="18"/>
        </w:rPr>
        <w:t>w Portalu</w:t>
      </w:r>
      <w:r w:rsidRPr="00B67C7A">
        <w:rPr>
          <w:sz w:val="18"/>
        </w:rPr>
        <w:t xml:space="preserve">  informacje  dotyczące:</w:t>
      </w:r>
    </w:p>
    <w:p w14:paraId="68F14A31" w14:textId="77777777" w:rsidR="004004A8" w:rsidRPr="00B67C7A" w:rsidRDefault="004004A8" w:rsidP="00622238">
      <w:pPr>
        <w:pStyle w:val="Standard"/>
        <w:ind w:left="720" w:hanging="360"/>
        <w:rPr>
          <w:sz w:val="18"/>
        </w:rPr>
      </w:pPr>
      <w:r w:rsidRPr="00B67C7A">
        <w:rPr>
          <w:sz w:val="18"/>
        </w:rPr>
        <w:t>a)</w:t>
      </w:r>
      <w:r w:rsidRPr="00B67C7A">
        <w:rPr>
          <w:sz w:val="18"/>
        </w:rPr>
        <w:tab/>
        <w:t>kwoty, jaką zamierza przeznaczyć na sfinansowanie zamówienia;</w:t>
      </w:r>
    </w:p>
    <w:p w14:paraId="0BB8173D" w14:textId="77777777" w:rsidR="004004A8" w:rsidRPr="00B67C7A" w:rsidRDefault="004004A8" w:rsidP="00622238">
      <w:pPr>
        <w:pStyle w:val="Standard"/>
        <w:ind w:left="720" w:hanging="360"/>
        <w:rPr>
          <w:sz w:val="18"/>
        </w:rPr>
      </w:pPr>
      <w:r w:rsidRPr="00B67C7A">
        <w:rPr>
          <w:sz w:val="18"/>
        </w:rPr>
        <w:t>b)</w:t>
      </w:r>
      <w:r w:rsidRPr="00B67C7A">
        <w:rPr>
          <w:sz w:val="18"/>
        </w:rPr>
        <w:tab/>
        <w:t>firm oraz adresów wykonawców, którzy złożyli oferty w terminie;</w:t>
      </w:r>
    </w:p>
    <w:p w14:paraId="3060460B" w14:textId="77777777" w:rsidR="004004A8" w:rsidRPr="00B67C7A" w:rsidRDefault="004004A8" w:rsidP="00622238">
      <w:pPr>
        <w:pStyle w:val="Standard"/>
        <w:ind w:left="720" w:hanging="360"/>
        <w:rPr>
          <w:sz w:val="18"/>
          <w:u w:val="single"/>
        </w:rPr>
      </w:pPr>
      <w:r w:rsidRPr="00B67C7A">
        <w:rPr>
          <w:sz w:val="18"/>
        </w:rPr>
        <w:t>c)</w:t>
      </w:r>
      <w:r w:rsidRPr="00B67C7A">
        <w:rPr>
          <w:sz w:val="18"/>
        </w:rPr>
        <w:tab/>
        <w:t>ceny, terminu wykonania zamówienia, okresu gwarancji i warunków płatności zawartych w ofertach.</w:t>
      </w:r>
    </w:p>
    <w:p w14:paraId="786BE763" w14:textId="77777777" w:rsidR="009761B7" w:rsidRPr="00B67C7A" w:rsidRDefault="009761B7" w:rsidP="00622238">
      <w:pPr>
        <w:pStyle w:val="Nagwek2"/>
        <w:numPr>
          <w:ilvl w:val="1"/>
          <w:numId w:val="14"/>
        </w:numPr>
        <w:jc w:val="both"/>
        <w:rPr>
          <w:sz w:val="18"/>
        </w:rPr>
      </w:pPr>
    </w:p>
    <w:p w14:paraId="5E98C789" w14:textId="77777777" w:rsidR="004004A8" w:rsidRPr="00B67C7A" w:rsidRDefault="004004A8" w:rsidP="00622238">
      <w:pPr>
        <w:pStyle w:val="Nagwek2"/>
        <w:numPr>
          <w:ilvl w:val="1"/>
          <w:numId w:val="14"/>
        </w:numPr>
        <w:jc w:val="both"/>
        <w:rPr>
          <w:sz w:val="18"/>
        </w:rPr>
      </w:pPr>
      <w:bookmarkStart w:id="41" w:name="_Toc56676810"/>
      <w:r w:rsidRPr="00B67C7A">
        <w:rPr>
          <w:sz w:val="18"/>
          <w:u w:val="single"/>
        </w:rPr>
        <w:t>XII. Opis sposobu obliczenia ceny.</w:t>
      </w:r>
      <w:bookmarkEnd w:id="41"/>
    </w:p>
    <w:p w14:paraId="262BB54D" w14:textId="77777777" w:rsidR="004004A8" w:rsidRPr="00B67C7A" w:rsidRDefault="004004A8" w:rsidP="00622238">
      <w:pPr>
        <w:pStyle w:val="Teksttreci1"/>
        <w:numPr>
          <w:ilvl w:val="3"/>
          <w:numId w:val="9"/>
        </w:numPr>
        <w:shd w:val="clear" w:color="auto" w:fill="auto"/>
        <w:tabs>
          <w:tab w:val="left" w:pos="360"/>
          <w:tab w:val="left" w:pos="453"/>
        </w:tabs>
        <w:spacing w:before="0" w:after="0" w:line="240" w:lineRule="auto"/>
        <w:ind w:left="360" w:right="40"/>
        <w:jc w:val="both"/>
        <w:rPr>
          <w:sz w:val="18"/>
          <w:szCs w:val="18"/>
        </w:rPr>
      </w:pPr>
      <w:r w:rsidRPr="00B67C7A">
        <w:rPr>
          <w:sz w:val="18"/>
          <w:szCs w:val="18"/>
        </w:rPr>
        <w:t>Wykonawca określa cenę realizacji zamówienia</w:t>
      </w:r>
      <w:r w:rsidR="00A726FE" w:rsidRPr="00B67C7A">
        <w:rPr>
          <w:sz w:val="18"/>
          <w:szCs w:val="18"/>
        </w:rPr>
        <w:t>,</w:t>
      </w:r>
      <w:r w:rsidRPr="00B67C7A">
        <w:rPr>
          <w:sz w:val="18"/>
          <w:szCs w:val="18"/>
        </w:rPr>
        <w:t xml:space="preserve"> poprzez wskazanie w Formularzu ofertowym sporządzonym wg wzoru stanowiącego</w:t>
      </w:r>
      <w:r w:rsidRPr="00B67C7A">
        <w:rPr>
          <w:rStyle w:val="TeksttreciPogrubienie9"/>
          <w:rFonts w:ascii="Arial" w:hAnsi="Arial" w:cs="Arial"/>
          <w:b w:val="0"/>
          <w:sz w:val="18"/>
          <w:szCs w:val="18"/>
        </w:rPr>
        <w:t xml:space="preserve"> Załączniki nr </w:t>
      </w:r>
      <w:r w:rsidR="00A726FE" w:rsidRPr="00B67C7A">
        <w:rPr>
          <w:rStyle w:val="TeksttreciPogrubienie9"/>
          <w:rFonts w:ascii="Arial" w:hAnsi="Arial" w:cs="Arial"/>
          <w:b w:val="0"/>
          <w:sz w:val="18"/>
          <w:szCs w:val="18"/>
        </w:rPr>
        <w:t>1</w:t>
      </w:r>
      <w:r w:rsidRPr="00B67C7A">
        <w:rPr>
          <w:sz w:val="18"/>
          <w:szCs w:val="18"/>
        </w:rPr>
        <w:t xml:space="preserve"> do SIWZ łącznej ceny ofertowej brutto za realizację przedmiotu zamówienia</w:t>
      </w:r>
      <w:r w:rsidRPr="00B67C7A">
        <w:rPr>
          <w:rStyle w:val="TeksttreciPogrubienie9"/>
          <w:rFonts w:ascii="Arial" w:hAnsi="Arial" w:cs="Arial"/>
          <w:b w:val="0"/>
          <w:sz w:val="18"/>
          <w:szCs w:val="18"/>
        </w:rPr>
        <w:t xml:space="preserve"> </w:t>
      </w:r>
      <w:r w:rsidRPr="00B67C7A">
        <w:rPr>
          <w:rStyle w:val="TeksttreciPogrubienie8"/>
          <w:rFonts w:ascii="Arial" w:hAnsi="Arial" w:cs="Arial"/>
          <w:b w:val="0"/>
          <w:sz w:val="18"/>
          <w:szCs w:val="18"/>
        </w:rPr>
        <w:t>w podziale na zadania/części.</w:t>
      </w:r>
    </w:p>
    <w:p w14:paraId="75D71F57" w14:textId="77777777" w:rsidR="004004A8" w:rsidRPr="00B67C7A" w:rsidRDefault="004004A8" w:rsidP="00622238">
      <w:pPr>
        <w:pStyle w:val="Teksttreci1"/>
        <w:numPr>
          <w:ilvl w:val="3"/>
          <w:numId w:val="9"/>
        </w:numPr>
        <w:shd w:val="clear" w:color="auto" w:fill="auto"/>
        <w:tabs>
          <w:tab w:val="left" w:pos="462"/>
        </w:tabs>
        <w:spacing w:before="0" w:after="0" w:line="240" w:lineRule="auto"/>
        <w:ind w:left="440" w:right="40" w:hanging="400"/>
        <w:jc w:val="both"/>
        <w:rPr>
          <w:rStyle w:val="Teksttreci6Bezpogrubienia3"/>
          <w:rFonts w:ascii="Arial" w:hAnsi="Arial" w:cs="Arial"/>
          <w:b w:val="0"/>
          <w:bCs w:val="0"/>
          <w:sz w:val="18"/>
          <w:szCs w:val="18"/>
        </w:rPr>
      </w:pPr>
      <w:r w:rsidRPr="00B67C7A">
        <w:rPr>
          <w:sz w:val="18"/>
          <w:szCs w:val="18"/>
        </w:rPr>
        <w:t>Łączna cena ofertowa brutto musi uwzględniać wszystkie koszty związane z realizacją przedmiotu zamówienia, zgodnie z opisem przedmiotu zamówienia oraz wzorem umowy określonym w niniejszej SIWZ.</w:t>
      </w:r>
    </w:p>
    <w:p w14:paraId="58DA3AAD" w14:textId="77777777" w:rsidR="004004A8" w:rsidRPr="00B67C7A" w:rsidRDefault="004004A8" w:rsidP="00622238">
      <w:pPr>
        <w:pStyle w:val="Teksttreci61"/>
        <w:numPr>
          <w:ilvl w:val="3"/>
          <w:numId w:val="9"/>
        </w:numPr>
        <w:shd w:val="clear" w:color="auto" w:fill="auto"/>
        <w:tabs>
          <w:tab w:val="left" w:pos="462"/>
          <w:tab w:val="left" w:leader="underscore" w:pos="2253"/>
        </w:tabs>
        <w:spacing w:after="0" w:line="240" w:lineRule="auto"/>
        <w:ind w:left="440" w:right="40" w:hanging="400"/>
        <w:rPr>
          <w:rFonts w:ascii="Arial" w:hAnsi="Arial" w:cs="Arial"/>
          <w:sz w:val="18"/>
          <w:szCs w:val="18"/>
        </w:rPr>
      </w:pPr>
      <w:r w:rsidRPr="00B67C7A">
        <w:rPr>
          <w:rStyle w:val="Teksttreci6Bezpogrubienia3"/>
          <w:rFonts w:ascii="Arial" w:hAnsi="Arial" w:cs="Arial"/>
          <w:sz w:val="18"/>
          <w:szCs w:val="18"/>
        </w:rPr>
        <w:t>Zamawiający</w:t>
      </w:r>
      <w:r w:rsidRPr="00B67C7A">
        <w:rPr>
          <w:rFonts w:ascii="Arial" w:hAnsi="Arial" w:cs="Arial"/>
          <w:b w:val="0"/>
          <w:sz w:val="18"/>
          <w:szCs w:val="18"/>
        </w:rPr>
        <w:t xml:space="preserve"> </w:t>
      </w:r>
      <w:r w:rsidRPr="00B67C7A">
        <w:rPr>
          <w:rStyle w:val="Teksttreci66"/>
          <w:rFonts w:ascii="Arial" w:hAnsi="Arial" w:cs="Arial"/>
          <w:sz w:val="18"/>
          <w:szCs w:val="18"/>
        </w:rPr>
        <w:t xml:space="preserve">przewiduje </w:t>
      </w:r>
      <w:r w:rsidRPr="00B67C7A">
        <w:rPr>
          <w:rStyle w:val="Teksttreci6Bezpogrubienia3"/>
          <w:rFonts w:ascii="Arial" w:hAnsi="Arial" w:cs="Arial"/>
          <w:sz w:val="18"/>
          <w:szCs w:val="18"/>
        </w:rPr>
        <w:t>możliwości zmian ceny ofertowej brutto</w:t>
      </w:r>
      <w:r w:rsidRPr="00B67C7A">
        <w:rPr>
          <w:rFonts w:ascii="Arial" w:hAnsi="Arial" w:cs="Arial"/>
          <w:b w:val="0"/>
          <w:sz w:val="18"/>
          <w:szCs w:val="18"/>
        </w:rPr>
        <w:t xml:space="preserve"> </w:t>
      </w:r>
      <w:r w:rsidRPr="00B67C7A">
        <w:rPr>
          <w:rStyle w:val="Teksttreci66"/>
          <w:rFonts w:ascii="Arial" w:hAnsi="Arial" w:cs="Arial"/>
          <w:sz w:val="18"/>
          <w:szCs w:val="18"/>
        </w:rPr>
        <w:t>w sytuacjach wymienionych w projekcie umowy, b</w:t>
      </w:r>
      <w:r w:rsidR="006D2D3D" w:rsidRPr="00B67C7A">
        <w:rPr>
          <w:rStyle w:val="Teksttreci66"/>
          <w:rFonts w:ascii="Arial" w:hAnsi="Arial" w:cs="Arial"/>
          <w:sz w:val="18"/>
          <w:szCs w:val="18"/>
        </w:rPr>
        <w:t>ę</w:t>
      </w:r>
      <w:r w:rsidRPr="00B67C7A">
        <w:rPr>
          <w:rStyle w:val="Teksttreci66"/>
          <w:rFonts w:ascii="Arial" w:hAnsi="Arial" w:cs="Arial"/>
          <w:sz w:val="18"/>
          <w:szCs w:val="18"/>
        </w:rPr>
        <w:t>d</w:t>
      </w:r>
      <w:r w:rsidR="006D2D3D" w:rsidRPr="00B67C7A">
        <w:rPr>
          <w:rStyle w:val="Teksttreci66"/>
          <w:rFonts w:ascii="Arial" w:hAnsi="Arial" w:cs="Arial"/>
          <w:sz w:val="18"/>
          <w:szCs w:val="18"/>
        </w:rPr>
        <w:t>ą</w:t>
      </w:r>
      <w:r w:rsidRPr="00B67C7A">
        <w:rPr>
          <w:rStyle w:val="Teksttreci66"/>
          <w:rFonts w:ascii="Arial" w:hAnsi="Arial" w:cs="Arial"/>
          <w:sz w:val="18"/>
          <w:szCs w:val="18"/>
        </w:rPr>
        <w:t>cym zał</w:t>
      </w:r>
      <w:r w:rsidR="006D2D3D" w:rsidRPr="00B67C7A">
        <w:rPr>
          <w:rStyle w:val="Teksttreci66"/>
          <w:rFonts w:ascii="Arial" w:hAnsi="Arial" w:cs="Arial"/>
          <w:sz w:val="18"/>
          <w:szCs w:val="18"/>
        </w:rPr>
        <w:t>ą</w:t>
      </w:r>
      <w:r w:rsidRPr="00B67C7A">
        <w:rPr>
          <w:rStyle w:val="Teksttreci66"/>
          <w:rFonts w:ascii="Arial" w:hAnsi="Arial" w:cs="Arial"/>
          <w:sz w:val="18"/>
          <w:szCs w:val="18"/>
        </w:rPr>
        <w:t>cznikiem nr 3 do siwz.</w:t>
      </w:r>
    </w:p>
    <w:p w14:paraId="4709D23E" w14:textId="77777777" w:rsidR="004004A8" w:rsidRPr="00B67C7A" w:rsidRDefault="004004A8" w:rsidP="00622238">
      <w:pPr>
        <w:pStyle w:val="Teksttreci1"/>
        <w:numPr>
          <w:ilvl w:val="3"/>
          <w:numId w:val="9"/>
        </w:numPr>
        <w:shd w:val="clear" w:color="auto" w:fill="auto"/>
        <w:tabs>
          <w:tab w:val="left" w:pos="472"/>
        </w:tabs>
        <w:spacing w:before="0" w:after="0" w:line="240" w:lineRule="auto"/>
        <w:ind w:left="440" w:right="40" w:hanging="400"/>
        <w:jc w:val="both"/>
        <w:rPr>
          <w:sz w:val="18"/>
          <w:szCs w:val="18"/>
        </w:rPr>
      </w:pPr>
      <w:r w:rsidRPr="00B67C7A">
        <w:rPr>
          <w:sz w:val="18"/>
          <w:szCs w:val="18"/>
        </w:rPr>
        <w:t xml:space="preserve">Ceny </w:t>
      </w:r>
      <w:r w:rsidR="008107CA" w:rsidRPr="00B67C7A">
        <w:rPr>
          <w:sz w:val="18"/>
          <w:szCs w:val="18"/>
        </w:rPr>
        <w:t>jednostkowe</w:t>
      </w:r>
      <w:r w:rsidR="00140349" w:rsidRPr="00B67C7A">
        <w:rPr>
          <w:sz w:val="18"/>
          <w:szCs w:val="18"/>
        </w:rPr>
        <w:t xml:space="preserve"> określone w załączniku nr 2 „zestawienie asortymentowo-wartościowe” </w:t>
      </w:r>
      <w:r w:rsidRPr="00B67C7A">
        <w:rPr>
          <w:sz w:val="18"/>
          <w:szCs w:val="18"/>
        </w:rPr>
        <w:t>muszą być: podane i wyliczone w zaokrągleniu do dwóch miejsc po przecinku (zasada zaokrąglenia - poniżej 5 należy końcówkę pominąć, powyżej i równe 5 należy zaokrąglić w górę).</w:t>
      </w:r>
    </w:p>
    <w:p w14:paraId="5ED374BB" w14:textId="77777777" w:rsidR="004004A8" w:rsidRPr="00B67C7A" w:rsidRDefault="004004A8" w:rsidP="00622238">
      <w:pPr>
        <w:pStyle w:val="Teksttreci1"/>
        <w:numPr>
          <w:ilvl w:val="3"/>
          <w:numId w:val="9"/>
        </w:numPr>
        <w:shd w:val="clear" w:color="auto" w:fill="auto"/>
        <w:tabs>
          <w:tab w:val="left" w:pos="467"/>
        </w:tabs>
        <w:spacing w:before="0" w:after="0" w:line="240" w:lineRule="auto"/>
        <w:ind w:left="40" w:firstLine="0"/>
        <w:jc w:val="both"/>
        <w:rPr>
          <w:sz w:val="18"/>
          <w:szCs w:val="18"/>
        </w:rPr>
      </w:pPr>
      <w:r w:rsidRPr="00B67C7A">
        <w:rPr>
          <w:sz w:val="18"/>
          <w:szCs w:val="18"/>
        </w:rPr>
        <w:t>Cena oferty winna być wyrażona w złotych polskich (PLN).</w:t>
      </w:r>
    </w:p>
    <w:p w14:paraId="71320C76" w14:textId="77777777" w:rsidR="004004A8" w:rsidRPr="00B67C7A" w:rsidRDefault="004004A8" w:rsidP="00622238">
      <w:pPr>
        <w:pStyle w:val="Teksttreci1"/>
        <w:numPr>
          <w:ilvl w:val="3"/>
          <w:numId w:val="9"/>
        </w:numPr>
        <w:shd w:val="clear" w:color="auto" w:fill="auto"/>
        <w:tabs>
          <w:tab w:val="left" w:pos="458"/>
        </w:tabs>
        <w:spacing w:before="0" w:after="0" w:line="240" w:lineRule="auto"/>
        <w:ind w:left="440" w:right="40" w:hanging="400"/>
        <w:jc w:val="both"/>
        <w:rPr>
          <w:sz w:val="18"/>
          <w:szCs w:val="18"/>
          <w:u w:val="single"/>
        </w:rPr>
      </w:pPr>
      <w:r w:rsidRPr="00B67C7A">
        <w:rPr>
          <w:sz w:val="18"/>
          <w:szCs w:val="18"/>
        </w:rPr>
        <w:t xml:space="preserve">Jeżeli w postępowaniu złożona będzie oferta, której wybór prowadziłby do powstania u zamawiającego obowiązku podatkowego zgodnie z </w:t>
      </w:r>
      <w:r w:rsidRPr="00B67C7A">
        <w:rPr>
          <w:rStyle w:val="Teksttreci7"/>
          <w:rFonts w:ascii="Arial" w:hAnsi="Arial" w:cs="Arial"/>
          <w:sz w:val="18"/>
          <w:szCs w:val="18"/>
        </w:rPr>
        <w:t xml:space="preserve">przepisami </w:t>
      </w:r>
      <w:r w:rsidRPr="00B67C7A">
        <w:rPr>
          <w:sz w:val="18"/>
          <w:szCs w:val="18"/>
        </w:rPr>
        <w:t>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B67C7A">
        <w:rPr>
          <w:rStyle w:val="TeksttreciPogrubienie9"/>
          <w:rFonts w:ascii="Arial" w:hAnsi="Arial" w:cs="Arial"/>
          <w:sz w:val="18"/>
          <w:szCs w:val="18"/>
        </w:rPr>
        <w:t xml:space="preserve"> </w:t>
      </w:r>
      <w:r w:rsidRPr="00B67C7A">
        <w:rPr>
          <w:rStyle w:val="TeksttreciPogrubienie8"/>
          <w:rFonts w:ascii="Arial" w:hAnsi="Arial" w:cs="Arial"/>
          <w:sz w:val="18"/>
          <w:szCs w:val="18"/>
        </w:rPr>
        <w:t>(rodzaj) towaru / usługi</w:t>
      </w:r>
      <w:r w:rsidRPr="00B67C7A">
        <w:rPr>
          <w:rStyle w:val="TeksttreciPogrubienie9"/>
          <w:rFonts w:ascii="Arial" w:hAnsi="Arial" w:cs="Arial"/>
          <w:sz w:val="18"/>
          <w:szCs w:val="18"/>
        </w:rPr>
        <w:t>,</w:t>
      </w:r>
      <w:r w:rsidRPr="00B67C7A">
        <w:rPr>
          <w:sz w:val="18"/>
          <w:szCs w:val="18"/>
        </w:rPr>
        <w:t xml:space="preserve"> których</w:t>
      </w:r>
      <w:r w:rsidRPr="00B67C7A">
        <w:rPr>
          <w:rStyle w:val="TeksttreciPogrubienie9"/>
          <w:rFonts w:ascii="Arial" w:hAnsi="Arial" w:cs="Arial"/>
          <w:sz w:val="18"/>
          <w:szCs w:val="18"/>
        </w:rPr>
        <w:t xml:space="preserve"> </w:t>
      </w:r>
      <w:r w:rsidRPr="00B67C7A">
        <w:rPr>
          <w:rStyle w:val="TeksttreciPogrubienie8"/>
          <w:rFonts w:ascii="Arial" w:hAnsi="Arial" w:cs="Arial"/>
          <w:sz w:val="18"/>
          <w:szCs w:val="18"/>
        </w:rPr>
        <w:t>dostawa / świadczenie</w:t>
      </w:r>
      <w:r w:rsidRPr="00B67C7A">
        <w:rPr>
          <w:rStyle w:val="Teksttreci8"/>
          <w:rFonts w:ascii="Arial" w:hAnsi="Arial" w:cs="Arial"/>
          <w:sz w:val="18"/>
          <w:szCs w:val="18"/>
        </w:rPr>
        <w:t xml:space="preserve"> </w:t>
      </w:r>
      <w:r w:rsidRPr="00B67C7A">
        <w:rPr>
          <w:sz w:val="18"/>
          <w:szCs w:val="18"/>
        </w:rPr>
        <w:t>będzie prowadzić do jego powstania, oraz wskazując ich wartość bez kwoty podatku.</w:t>
      </w:r>
    </w:p>
    <w:p w14:paraId="2815059A" w14:textId="77777777" w:rsidR="009761B7" w:rsidRPr="00B67C7A" w:rsidRDefault="009761B7" w:rsidP="00622238">
      <w:pPr>
        <w:pStyle w:val="Nagwek2"/>
        <w:numPr>
          <w:ilvl w:val="1"/>
          <w:numId w:val="14"/>
        </w:numPr>
        <w:jc w:val="both"/>
        <w:rPr>
          <w:sz w:val="18"/>
          <w:u w:val="single"/>
        </w:rPr>
      </w:pPr>
      <w:bookmarkStart w:id="42" w:name="_Toc501020200"/>
    </w:p>
    <w:p w14:paraId="4984ACCD" w14:textId="77777777" w:rsidR="00EC60F0" w:rsidRPr="00B67C7A" w:rsidRDefault="00EC60F0" w:rsidP="00622238">
      <w:pPr>
        <w:pStyle w:val="Nagwek2"/>
        <w:numPr>
          <w:ilvl w:val="1"/>
          <w:numId w:val="14"/>
        </w:numPr>
        <w:jc w:val="both"/>
        <w:rPr>
          <w:sz w:val="18"/>
          <w:u w:val="single"/>
        </w:rPr>
      </w:pPr>
      <w:bookmarkStart w:id="43" w:name="_Toc56676811"/>
      <w:r w:rsidRPr="00B67C7A">
        <w:rPr>
          <w:sz w:val="18"/>
          <w:u w:val="single"/>
        </w:rPr>
        <w:t>XIII. Opis kryteriów, którymi zamawiający będzie się kierował przy wyborze oferty, wraz z podaniem wag tych kryteriów i sposobu oceny ofert.</w:t>
      </w:r>
      <w:bookmarkEnd w:id="42"/>
      <w:bookmarkEnd w:id="43"/>
    </w:p>
    <w:p w14:paraId="01E615BC" w14:textId="77777777" w:rsidR="00EC60F0" w:rsidRPr="00B67C7A" w:rsidRDefault="00EC60F0" w:rsidP="00622238">
      <w:pPr>
        <w:pStyle w:val="Teksttreci1"/>
        <w:shd w:val="clear" w:color="auto" w:fill="auto"/>
        <w:tabs>
          <w:tab w:val="left" w:pos="458"/>
        </w:tabs>
        <w:spacing w:before="0" w:after="0" w:line="240" w:lineRule="auto"/>
        <w:ind w:right="40" w:firstLine="0"/>
        <w:jc w:val="both"/>
        <w:rPr>
          <w:sz w:val="18"/>
          <w:szCs w:val="18"/>
          <w:u w:val="single"/>
        </w:rPr>
      </w:pPr>
    </w:p>
    <w:p w14:paraId="34DF903A" w14:textId="77777777" w:rsidR="006C1C35" w:rsidRPr="006C1C35" w:rsidRDefault="006C1C35" w:rsidP="006C1C35">
      <w:pPr>
        <w:numPr>
          <w:ilvl w:val="0"/>
          <w:numId w:val="62"/>
        </w:numPr>
        <w:spacing w:after="160" w:line="259" w:lineRule="auto"/>
        <w:ind w:left="284" w:right="0" w:hanging="284"/>
      </w:pPr>
      <w:r w:rsidRPr="006C1C35">
        <w:lastRenderedPageBreak/>
        <w:t>Przy  wyborze  najkorzystniejszej  oferty   zamawiający  będzie  się kierował  następującymi  kryteriami oceny ofert:</w:t>
      </w:r>
    </w:p>
    <w:tbl>
      <w:tblPr>
        <w:tblW w:w="9022" w:type="dxa"/>
        <w:tblInd w:w="269" w:type="dxa"/>
        <w:tblLayout w:type="fixed"/>
        <w:tblCellMar>
          <w:left w:w="40" w:type="dxa"/>
          <w:right w:w="40" w:type="dxa"/>
        </w:tblCellMar>
        <w:tblLook w:val="04A0" w:firstRow="1" w:lastRow="0" w:firstColumn="1" w:lastColumn="0" w:noHBand="0" w:noVBand="1"/>
      </w:tblPr>
      <w:tblGrid>
        <w:gridCol w:w="600"/>
        <w:gridCol w:w="1668"/>
        <w:gridCol w:w="801"/>
        <w:gridCol w:w="850"/>
        <w:gridCol w:w="5103"/>
      </w:tblGrid>
      <w:tr w:rsidR="006C1C35" w:rsidRPr="006C1C35" w14:paraId="32B99B0F" w14:textId="77777777" w:rsidTr="0074068A">
        <w:tc>
          <w:tcPr>
            <w:tcW w:w="600" w:type="dxa"/>
            <w:tcBorders>
              <w:top w:val="single" w:sz="12" w:space="0" w:color="000000"/>
              <w:left w:val="single" w:sz="12" w:space="0" w:color="000000"/>
              <w:bottom w:val="single" w:sz="12" w:space="0" w:color="000000"/>
              <w:right w:val="nil"/>
            </w:tcBorders>
            <w:shd w:val="clear" w:color="auto" w:fill="FFFFFF"/>
          </w:tcPr>
          <w:p w14:paraId="7FACE3D2" w14:textId="77777777" w:rsidR="006C1C35" w:rsidRPr="006C1C35" w:rsidRDefault="006C1C35" w:rsidP="006C1C35">
            <w:pPr>
              <w:shd w:val="clear" w:color="auto" w:fill="FFFFFF"/>
              <w:suppressAutoHyphens/>
              <w:snapToGrid w:val="0"/>
              <w:jc w:val="center"/>
              <w:rPr>
                <w:bCs/>
                <w:lang w:eastAsia="zh-CN"/>
              </w:rPr>
            </w:pPr>
            <w:r w:rsidRPr="006C1C35">
              <w:rPr>
                <w:b/>
                <w:spacing w:val="-3"/>
                <w:lang w:eastAsia="zh-CN"/>
              </w:rPr>
              <w:t>Lp.</w:t>
            </w:r>
          </w:p>
          <w:p w14:paraId="26ACFEEE" w14:textId="77777777" w:rsidR="006C1C35" w:rsidRPr="006C1C35" w:rsidRDefault="006C1C35" w:rsidP="006C1C35">
            <w:pPr>
              <w:shd w:val="clear" w:color="auto" w:fill="FFFFFF"/>
              <w:suppressAutoHyphens/>
              <w:ind w:right="38"/>
              <w:rPr>
                <w:lang w:eastAsia="zh-CN"/>
              </w:rPr>
            </w:pPr>
          </w:p>
        </w:tc>
        <w:tc>
          <w:tcPr>
            <w:tcW w:w="1668" w:type="dxa"/>
            <w:tcBorders>
              <w:top w:val="single" w:sz="12" w:space="0" w:color="000000"/>
              <w:left w:val="single" w:sz="12" w:space="0" w:color="000000"/>
              <w:bottom w:val="single" w:sz="12" w:space="0" w:color="000000"/>
              <w:right w:val="nil"/>
            </w:tcBorders>
            <w:shd w:val="clear" w:color="auto" w:fill="FFFFFF"/>
            <w:hideMark/>
          </w:tcPr>
          <w:p w14:paraId="55BCABE1" w14:textId="77777777" w:rsidR="006C1C35" w:rsidRPr="006C1C35" w:rsidRDefault="006C1C35" w:rsidP="006C1C35">
            <w:pPr>
              <w:shd w:val="clear" w:color="auto" w:fill="FFFFFF"/>
              <w:suppressAutoHyphens/>
              <w:snapToGrid w:val="0"/>
              <w:jc w:val="center"/>
              <w:rPr>
                <w:lang w:eastAsia="zh-CN"/>
              </w:rPr>
            </w:pPr>
            <w:r w:rsidRPr="006C1C35">
              <w:rPr>
                <w:b/>
                <w:bCs/>
                <w:lang w:eastAsia="zh-CN"/>
              </w:rPr>
              <w:t>Kryteria</w:t>
            </w:r>
          </w:p>
        </w:tc>
        <w:tc>
          <w:tcPr>
            <w:tcW w:w="801" w:type="dxa"/>
            <w:tcBorders>
              <w:top w:val="single" w:sz="12" w:space="0" w:color="000000"/>
              <w:left w:val="single" w:sz="12" w:space="0" w:color="000000"/>
              <w:bottom w:val="single" w:sz="12" w:space="0" w:color="000000"/>
              <w:right w:val="nil"/>
            </w:tcBorders>
            <w:shd w:val="clear" w:color="auto" w:fill="FFFFFF"/>
          </w:tcPr>
          <w:p w14:paraId="421AB227" w14:textId="77777777" w:rsidR="006C1C35" w:rsidRPr="006C1C35" w:rsidRDefault="006C1C35" w:rsidP="006C1C35">
            <w:pPr>
              <w:shd w:val="clear" w:color="auto" w:fill="FFFFFF"/>
              <w:suppressAutoHyphens/>
              <w:snapToGrid w:val="0"/>
              <w:jc w:val="center"/>
              <w:rPr>
                <w:bCs/>
                <w:lang w:eastAsia="zh-CN"/>
              </w:rPr>
            </w:pPr>
            <w:r w:rsidRPr="006C1C35">
              <w:rPr>
                <w:b/>
                <w:spacing w:val="-11"/>
                <w:lang w:eastAsia="zh-CN"/>
              </w:rPr>
              <w:t>Waga</w:t>
            </w:r>
          </w:p>
          <w:p w14:paraId="15314CB9" w14:textId="77777777" w:rsidR="006C1C35" w:rsidRPr="006C1C35" w:rsidRDefault="006C1C35" w:rsidP="006C1C35">
            <w:pPr>
              <w:shd w:val="clear" w:color="auto" w:fill="FFFFFF"/>
              <w:suppressAutoHyphens/>
              <w:jc w:val="center"/>
              <w:rPr>
                <w:lang w:eastAsia="zh-CN"/>
              </w:rPr>
            </w:pPr>
            <w:r w:rsidRPr="006C1C35">
              <w:rPr>
                <w:bCs/>
                <w:lang w:eastAsia="zh-CN"/>
              </w:rPr>
              <w:t>%</w:t>
            </w:r>
          </w:p>
          <w:p w14:paraId="1F5924C8" w14:textId="77777777" w:rsidR="006C1C35" w:rsidRPr="006C1C35" w:rsidRDefault="006C1C35" w:rsidP="006C1C35">
            <w:pPr>
              <w:shd w:val="clear" w:color="auto" w:fill="FFFFFF"/>
              <w:suppressAutoHyphens/>
              <w:jc w:val="center"/>
              <w:rPr>
                <w:lang w:eastAsia="zh-CN"/>
              </w:rPr>
            </w:pPr>
          </w:p>
        </w:tc>
        <w:tc>
          <w:tcPr>
            <w:tcW w:w="850" w:type="dxa"/>
            <w:tcBorders>
              <w:top w:val="single" w:sz="12" w:space="0" w:color="000000"/>
              <w:left w:val="single" w:sz="12" w:space="0" w:color="000000"/>
              <w:bottom w:val="single" w:sz="12" w:space="0" w:color="000000"/>
              <w:right w:val="nil"/>
            </w:tcBorders>
            <w:shd w:val="clear" w:color="auto" w:fill="FFFFFF"/>
            <w:hideMark/>
          </w:tcPr>
          <w:p w14:paraId="39E4E2C0" w14:textId="77777777" w:rsidR="006C1C35" w:rsidRPr="006C1C35" w:rsidRDefault="006C1C35" w:rsidP="006C1C35">
            <w:pPr>
              <w:shd w:val="clear" w:color="auto" w:fill="FFFFFF"/>
              <w:suppressAutoHyphens/>
              <w:snapToGrid w:val="0"/>
              <w:ind w:right="6"/>
              <w:jc w:val="center"/>
              <w:rPr>
                <w:lang w:eastAsia="zh-CN"/>
              </w:rPr>
            </w:pPr>
            <w:r w:rsidRPr="006C1C35">
              <w:rPr>
                <w:b/>
                <w:bCs/>
                <w:lang w:eastAsia="zh-CN"/>
              </w:rPr>
              <w:t>Ilo</w:t>
            </w:r>
            <w:r w:rsidRPr="006C1C35">
              <w:rPr>
                <w:b/>
                <w:lang w:eastAsia="zh-CN"/>
              </w:rPr>
              <w:t>ść</w:t>
            </w:r>
            <w:r w:rsidRPr="006C1C35">
              <w:rPr>
                <w:lang w:eastAsia="zh-CN"/>
              </w:rPr>
              <w:t xml:space="preserve"> </w:t>
            </w:r>
            <w:r w:rsidRPr="006C1C35">
              <w:rPr>
                <w:bCs/>
                <w:spacing w:val="-3"/>
                <w:lang w:eastAsia="zh-CN"/>
              </w:rPr>
              <w:t>pkt.</w:t>
            </w:r>
          </w:p>
        </w:tc>
        <w:tc>
          <w:tcPr>
            <w:tcW w:w="5103" w:type="dxa"/>
            <w:tcBorders>
              <w:top w:val="single" w:sz="12" w:space="0" w:color="000000"/>
              <w:left w:val="single" w:sz="12" w:space="0" w:color="000000"/>
              <w:bottom w:val="single" w:sz="12" w:space="0" w:color="000000"/>
              <w:right w:val="single" w:sz="12" w:space="0" w:color="000000"/>
            </w:tcBorders>
            <w:shd w:val="clear" w:color="auto" w:fill="FFFFFF"/>
            <w:hideMark/>
          </w:tcPr>
          <w:p w14:paraId="1CDBAE47" w14:textId="77777777" w:rsidR="006C1C35" w:rsidRPr="006C1C35" w:rsidRDefault="006C1C35" w:rsidP="006C1C35">
            <w:pPr>
              <w:shd w:val="clear" w:color="auto" w:fill="FFFFFF"/>
              <w:suppressAutoHyphens/>
              <w:snapToGrid w:val="0"/>
              <w:ind w:right="403" w:hanging="10"/>
              <w:jc w:val="center"/>
              <w:rPr>
                <w:lang w:eastAsia="zh-CN"/>
              </w:rPr>
            </w:pPr>
            <w:r w:rsidRPr="006C1C35">
              <w:rPr>
                <w:b/>
                <w:bCs/>
                <w:spacing w:val="-2"/>
                <w:lang w:eastAsia="zh-CN"/>
              </w:rPr>
              <w:t xml:space="preserve">Sposób oceny:                                                                               </w:t>
            </w:r>
            <w:r w:rsidRPr="006C1C35">
              <w:rPr>
                <w:bCs/>
                <w:spacing w:val="-2"/>
                <w:lang w:eastAsia="zh-CN"/>
              </w:rPr>
              <w:t>wzory, uzyskane in</w:t>
            </w:r>
            <w:r w:rsidRPr="006C1C35">
              <w:rPr>
                <w:bCs/>
                <w:spacing w:val="-2"/>
                <w:lang w:eastAsia="zh-CN"/>
              </w:rPr>
              <w:softHyphen/>
            </w:r>
            <w:r w:rsidRPr="006C1C35">
              <w:rPr>
                <w:bCs/>
                <w:lang w:eastAsia="zh-CN"/>
              </w:rPr>
              <w:t>formacje maj</w:t>
            </w:r>
            <w:r w:rsidRPr="006C1C35">
              <w:rPr>
                <w:lang w:eastAsia="zh-CN"/>
              </w:rPr>
              <w:t>ą</w:t>
            </w:r>
            <w:r w:rsidRPr="006C1C35">
              <w:rPr>
                <w:bCs/>
                <w:lang w:eastAsia="zh-CN"/>
              </w:rPr>
              <w:t>ce wpływ na cen</w:t>
            </w:r>
            <w:r w:rsidRPr="006C1C35">
              <w:rPr>
                <w:lang w:eastAsia="zh-CN"/>
              </w:rPr>
              <w:t>ę</w:t>
            </w:r>
          </w:p>
        </w:tc>
      </w:tr>
      <w:tr w:rsidR="006C1C35" w:rsidRPr="006C1C35" w14:paraId="2AE5DE8E" w14:textId="77777777" w:rsidTr="0074068A">
        <w:tc>
          <w:tcPr>
            <w:tcW w:w="600" w:type="dxa"/>
            <w:tcBorders>
              <w:top w:val="single" w:sz="12" w:space="0" w:color="000000"/>
              <w:left w:val="single" w:sz="4" w:space="0" w:color="000000"/>
              <w:bottom w:val="single" w:sz="12" w:space="0" w:color="000000"/>
              <w:right w:val="nil"/>
            </w:tcBorders>
            <w:shd w:val="clear" w:color="auto" w:fill="FFFFFF"/>
          </w:tcPr>
          <w:p w14:paraId="157E49F2" w14:textId="77777777" w:rsidR="006C1C35" w:rsidRPr="006C1C35" w:rsidRDefault="006C1C35" w:rsidP="006C1C35">
            <w:pPr>
              <w:shd w:val="clear" w:color="auto" w:fill="FFFFFF"/>
              <w:suppressAutoHyphens/>
              <w:jc w:val="center"/>
              <w:rPr>
                <w:lang w:eastAsia="zh-CN"/>
              </w:rPr>
            </w:pPr>
            <w:r w:rsidRPr="006C1C35">
              <w:rPr>
                <w:bCs/>
                <w:lang w:eastAsia="zh-CN"/>
              </w:rPr>
              <w:t>1</w:t>
            </w:r>
          </w:p>
          <w:p w14:paraId="28E784EF" w14:textId="77777777" w:rsidR="006C1C35" w:rsidRPr="006C1C35" w:rsidRDefault="006C1C35" w:rsidP="006C1C35">
            <w:pPr>
              <w:suppressAutoHyphens/>
              <w:jc w:val="center"/>
              <w:rPr>
                <w:lang w:eastAsia="zh-CN"/>
              </w:rPr>
            </w:pPr>
          </w:p>
        </w:tc>
        <w:tc>
          <w:tcPr>
            <w:tcW w:w="1668" w:type="dxa"/>
            <w:tcBorders>
              <w:top w:val="single" w:sz="12" w:space="0" w:color="000000"/>
              <w:left w:val="single" w:sz="4" w:space="0" w:color="000000"/>
              <w:bottom w:val="single" w:sz="12" w:space="0" w:color="000000"/>
              <w:right w:val="nil"/>
            </w:tcBorders>
            <w:shd w:val="clear" w:color="auto" w:fill="FFFFFF"/>
          </w:tcPr>
          <w:p w14:paraId="54E38B42" w14:textId="77777777" w:rsidR="006C1C35" w:rsidRPr="006C1C35" w:rsidRDefault="006C1C35" w:rsidP="006C1C35">
            <w:pPr>
              <w:shd w:val="clear" w:color="auto" w:fill="FFFFFF"/>
              <w:suppressAutoHyphens/>
              <w:snapToGrid w:val="0"/>
              <w:rPr>
                <w:b/>
                <w:spacing w:val="-2"/>
                <w:lang w:eastAsia="zh-CN"/>
              </w:rPr>
            </w:pPr>
            <w:r w:rsidRPr="006C1C35">
              <w:rPr>
                <w:b/>
                <w:spacing w:val="-2"/>
                <w:lang w:eastAsia="zh-CN"/>
              </w:rPr>
              <w:t xml:space="preserve">Cena </w:t>
            </w:r>
          </w:p>
          <w:p w14:paraId="386232ED" w14:textId="77777777" w:rsidR="006C1C35" w:rsidRPr="006C1C35" w:rsidRDefault="006C1C35" w:rsidP="006C1C35">
            <w:pPr>
              <w:shd w:val="clear" w:color="auto" w:fill="FFFFFF"/>
              <w:suppressAutoHyphens/>
              <w:snapToGrid w:val="0"/>
              <w:rPr>
                <w:spacing w:val="-2"/>
                <w:lang w:eastAsia="zh-CN"/>
              </w:rPr>
            </w:pPr>
            <w:r w:rsidRPr="006C1C35">
              <w:rPr>
                <w:spacing w:val="-2"/>
                <w:lang w:eastAsia="zh-CN"/>
              </w:rPr>
              <w:t>(zestawienie asortymentowo wartościowe z formularza ofertowego)</w:t>
            </w:r>
          </w:p>
          <w:p w14:paraId="2A4880AC" w14:textId="77777777" w:rsidR="006C1C35" w:rsidRPr="006C1C35" w:rsidRDefault="006C1C35" w:rsidP="006C1C35">
            <w:pPr>
              <w:shd w:val="clear" w:color="auto" w:fill="FFFFFF"/>
              <w:suppressAutoHyphens/>
              <w:snapToGrid w:val="0"/>
              <w:rPr>
                <w:lang w:eastAsia="zh-CN"/>
              </w:rPr>
            </w:pPr>
          </w:p>
        </w:tc>
        <w:tc>
          <w:tcPr>
            <w:tcW w:w="801" w:type="dxa"/>
            <w:tcBorders>
              <w:top w:val="single" w:sz="12" w:space="0" w:color="000000"/>
              <w:left w:val="single" w:sz="4" w:space="0" w:color="000000"/>
              <w:bottom w:val="single" w:sz="12" w:space="0" w:color="000000"/>
              <w:right w:val="nil"/>
            </w:tcBorders>
            <w:shd w:val="clear" w:color="auto" w:fill="FFFFFF"/>
            <w:hideMark/>
          </w:tcPr>
          <w:p w14:paraId="3A7D0068" w14:textId="77777777" w:rsidR="006C1C35" w:rsidRPr="006C1C35" w:rsidRDefault="006C1C35" w:rsidP="006C1C35">
            <w:pPr>
              <w:shd w:val="clear" w:color="auto" w:fill="FFFFFF"/>
              <w:suppressAutoHyphens/>
              <w:snapToGrid w:val="0"/>
              <w:jc w:val="center"/>
              <w:rPr>
                <w:lang w:eastAsia="zh-CN"/>
              </w:rPr>
            </w:pPr>
            <w:r w:rsidRPr="006C1C35">
              <w:rPr>
                <w:lang w:eastAsia="zh-CN"/>
              </w:rPr>
              <w:t>80</w:t>
            </w:r>
          </w:p>
        </w:tc>
        <w:tc>
          <w:tcPr>
            <w:tcW w:w="850" w:type="dxa"/>
            <w:tcBorders>
              <w:top w:val="single" w:sz="12" w:space="0" w:color="000000"/>
              <w:left w:val="single" w:sz="4" w:space="0" w:color="000000"/>
              <w:bottom w:val="single" w:sz="12" w:space="0" w:color="000000"/>
              <w:right w:val="nil"/>
            </w:tcBorders>
            <w:shd w:val="clear" w:color="auto" w:fill="FFFFFF"/>
          </w:tcPr>
          <w:p w14:paraId="688558EA" w14:textId="77777777" w:rsidR="006C1C35" w:rsidRPr="006C1C35" w:rsidRDefault="006C1C35" w:rsidP="006C1C35">
            <w:pPr>
              <w:shd w:val="clear" w:color="auto" w:fill="FFFFFF"/>
              <w:suppressAutoHyphens/>
              <w:snapToGrid w:val="0"/>
              <w:jc w:val="center"/>
              <w:rPr>
                <w:lang w:eastAsia="zh-CN"/>
              </w:rPr>
            </w:pPr>
            <w:r w:rsidRPr="006C1C35">
              <w:rPr>
                <w:lang w:eastAsia="zh-CN"/>
              </w:rPr>
              <w:t>80,00</w:t>
            </w:r>
          </w:p>
          <w:p w14:paraId="5EB0FF9E" w14:textId="77777777" w:rsidR="006C1C35" w:rsidRPr="006C1C35" w:rsidRDefault="006C1C35" w:rsidP="006C1C35">
            <w:pPr>
              <w:shd w:val="clear" w:color="auto" w:fill="FFFFFF"/>
              <w:suppressAutoHyphens/>
              <w:jc w:val="center"/>
              <w:rPr>
                <w:lang w:eastAsia="zh-CN"/>
              </w:rPr>
            </w:pPr>
          </w:p>
        </w:tc>
        <w:tc>
          <w:tcPr>
            <w:tcW w:w="5103" w:type="dxa"/>
            <w:tcBorders>
              <w:top w:val="single" w:sz="12" w:space="0" w:color="000000"/>
              <w:left w:val="single" w:sz="4" w:space="0" w:color="000000"/>
              <w:bottom w:val="single" w:sz="12" w:space="0" w:color="000000"/>
              <w:right w:val="single" w:sz="4" w:space="0" w:color="000000"/>
            </w:tcBorders>
            <w:shd w:val="clear" w:color="auto" w:fill="FFFFFF"/>
          </w:tcPr>
          <w:p w14:paraId="474B3ED8" w14:textId="77777777" w:rsidR="006C1C35" w:rsidRPr="006C1C35" w:rsidRDefault="006C1C35" w:rsidP="006C1C35">
            <w:pPr>
              <w:shd w:val="clear" w:color="auto" w:fill="FFFFFF"/>
              <w:tabs>
                <w:tab w:val="left" w:leader="hyphen" w:pos="3264"/>
              </w:tabs>
              <w:suppressAutoHyphens/>
              <w:snapToGrid w:val="0"/>
              <w:ind w:right="284" w:firstLine="1191"/>
              <w:rPr>
                <w:rFonts w:eastAsia="Arial"/>
                <w:lang w:eastAsia="zh-CN"/>
              </w:rPr>
            </w:pPr>
            <w:r w:rsidRPr="006C1C35">
              <w:rPr>
                <w:lang w:eastAsia="zh-CN"/>
              </w:rPr>
              <w:t>cena oferty badanej</w:t>
            </w:r>
            <w:r w:rsidRPr="006C1C35">
              <w:rPr>
                <w:lang w:eastAsia="zh-CN"/>
              </w:rPr>
              <w:br/>
              <w:t xml:space="preserve">Ilość pkt.. = ----------------------------  </w:t>
            </w:r>
            <w:r w:rsidRPr="006C1C35">
              <w:rPr>
                <w:bCs/>
                <w:spacing w:val="-4"/>
                <w:lang w:eastAsia="zh-CN"/>
              </w:rPr>
              <w:t>x 60</w:t>
            </w:r>
          </w:p>
          <w:p w14:paraId="2CB6B445" w14:textId="77777777" w:rsidR="006C1C35" w:rsidRPr="006C1C35" w:rsidRDefault="006C1C35" w:rsidP="006C1C35">
            <w:pPr>
              <w:shd w:val="clear" w:color="auto" w:fill="FFFFFF"/>
              <w:suppressAutoHyphens/>
              <w:jc w:val="center"/>
              <w:rPr>
                <w:lang w:eastAsia="zh-CN"/>
              </w:rPr>
            </w:pPr>
            <w:r w:rsidRPr="006C1C35">
              <w:rPr>
                <w:lang w:eastAsia="zh-CN"/>
              </w:rPr>
              <w:t xml:space="preserve">    Najniższa cena spośród ofert nieodrzuconych</w:t>
            </w:r>
          </w:p>
          <w:p w14:paraId="782E7FB3" w14:textId="77777777" w:rsidR="006C1C35" w:rsidRPr="006C1C35" w:rsidRDefault="006C1C35" w:rsidP="006C1C35">
            <w:pPr>
              <w:shd w:val="clear" w:color="auto" w:fill="FFFFFF"/>
              <w:suppressAutoHyphens/>
              <w:rPr>
                <w:lang w:eastAsia="zh-CN"/>
              </w:rPr>
            </w:pPr>
          </w:p>
        </w:tc>
      </w:tr>
      <w:tr w:rsidR="006C1C35" w:rsidRPr="006C1C35" w14:paraId="7B9DAC8B" w14:textId="77777777" w:rsidTr="0074068A">
        <w:tc>
          <w:tcPr>
            <w:tcW w:w="600" w:type="dxa"/>
            <w:tcBorders>
              <w:top w:val="single" w:sz="12" w:space="0" w:color="000000"/>
              <w:left w:val="single" w:sz="4" w:space="0" w:color="000000"/>
              <w:bottom w:val="single" w:sz="12" w:space="0" w:color="000000"/>
              <w:right w:val="nil"/>
            </w:tcBorders>
            <w:shd w:val="clear" w:color="auto" w:fill="FFFFFF"/>
            <w:hideMark/>
          </w:tcPr>
          <w:p w14:paraId="4F97B00C" w14:textId="77777777" w:rsidR="006C1C35" w:rsidRPr="006C1C35" w:rsidRDefault="006C1C35" w:rsidP="006C1C35">
            <w:pPr>
              <w:shd w:val="clear" w:color="auto" w:fill="FFFFFF"/>
              <w:suppressAutoHyphens/>
              <w:jc w:val="center"/>
              <w:rPr>
                <w:bCs/>
                <w:lang w:eastAsia="zh-CN"/>
              </w:rPr>
            </w:pPr>
            <w:r w:rsidRPr="006C1C35">
              <w:rPr>
                <w:bCs/>
                <w:lang w:eastAsia="zh-CN"/>
              </w:rPr>
              <w:t>2</w:t>
            </w:r>
          </w:p>
        </w:tc>
        <w:tc>
          <w:tcPr>
            <w:tcW w:w="1668" w:type="dxa"/>
            <w:tcBorders>
              <w:top w:val="single" w:sz="12" w:space="0" w:color="000000"/>
              <w:left w:val="single" w:sz="4" w:space="0" w:color="000000"/>
              <w:bottom w:val="single" w:sz="12" w:space="0" w:color="000000"/>
              <w:right w:val="nil"/>
            </w:tcBorders>
            <w:shd w:val="clear" w:color="auto" w:fill="FFFFFF"/>
            <w:hideMark/>
          </w:tcPr>
          <w:p w14:paraId="09499A9F" w14:textId="77777777" w:rsidR="006C1C35" w:rsidRPr="006C1C35" w:rsidRDefault="006C1C35" w:rsidP="006C1C35">
            <w:pPr>
              <w:shd w:val="clear" w:color="auto" w:fill="FFFFFF"/>
              <w:suppressAutoHyphens/>
              <w:snapToGrid w:val="0"/>
              <w:rPr>
                <w:bCs/>
                <w:spacing w:val="-2"/>
                <w:lang w:eastAsia="zh-CN"/>
              </w:rPr>
            </w:pPr>
            <w:r w:rsidRPr="006C1C35">
              <w:rPr>
                <w:bCs/>
                <w:spacing w:val="-2"/>
                <w:lang w:eastAsia="zh-CN"/>
              </w:rPr>
              <w:t>Kryterium środowiskowe</w:t>
            </w:r>
          </w:p>
        </w:tc>
        <w:tc>
          <w:tcPr>
            <w:tcW w:w="801" w:type="dxa"/>
            <w:tcBorders>
              <w:top w:val="single" w:sz="12" w:space="0" w:color="000000"/>
              <w:left w:val="single" w:sz="4" w:space="0" w:color="000000"/>
              <w:bottom w:val="single" w:sz="12" w:space="0" w:color="000000"/>
              <w:right w:val="nil"/>
            </w:tcBorders>
            <w:shd w:val="clear" w:color="auto" w:fill="FFFFFF"/>
            <w:hideMark/>
          </w:tcPr>
          <w:p w14:paraId="67BD8C91" w14:textId="77777777" w:rsidR="006C1C35" w:rsidRPr="006C1C35" w:rsidRDefault="006C1C35" w:rsidP="006C1C35">
            <w:pPr>
              <w:shd w:val="clear" w:color="auto" w:fill="FFFFFF"/>
              <w:suppressAutoHyphens/>
              <w:snapToGrid w:val="0"/>
              <w:jc w:val="center"/>
              <w:rPr>
                <w:lang w:eastAsia="zh-CN"/>
              </w:rPr>
            </w:pPr>
            <w:r w:rsidRPr="006C1C35">
              <w:rPr>
                <w:lang w:eastAsia="zh-CN"/>
              </w:rPr>
              <w:t>10</w:t>
            </w:r>
          </w:p>
        </w:tc>
        <w:tc>
          <w:tcPr>
            <w:tcW w:w="850" w:type="dxa"/>
            <w:tcBorders>
              <w:top w:val="single" w:sz="12" w:space="0" w:color="000000"/>
              <w:left w:val="single" w:sz="4" w:space="0" w:color="000000"/>
              <w:bottom w:val="single" w:sz="12" w:space="0" w:color="000000"/>
              <w:right w:val="nil"/>
            </w:tcBorders>
            <w:shd w:val="clear" w:color="auto" w:fill="FFFFFF"/>
            <w:hideMark/>
          </w:tcPr>
          <w:p w14:paraId="6DC68977" w14:textId="77777777" w:rsidR="006C1C35" w:rsidRPr="006C1C35" w:rsidRDefault="006C1C35" w:rsidP="006C1C35">
            <w:pPr>
              <w:shd w:val="clear" w:color="auto" w:fill="FFFFFF"/>
              <w:suppressAutoHyphens/>
              <w:snapToGrid w:val="0"/>
              <w:jc w:val="center"/>
              <w:rPr>
                <w:lang w:eastAsia="zh-CN"/>
              </w:rPr>
            </w:pPr>
            <w:r w:rsidRPr="006C1C35">
              <w:rPr>
                <w:lang w:eastAsia="zh-CN"/>
              </w:rPr>
              <w:t>10,00</w:t>
            </w:r>
          </w:p>
        </w:tc>
        <w:tc>
          <w:tcPr>
            <w:tcW w:w="5103" w:type="dxa"/>
            <w:tcBorders>
              <w:top w:val="single" w:sz="12" w:space="0" w:color="000000"/>
              <w:left w:val="single" w:sz="4" w:space="0" w:color="000000"/>
              <w:bottom w:val="single" w:sz="12" w:space="0" w:color="000000"/>
              <w:right w:val="single" w:sz="4" w:space="0" w:color="000000"/>
            </w:tcBorders>
            <w:shd w:val="clear" w:color="auto" w:fill="FFFFFF"/>
          </w:tcPr>
          <w:p w14:paraId="74947E8E" w14:textId="77777777" w:rsidR="006C1C35" w:rsidRPr="006C1C35" w:rsidRDefault="006C1C35" w:rsidP="006C1C35">
            <w:pPr>
              <w:shd w:val="clear" w:color="auto" w:fill="FFFFFF"/>
              <w:tabs>
                <w:tab w:val="left" w:leader="hyphen" w:pos="3264"/>
              </w:tabs>
              <w:suppressAutoHyphens/>
              <w:snapToGrid w:val="0"/>
              <w:ind w:right="284"/>
            </w:pPr>
            <w:r w:rsidRPr="006C1C35">
              <w:t xml:space="preserve">Przy ocenie w kryterium „Kryterium środowiskowe” Zamawiający będzie przyznawał punkty następująco: </w:t>
            </w:r>
          </w:p>
          <w:p w14:paraId="7FC8162D" w14:textId="77777777" w:rsidR="006C1C35" w:rsidRPr="006C1C35" w:rsidRDefault="006C1C35" w:rsidP="006C1C35">
            <w:pPr>
              <w:shd w:val="clear" w:color="auto" w:fill="FFFFFF"/>
              <w:tabs>
                <w:tab w:val="left" w:leader="hyphen" w:pos="3264"/>
              </w:tabs>
              <w:suppressAutoHyphens/>
              <w:snapToGrid w:val="0"/>
              <w:ind w:right="284"/>
            </w:pPr>
            <w:r w:rsidRPr="006C1C35">
              <w:t xml:space="preserve">• 0 pojazdów - 0 pkt. </w:t>
            </w:r>
          </w:p>
          <w:p w14:paraId="3A07C1A5" w14:textId="77777777" w:rsidR="006C1C35" w:rsidRPr="006C1C35" w:rsidRDefault="006C1C35" w:rsidP="006C1C35">
            <w:pPr>
              <w:shd w:val="clear" w:color="auto" w:fill="FFFFFF"/>
              <w:tabs>
                <w:tab w:val="left" w:leader="hyphen" w:pos="3264"/>
              </w:tabs>
              <w:suppressAutoHyphens/>
              <w:snapToGrid w:val="0"/>
              <w:ind w:right="284"/>
            </w:pPr>
            <w:r w:rsidRPr="006C1C35">
              <w:t xml:space="preserve">• 1 pojazd - 3 pkt. </w:t>
            </w:r>
          </w:p>
          <w:p w14:paraId="569CB62D" w14:textId="77777777" w:rsidR="006C1C35" w:rsidRPr="006C1C35" w:rsidRDefault="006C1C35" w:rsidP="006C1C35">
            <w:pPr>
              <w:shd w:val="clear" w:color="auto" w:fill="FFFFFF"/>
              <w:tabs>
                <w:tab w:val="left" w:leader="hyphen" w:pos="3264"/>
              </w:tabs>
              <w:suppressAutoHyphens/>
              <w:snapToGrid w:val="0"/>
              <w:ind w:right="284"/>
            </w:pPr>
            <w:r w:rsidRPr="006C1C35">
              <w:t xml:space="preserve">• 2 pojazdy – 5 pkt. </w:t>
            </w:r>
          </w:p>
          <w:p w14:paraId="5505B104" w14:textId="77777777" w:rsidR="006C1C35" w:rsidRPr="006C1C35" w:rsidRDefault="006C1C35" w:rsidP="006C1C35">
            <w:pPr>
              <w:shd w:val="clear" w:color="auto" w:fill="FFFFFF"/>
              <w:tabs>
                <w:tab w:val="left" w:leader="hyphen" w:pos="3264"/>
              </w:tabs>
              <w:suppressAutoHyphens/>
              <w:snapToGrid w:val="0"/>
              <w:ind w:right="284"/>
            </w:pPr>
            <w:r w:rsidRPr="006C1C35">
              <w:t xml:space="preserve">• 3 pojazdy - 7 pkt. </w:t>
            </w:r>
          </w:p>
          <w:p w14:paraId="5664CA08" w14:textId="77777777" w:rsidR="006C1C35" w:rsidRPr="006C1C35" w:rsidRDefault="006C1C35" w:rsidP="006C1C35">
            <w:pPr>
              <w:shd w:val="clear" w:color="auto" w:fill="FFFFFF"/>
              <w:tabs>
                <w:tab w:val="left" w:leader="hyphen" w:pos="3264"/>
              </w:tabs>
              <w:suppressAutoHyphens/>
              <w:snapToGrid w:val="0"/>
              <w:ind w:right="284"/>
            </w:pPr>
            <w:r w:rsidRPr="006C1C35">
              <w:t xml:space="preserve">• 4 pojazdy - 10 pkt. </w:t>
            </w:r>
          </w:p>
          <w:p w14:paraId="73A77E1A" w14:textId="77777777" w:rsidR="006C1C35" w:rsidRPr="006C1C35" w:rsidRDefault="006C1C35" w:rsidP="006C1C35">
            <w:pPr>
              <w:shd w:val="clear" w:color="auto" w:fill="FFFFFF"/>
              <w:tabs>
                <w:tab w:val="left" w:leader="hyphen" w:pos="3264"/>
              </w:tabs>
              <w:suppressAutoHyphens/>
              <w:snapToGrid w:val="0"/>
              <w:ind w:right="284"/>
              <w:rPr>
                <w:lang w:eastAsia="zh-CN"/>
              </w:rPr>
            </w:pPr>
            <w:r w:rsidRPr="006C1C35">
              <w:t>Zamawiający oceni spełnienie tego kryterium w oparciu o załączone do oferty kserokopie dowodów rejestracyjnych lub kart pojazdów, potwierdzających dysponowanie samochodami o napędzie ekologicznym (elektrycznym, hybrydowym, wodorowym) lub samochodami z instalacją LPG , wykazanych w wykazie 4 środków transportów przewidywanych do realizacji przedmiotu zamówienia (załącznik nr 5a do siwz). W/w dokumenty nie należą do dokumentów, o których mowa w art. 25 ust. 1 ustawy, tym samym nie podlega przepisom art. 26 ust. 3 ustawy pzp.</w:t>
            </w:r>
          </w:p>
        </w:tc>
      </w:tr>
      <w:tr w:rsidR="006C1C35" w:rsidRPr="006C1C35" w14:paraId="0B7A360C" w14:textId="77777777" w:rsidTr="0074068A">
        <w:tc>
          <w:tcPr>
            <w:tcW w:w="600" w:type="dxa"/>
            <w:tcBorders>
              <w:top w:val="single" w:sz="12" w:space="0" w:color="000000"/>
              <w:left w:val="single" w:sz="4" w:space="0" w:color="000000"/>
              <w:bottom w:val="single" w:sz="12" w:space="0" w:color="000000"/>
              <w:right w:val="nil"/>
            </w:tcBorders>
            <w:shd w:val="clear" w:color="auto" w:fill="FFFFFF"/>
          </w:tcPr>
          <w:p w14:paraId="6AF14F7F" w14:textId="77777777" w:rsidR="006C1C35" w:rsidRPr="006C1C35" w:rsidRDefault="006C1C35" w:rsidP="006C1C35">
            <w:pPr>
              <w:shd w:val="clear" w:color="auto" w:fill="FFFFFF"/>
              <w:suppressAutoHyphens/>
              <w:jc w:val="center"/>
              <w:rPr>
                <w:bCs/>
                <w:lang w:eastAsia="zh-CN"/>
              </w:rPr>
            </w:pPr>
            <w:r w:rsidRPr="006C1C35">
              <w:rPr>
                <w:bCs/>
                <w:lang w:eastAsia="zh-CN"/>
              </w:rPr>
              <w:t>3</w:t>
            </w:r>
          </w:p>
        </w:tc>
        <w:tc>
          <w:tcPr>
            <w:tcW w:w="1668" w:type="dxa"/>
            <w:tcBorders>
              <w:top w:val="single" w:sz="12" w:space="0" w:color="000000"/>
              <w:left w:val="single" w:sz="4" w:space="0" w:color="000000"/>
              <w:bottom w:val="single" w:sz="12" w:space="0" w:color="000000"/>
              <w:right w:val="nil"/>
            </w:tcBorders>
            <w:shd w:val="clear" w:color="auto" w:fill="FFFFFF"/>
          </w:tcPr>
          <w:p w14:paraId="4683B6D8" w14:textId="77777777" w:rsidR="006C1C35" w:rsidRPr="006C1C35" w:rsidRDefault="006C1C35" w:rsidP="006C1C35">
            <w:pPr>
              <w:shd w:val="clear" w:color="auto" w:fill="FFFFFF"/>
              <w:suppressAutoHyphens/>
              <w:snapToGrid w:val="0"/>
              <w:rPr>
                <w:bCs/>
                <w:spacing w:val="-2"/>
                <w:lang w:eastAsia="zh-CN"/>
              </w:rPr>
            </w:pPr>
            <w:r w:rsidRPr="006C1C35">
              <w:rPr>
                <w:bCs/>
                <w:spacing w:val="-2"/>
                <w:lang w:eastAsia="zh-CN"/>
              </w:rPr>
              <w:t>Rok produkcji pojazdów</w:t>
            </w:r>
          </w:p>
        </w:tc>
        <w:tc>
          <w:tcPr>
            <w:tcW w:w="801" w:type="dxa"/>
            <w:tcBorders>
              <w:top w:val="single" w:sz="12" w:space="0" w:color="000000"/>
              <w:left w:val="single" w:sz="4" w:space="0" w:color="000000"/>
              <w:bottom w:val="single" w:sz="12" w:space="0" w:color="000000"/>
              <w:right w:val="nil"/>
            </w:tcBorders>
            <w:shd w:val="clear" w:color="auto" w:fill="FFFFFF"/>
          </w:tcPr>
          <w:p w14:paraId="460A521D" w14:textId="77777777" w:rsidR="006C1C35" w:rsidRPr="006C1C35" w:rsidRDefault="006C1C35" w:rsidP="006C1C35">
            <w:pPr>
              <w:shd w:val="clear" w:color="auto" w:fill="FFFFFF"/>
              <w:suppressAutoHyphens/>
              <w:snapToGrid w:val="0"/>
              <w:jc w:val="center"/>
              <w:rPr>
                <w:lang w:eastAsia="zh-CN"/>
              </w:rPr>
            </w:pPr>
            <w:r w:rsidRPr="006C1C35">
              <w:rPr>
                <w:lang w:eastAsia="zh-CN"/>
              </w:rPr>
              <w:t>10</w:t>
            </w:r>
          </w:p>
        </w:tc>
        <w:tc>
          <w:tcPr>
            <w:tcW w:w="850" w:type="dxa"/>
            <w:tcBorders>
              <w:top w:val="single" w:sz="12" w:space="0" w:color="000000"/>
              <w:left w:val="single" w:sz="4" w:space="0" w:color="000000"/>
              <w:bottom w:val="single" w:sz="12" w:space="0" w:color="000000"/>
              <w:right w:val="nil"/>
            </w:tcBorders>
            <w:shd w:val="clear" w:color="auto" w:fill="FFFFFF"/>
          </w:tcPr>
          <w:p w14:paraId="14FCED9E" w14:textId="77777777" w:rsidR="006C1C35" w:rsidRPr="006C1C35" w:rsidRDefault="006C1C35" w:rsidP="006C1C35">
            <w:pPr>
              <w:shd w:val="clear" w:color="auto" w:fill="FFFFFF"/>
              <w:suppressAutoHyphens/>
              <w:snapToGrid w:val="0"/>
              <w:jc w:val="center"/>
              <w:rPr>
                <w:lang w:eastAsia="zh-CN"/>
              </w:rPr>
            </w:pPr>
            <w:r w:rsidRPr="006C1C35">
              <w:rPr>
                <w:lang w:eastAsia="zh-CN"/>
              </w:rPr>
              <w:t>10,00</w:t>
            </w:r>
          </w:p>
        </w:tc>
        <w:tc>
          <w:tcPr>
            <w:tcW w:w="5103" w:type="dxa"/>
            <w:tcBorders>
              <w:top w:val="single" w:sz="12" w:space="0" w:color="000000"/>
              <w:left w:val="single" w:sz="4" w:space="0" w:color="000000"/>
              <w:bottom w:val="single" w:sz="12" w:space="0" w:color="000000"/>
              <w:right w:val="single" w:sz="4" w:space="0" w:color="000000"/>
            </w:tcBorders>
            <w:shd w:val="clear" w:color="auto" w:fill="FFFFFF"/>
          </w:tcPr>
          <w:p w14:paraId="46347A06" w14:textId="77777777" w:rsidR="006C1C35" w:rsidRPr="006C1C35" w:rsidRDefault="006C1C35" w:rsidP="006C1C35">
            <w:pPr>
              <w:shd w:val="clear" w:color="auto" w:fill="FFFFFF"/>
              <w:tabs>
                <w:tab w:val="left" w:leader="hyphen" w:pos="3264"/>
              </w:tabs>
              <w:suppressAutoHyphens/>
              <w:snapToGrid w:val="0"/>
              <w:ind w:right="284"/>
            </w:pPr>
            <w:r w:rsidRPr="006C1C35">
              <w:t xml:space="preserve">Przy ocenie w kryterium „Rok produkcji pojazdów” zamawiający będzie przyznawał punkty następująco: </w:t>
            </w:r>
          </w:p>
          <w:p w14:paraId="663A17C9" w14:textId="77777777" w:rsidR="006C1C35" w:rsidRPr="006C1C35" w:rsidRDefault="006C1C35" w:rsidP="006C1C35">
            <w:pPr>
              <w:shd w:val="clear" w:color="auto" w:fill="FFFFFF"/>
              <w:tabs>
                <w:tab w:val="left" w:leader="hyphen" w:pos="3264"/>
              </w:tabs>
              <w:suppressAutoHyphens/>
              <w:snapToGrid w:val="0"/>
              <w:ind w:right="284"/>
            </w:pPr>
            <w:r w:rsidRPr="006C1C35">
              <w:t xml:space="preserve">• 0 pkt. – jeśli wszystkie pojazdy są starsze niż 4 lata, </w:t>
            </w:r>
          </w:p>
          <w:p w14:paraId="5DAF7187" w14:textId="77777777" w:rsidR="006C1C35" w:rsidRPr="006C1C35" w:rsidRDefault="006C1C35" w:rsidP="006C1C35">
            <w:pPr>
              <w:shd w:val="clear" w:color="auto" w:fill="FFFFFF"/>
              <w:tabs>
                <w:tab w:val="left" w:leader="hyphen" w:pos="3264"/>
              </w:tabs>
              <w:suppressAutoHyphens/>
              <w:snapToGrid w:val="0"/>
              <w:ind w:right="284"/>
            </w:pPr>
            <w:r w:rsidRPr="006C1C35">
              <w:t>• 3 pkt. – jeśli 3 pojazdy są starsze niż 4 lata</w:t>
            </w:r>
          </w:p>
          <w:p w14:paraId="2EA33D62" w14:textId="77777777" w:rsidR="006C1C35" w:rsidRPr="006C1C35" w:rsidRDefault="006C1C35" w:rsidP="006C1C35">
            <w:pPr>
              <w:shd w:val="clear" w:color="auto" w:fill="FFFFFF"/>
              <w:tabs>
                <w:tab w:val="left" w:leader="hyphen" w:pos="3264"/>
              </w:tabs>
              <w:suppressAutoHyphens/>
              <w:snapToGrid w:val="0"/>
              <w:ind w:right="284"/>
            </w:pPr>
            <w:r w:rsidRPr="006C1C35">
              <w:t>• 5 pkt. – jeśli 2 pojazdy są starsze niż 4 lata</w:t>
            </w:r>
          </w:p>
          <w:p w14:paraId="47769D50" w14:textId="77777777" w:rsidR="006C1C35" w:rsidRPr="006C1C35" w:rsidRDefault="006C1C35" w:rsidP="006C1C35">
            <w:pPr>
              <w:numPr>
                <w:ilvl w:val="0"/>
                <w:numId w:val="38"/>
              </w:numPr>
              <w:shd w:val="clear" w:color="auto" w:fill="FFFFFF"/>
              <w:tabs>
                <w:tab w:val="left" w:leader="hyphen" w:pos="3264"/>
              </w:tabs>
              <w:suppressAutoHyphens/>
              <w:snapToGrid w:val="0"/>
              <w:spacing w:after="160" w:line="259" w:lineRule="auto"/>
              <w:ind w:left="159" w:right="284" w:hanging="142"/>
            </w:pPr>
            <w:r w:rsidRPr="006C1C35">
              <w:t>7 pkt. – jeśli  1 pojazd jest starszy niż 4 lata</w:t>
            </w:r>
          </w:p>
          <w:p w14:paraId="2C7DCF32" w14:textId="77777777" w:rsidR="006C1C35" w:rsidRPr="006C1C35" w:rsidRDefault="006C1C35" w:rsidP="006C1C35">
            <w:pPr>
              <w:numPr>
                <w:ilvl w:val="0"/>
                <w:numId w:val="38"/>
              </w:numPr>
              <w:shd w:val="clear" w:color="auto" w:fill="FFFFFF"/>
              <w:tabs>
                <w:tab w:val="left" w:leader="hyphen" w:pos="3264"/>
              </w:tabs>
              <w:suppressAutoHyphens/>
              <w:snapToGrid w:val="0"/>
              <w:spacing w:after="160" w:line="259" w:lineRule="auto"/>
              <w:ind w:left="159" w:right="284" w:hanging="142"/>
            </w:pPr>
            <w:r w:rsidRPr="006C1C35">
              <w:t>10 pkt – jeśli żaden z pojazdów nie jest starszy niż 4 lata.</w:t>
            </w:r>
          </w:p>
          <w:p w14:paraId="71826F6D" w14:textId="77777777" w:rsidR="006C1C35" w:rsidRPr="006C1C35" w:rsidRDefault="006C1C35" w:rsidP="006C1C35">
            <w:pPr>
              <w:shd w:val="clear" w:color="auto" w:fill="FFFFFF"/>
              <w:tabs>
                <w:tab w:val="left" w:leader="hyphen" w:pos="3264"/>
              </w:tabs>
              <w:suppressAutoHyphens/>
              <w:snapToGrid w:val="0"/>
              <w:ind w:right="284"/>
            </w:pPr>
            <w:r w:rsidRPr="006C1C35">
              <w:t>Zamawiający będzie uwzględniał okres od daty produkcji pojazdu do dnia w którym upłynął termin składania ofert w tym postępowaniu.</w:t>
            </w:r>
          </w:p>
          <w:p w14:paraId="33F9A6A1" w14:textId="77777777" w:rsidR="006C1C35" w:rsidRPr="006C1C35" w:rsidRDefault="006C1C35" w:rsidP="006C1C35">
            <w:pPr>
              <w:shd w:val="clear" w:color="auto" w:fill="FFFFFF"/>
              <w:tabs>
                <w:tab w:val="left" w:leader="hyphen" w:pos="3264"/>
              </w:tabs>
              <w:suppressAutoHyphens/>
              <w:snapToGrid w:val="0"/>
              <w:ind w:right="284"/>
            </w:pPr>
            <w:r w:rsidRPr="006C1C35">
              <w:t>Zamawiający oceni spełnienie tego kryterium w oparciu o załączone do oferty kserokopie dowodów rejestracyjnych lub kart pojazdów, potwierdzających dysponowanie samochodami wykazanymi w wykazie 4 środków transportów przewidywanych do realizacji przedmiotu zamówienia (załącznik nr 5a do siwz).W/w dokumenty nie należą do dokumentów, o których mowa w art. 25 ust. 1 ustawy, tym samym nie podlega przepisom art. 26 ust. 3 ustawy pzp.</w:t>
            </w:r>
          </w:p>
        </w:tc>
      </w:tr>
    </w:tbl>
    <w:p w14:paraId="0EF1CCDE" w14:textId="77777777" w:rsidR="00D90A99" w:rsidRPr="00B67C7A" w:rsidRDefault="00D90A99" w:rsidP="00617C3E">
      <w:pPr>
        <w:numPr>
          <w:ilvl w:val="0"/>
          <w:numId w:val="31"/>
        </w:numPr>
        <w:tabs>
          <w:tab w:val="left" w:pos="284"/>
        </w:tabs>
        <w:ind w:right="0" w:hanging="2340"/>
        <w:jc w:val="both"/>
      </w:pPr>
      <w:r w:rsidRPr="00B67C7A">
        <w:t>Zamawiający poprawia w ofercie:</w:t>
      </w:r>
    </w:p>
    <w:p w14:paraId="6D4D1E50" w14:textId="77777777" w:rsidR="00D90A99" w:rsidRPr="00B67C7A" w:rsidRDefault="00D90A99" w:rsidP="00617C3E">
      <w:pPr>
        <w:widowControl w:val="0"/>
        <w:numPr>
          <w:ilvl w:val="0"/>
          <w:numId w:val="30"/>
        </w:numPr>
        <w:tabs>
          <w:tab w:val="clear" w:pos="360"/>
          <w:tab w:val="num" w:pos="900"/>
        </w:tabs>
        <w:ind w:left="900" w:right="0" w:hanging="616"/>
        <w:jc w:val="both"/>
      </w:pPr>
      <w:r w:rsidRPr="00B67C7A">
        <w:t>oczywiste omyłki pisarskie,</w:t>
      </w:r>
    </w:p>
    <w:p w14:paraId="4290CFB5" w14:textId="77777777" w:rsidR="00D90A99" w:rsidRPr="00B67C7A" w:rsidRDefault="00D90A99" w:rsidP="00617C3E">
      <w:pPr>
        <w:widowControl w:val="0"/>
        <w:numPr>
          <w:ilvl w:val="0"/>
          <w:numId w:val="30"/>
        </w:numPr>
        <w:tabs>
          <w:tab w:val="clear" w:pos="360"/>
          <w:tab w:val="num" w:pos="900"/>
        </w:tabs>
        <w:ind w:left="900" w:right="0" w:hanging="616"/>
        <w:jc w:val="both"/>
      </w:pPr>
      <w:r w:rsidRPr="00B67C7A">
        <w:t>oczywiste omyłki rachunkowe, z uwzględnieniem konsekwencji rachunkowych dokonanych poprawek,</w:t>
      </w:r>
    </w:p>
    <w:p w14:paraId="487D3B47" w14:textId="77777777" w:rsidR="00D90A99" w:rsidRPr="00B67C7A" w:rsidRDefault="00D90A99" w:rsidP="00617C3E">
      <w:pPr>
        <w:widowControl w:val="0"/>
        <w:numPr>
          <w:ilvl w:val="0"/>
          <w:numId w:val="30"/>
        </w:numPr>
        <w:tabs>
          <w:tab w:val="clear" w:pos="360"/>
          <w:tab w:val="num" w:pos="900"/>
        </w:tabs>
        <w:ind w:left="900" w:right="0" w:hanging="616"/>
        <w:jc w:val="both"/>
      </w:pPr>
      <w:r w:rsidRPr="00B67C7A">
        <w:t>inne omyłki polegające na niezgodności oferty ze specyfikacją istotnych warunków zamówienia, niepowodujące istotnych zmian w treści oferty</w:t>
      </w:r>
    </w:p>
    <w:p w14:paraId="0757FB8C" w14:textId="77777777" w:rsidR="00D90A99" w:rsidRPr="00B67C7A" w:rsidRDefault="00D90A99" w:rsidP="00622238">
      <w:pPr>
        <w:widowControl w:val="0"/>
        <w:ind w:left="0" w:right="0"/>
        <w:jc w:val="both"/>
      </w:pPr>
      <w:r w:rsidRPr="00B67C7A">
        <w:t xml:space="preserve">       – niezwłocznie zawiadamiając o tym wykonawcę, którego oferta została poprawiona.</w:t>
      </w:r>
    </w:p>
    <w:p w14:paraId="5559DAC9" w14:textId="77777777" w:rsidR="00D90A99" w:rsidRPr="00B67C7A" w:rsidRDefault="00D90A99" w:rsidP="00617C3E">
      <w:pPr>
        <w:widowControl w:val="0"/>
        <w:numPr>
          <w:ilvl w:val="1"/>
          <w:numId w:val="30"/>
        </w:numPr>
        <w:tabs>
          <w:tab w:val="clear" w:pos="1440"/>
        </w:tabs>
        <w:ind w:left="284" w:right="0" w:hanging="284"/>
        <w:jc w:val="both"/>
      </w:pPr>
      <w:r w:rsidRPr="00B67C7A">
        <w:t>Zamawiający udzieli zamówienia wykonawcy, którego oferta odpowiada wszystkim wymaganiom określonym w niniejszej specyfikacji i otrzyma maksymalną ilość punktów, zsumowanych za poszczególne kryteria oceny ofert.</w:t>
      </w:r>
    </w:p>
    <w:p w14:paraId="732B424F" w14:textId="77777777" w:rsidR="00D90A99" w:rsidRPr="00B67C7A" w:rsidRDefault="00D90A99" w:rsidP="00617C3E">
      <w:pPr>
        <w:widowControl w:val="0"/>
        <w:numPr>
          <w:ilvl w:val="1"/>
          <w:numId w:val="30"/>
        </w:numPr>
        <w:tabs>
          <w:tab w:val="clear" w:pos="1440"/>
        </w:tabs>
        <w:ind w:left="284" w:right="0" w:hanging="284"/>
        <w:jc w:val="both"/>
      </w:pPr>
      <w:r w:rsidRPr="00B67C7A">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5D9BC31D" w14:textId="77777777" w:rsidR="00D90A99" w:rsidRPr="00B67C7A" w:rsidRDefault="00D90A99" w:rsidP="00617C3E">
      <w:pPr>
        <w:widowControl w:val="0"/>
        <w:numPr>
          <w:ilvl w:val="1"/>
          <w:numId w:val="30"/>
        </w:numPr>
        <w:tabs>
          <w:tab w:val="clear" w:pos="1440"/>
        </w:tabs>
        <w:ind w:left="284" w:right="0" w:hanging="284"/>
        <w:jc w:val="both"/>
      </w:pPr>
      <w:r w:rsidRPr="00B67C7A">
        <w:t>Zamawiający nie przewiduje przeprowadzenia dogrywki w formie aukcji elektronicznej</w:t>
      </w:r>
    </w:p>
    <w:p w14:paraId="3B991776" w14:textId="77777777" w:rsidR="004004A8" w:rsidRPr="00B67C7A" w:rsidRDefault="004004A8" w:rsidP="00622238">
      <w:pPr>
        <w:pStyle w:val="Nagwek2"/>
        <w:numPr>
          <w:ilvl w:val="1"/>
          <w:numId w:val="14"/>
        </w:numPr>
        <w:jc w:val="both"/>
        <w:rPr>
          <w:sz w:val="18"/>
        </w:rPr>
      </w:pPr>
      <w:bookmarkStart w:id="44" w:name="_Toc56676812"/>
      <w:r w:rsidRPr="00B67C7A">
        <w:rPr>
          <w:sz w:val="18"/>
          <w:u w:val="single"/>
        </w:rPr>
        <w:lastRenderedPageBreak/>
        <w:t>XIV. Informacje o formalnościach, jakie powinny zostać dopełnione po wyborze oferty w celu zawarcia umowy w sprawie zamówienia publicznego.</w:t>
      </w:r>
      <w:bookmarkEnd w:id="44"/>
    </w:p>
    <w:p w14:paraId="7B25E13B" w14:textId="77777777" w:rsidR="004004A8" w:rsidRPr="00B67C7A" w:rsidRDefault="004004A8" w:rsidP="00622238">
      <w:pPr>
        <w:numPr>
          <w:ilvl w:val="2"/>
          <w:numId w:val="7"/>
        </w:numPr>
        <w:tabs>
          <w:tab w:val="left" w:pos="360"/>
        </w:tabs>
        <w:ind w:hanging="2340"/>
      </w:pPr>
      <w:r w:rsidRPr="00B67C7A">
        <w:t>Zamawiający informuje niezwłocznie wszystkich wykonawców o:</w:t>
      </w:r>
    </w:p>
    <w:p w14:paraId="773E8CB1" w14:textId="77777777" w:rsidR="004004A8" w:rsidRPr="00B67C7A" w:rsidRDefault="004004A8" w:rsidP="00622238">
      <w:pPr>
        <w:numPr>
          <w:ilvl w:val="0"/>
          <w:numId w:val="6"/>
        </w:numPr>
        <w:tabs>
          <w:tab w:val="left" w:pos="720"/>
        </w:tabs>
        <w:ind w:left="720"/>
      </w:pPr>
      <w:r w:rsidRPr="00B67C7A">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35A850AC" w14:textId="77777777" w:rsidR="004004A8" w:rsidRPr="00B67C7A" w:rsidRDefault="004004A8" w:rsidP="00622238">
      <w:pPr>
        <w:numPr>
          <w:ilvl w:val="0"/>
          <w:numId w:val="6"/>
        </w:numPr>
        <w:tabs>
          <w:tab w:val="left" w:pos="720"/>
        </w:tabs>
        <w:ind w:left="720"/>
      </w:pPr>
      <w:r w:rsidRPr="00B67C7A">
        <w:t>unieważnieniu postępowania,</w:t>
      </w:r>
    </w:p>
    <w:p w14:paraId="152B9F64" w14:textId="77777777" w:rsidR="004004A8" w:rsidRPr="00B67C7A" w:rsidRDefault="004004A8" w:rsidP="00622238">
      <w:pPr>
        <w:numPr>
          <w:ilvl w:val="1"/>
          <w:numId w:val="6"/>
        </w:numPr>
        <w:tabs>
          <w:tab w:val="left" w:pos="1080"/>
        </w:tabs>
        <w:ind w:left="1080"/>
      </w:pPr>
      <w:r w:rsidRPr="00B67C7A">
        <w:t>podając uzasadnienie faktyczne i prawne oraz zamieszczając tę informację na swojej stronie internetowej.</w:t>
      </w:r>
    </w:p>
    <w:p w14:paraId="458E8F0D" w14:textId="77777777" w:rsidR="004004A8" w:rsidRPr="00B67C7A" w:rsidRDefault="004004A8" w:rsidP="00622238">
      <w:pPr>
        <w:numPr>
          <w:ilvl w:val="0"/>
          <w:numId w:val="8"/>
        </w:numPr>
        <w:tabs>
          <w:tab w:val="left" w:pos="360"/>
        </w:tabs>
        <w:ind w:left="360"/>
      </w:pPr>
      <w:r w:rsidRPr="00B67C7A">
        <w:t>Zamawiający informuje niezwłocznie każdego wykonawcę:</w:t>
      </w:r>
    </w:p>
    <w:p w14:paraId="0912C9C1" w14:textId="77777777" w:rsidR="004004A8" w:rsidRPr="00B67C7A" w:rsidRDefault="004004A8" w:rsidP="00622238">
      <w:pPr>
        <w:numPr>
          <w:ilvl w:val="1"/>
          <w:numId w:val="8"/>
        </w:numPr>
        <w:tabs>
          <w:tab w:val="left" w:pos="360"/>
          <w:tab w:val="left" w:pos="900"/>
        </w:tabs>
        <w:ind w:left="900" w:hanging="540"/>
      </w:pPr>
      <w:r w:rsidRPr="00B67C7A">
        <w:t>który podlega wykluczeniu, że nie spełnia warunków udziału w postępowaniu.</w:t>
      </w:r>
    </w:p>
    <w:p w14:paraId="30D2B766" w14:textId="77777777" w:rsidR="004004A8" w:rsidRPr="00B67C7A" w:rsidRDefault="004004A8" w:rsidP="00622238">
      <w:pPr>
        <w:numPr>
          <w:ilvl w:val="1"/>
          <w:numId w:val="8"/>
        </w:numPr>
        <w:tabs>
          <w:tab w:val="left" w:pos="360"/>
          <w:tab w:val="left" w:pos="900"/>
        </w:tabs>
        <w:ind w:left="900" w:hanging="540"/>
      </w:pPr>
      <w:r w:rsidRPr="00B67C7A">
        <w:t>którego oferta została odrzucona o powodach odrzucenia oferty, a w przypadkach, o których mowa w art. 89 ust. 4 i 5 ustawy Pzp, o braku równoważności lub braku spełniania wymagań wydajnościowych lub funkcjonalnych,</w:t>
      </w:r>
    </w:p>
    <w:p w14:paraId="1ED28612" w14:textId="77777777" w:rsidR="004004A8" w:rsidRPr="00B67C7A" w:rsidRDefault="004004A8" w:rsidP="00622238">
      <w:pPr>
        <w:tabs>
          <w:tab w:val="left" w:pos="540"/>
        </w:tabs>
        <w:ind w:left="540" w:hanging="180"/>
      </w:pPr>
      <w:r w:rsidRPr="00B67C7A">
        <w:t>- podając uzasadnienie faktyczne i prawne, które w przypadkach, o których mowa w art. 89 ust. 5 ustawy Pzp, powinno zawierać wyjaśnienie powodów, dla których dowody przedstawione przez wykonawcę, zamawiający uznał za niewystarczające.</w:t>
      </w:r>
    </w:p>
    <w:p w14:paraId="0D6E14FE" w14:textId="77777777" w:rsidR="004004A8" w:rsidRPr="00B67C7A" w:rsidRDefault="004004A8" w:rsidP="00622238">
      <w:pPr>
        <w:numPr>
          <w:ilvl w:val="0"/>
          <w:numId w:val="8"/>
        </w:numPr>
        <w:tabs>
          <w:tab w:val="left" w:pos="360"/>
        </w:tabs>
        <w:ind w:left="360"/>
      </w:pPr>
      <w:r w:rsidRPr="00B67C7A">
        <w:t>Zamawiający zawiera umowę w sprawie zamówienia publicznego, w terminie nie krótszym niż 5 dni od dnia przesłania zawiadomienia o wyborze najkorzystniejszej oferty.</w:t>
      </w:r>
    </w:p>
    <w:p w14:paraId="53280D71" w14:textId="77777777" w:rsidR="004004A8" w:rsidRPr="00B67C7A" w:rsidRDefault="004004A8" w:rsidP="00622238">
      <w:pPr>
        <w:numPr>
          <w:ilvl w:val="0"/>
          <w:numId w:val="8"/>
        </w:numPr>
        <w:tabs>
          <w:tab w:val="left" w:pos="360"/>
        </w:tabs>
        <w:ind w:left="360"/>
      </w:pPr>
      <w:r w:rsidRPr="00B67C7A">
        <w:t>Zamawiający może zawrzeć umowę w sprawie zamówienia publicznego przed upływem terminów, o których mowa w pkt., jeżeli w postępowaniu o udzielenie zamówienia, w przypadku trybu przetargu nieograniczonego, złożono tylko jedną ofertę.</w:t>
      </w:r>
    </w:p>
    <w:p w14:paraId="42989898" w14:textId="77777777" w:rsidR="004004A8" w:rsidRPr="00B67C7A" w:rsidRDefault="004004A8" w:rsidP="00622238">
      <w:pPr>
        <w:numPr>
          <w:ilvl w:val="0"/>
          <w:numId w:val="8"/>
        </w:numPr>
        <w:tabs>
          <w:tab w:val="left" w:pos="360"/>
        </w:tabs>
        <w:ind w:left="360"/>
        <w:rPr>
          <w:u w:val="single"/>
        </w:rPr>
      </w:pPr>
      <w:r w:rsidRPr="00B67C7A">
        <w:t>Zamawiający podpisze umowę o udzieleniu zamówienia publicznego i prześle ją w celu podpisu wybranemu wykonawcy.</w:t>
      </w:r>
    </w:p>
    <w:p w14:paraId="7322D250" w14:textId="77777777" w:rsidR="009761B7" w:rsidRPr="00B67C7A" w:rsidRDefault="009761B7" w:rsidP="00622238">
      <w:pPr>
        <w:pStyle w:val="Nagwek2"/>
        <w:numPr>
          <w:ilvl w:val="1"/>
          <w:numId w:val="14"/>
        </w:numPr>
        <w:jc w:val="both"/>
        <w:rPr>
          <w:sz w:val="18"/>
        </w:rPr>
      </w:pPr>
    </w:p>
    <w:p w14:paraId="19EB31C3" w14:textId="77777777" w:rsidR="004004A8" w:rsidRPr="00B67C7A" w:rsidRDefault="004004A8" w:rsidP="00622238">
      <w:pPr>
        <w:pStyle w:val="Nagwek2"/>
        <w:numPr>
          <w:ilvl w:val="1"/>
          <w:numId w:val="14"/>
        </w:numPr>
        <w:jc w:val="both"/>
        <w:rPr>
          <w:sz w:val="18"/>
        </w:rPr>
      </w:pPr>
      <w:bookmarkStart w:id="45" w:name="_Toc56676813"/>
      <w:r w:rsidRPr="00B67C7A">
        <w:rPr>
          <w:sz w:val="18"/>
          <w:u w:val="single"/>
        </w:rPr>
        <w:t>XV. Wymagania dotyczące zabezpieczenia należytego wykonania umowy.</w:t>
      </w:r>
      <w:bookmarkEnd w:id="45"/>
    </w:p>
    <w:p w14:paraId="6EE0D27D" w14:textId="77777777" w:rsidR="003D474D" w:rsidRPr="00B67C7A" w:rsidRDefault="004967E0" w:rsidP="00B53AC6">
      <w:pPr>
        <w:numPr>
          <w:ilvl w:val="0"/>
          <w:numId w:val="41"/>
        </w:numPr>
        <w:tabs>
          <w:tab w:val="num" w:pos="360"/>
        </w:tabs>
        <w:autoSpaceDE w:val="0"/>
        <w:autoSpaceDN w:val="0"/>
        <w:adjustRightInd w:val="0"/>
        <w:ind w:left="360" w:right="0"/>
      </w:pPr>
      <w:r w:rsidRPr="00B67C7A">
        <w:t>Nie będzie przy tym zamówieniu stosowane</w:t>
      </w:r>
    </w:p>
    <w:p w14:paraId="41F7FEA5" w14:textId="77777777" w:rsidR="009761B7" w:rsidRPr="00B67C7A" w:rsidRDefault="009761B7" w:rsidP="00622238">
      <w:pPr>
        <w:pStyle w:val="Nagwek2"/>
        <w:numPr>
          <w:ilvl w:val="1"/>
          <w:numId w:val="14"/>
        </w:numPr>
        <w:jc w:val="both"/>
        <w:rPr>
          <w:sz w:val="18"/>
        </w:rPr>
      </w:pPr>
    </w:p>
    <w:p w14:paraId="61F0D5E2" w14:textId="77777777" w:rsidR="004004A8" w:rsidRPr="00B67C7A" w:rsidRDefault="004004A8" w:rsidP="00622238">
      <w:pPr>
        <w:pStyle w:val="Nagwek2"/>
        <w:numPr>
          <w:ilvl w:val="1"/>
          <w:numId w:val="14"/>
        </w:numPr>
        <w:jc w:val="both"/>
        <w:rPr>
          <w:sz w:val="18"/>
        </w:rPr>
      </w:pPr>
      <w:bookmarkStart w:id="46" w:name="_Toc56676814"/>
      <w:r w:rsidRPr="00B67C7A">
        <w:rPr>
          <w:sz w:val="18"/>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6"/>
    </w:p>
    <w:p w14:paraId="6F4A260D" w14:textId="77777777" w:rsidR="003B6734" w:rsidRPr="00B67C7A" w:rsidRDefault="004004A8" w:rsidP="00622238">
      <w:pPr>
        <w:rPr>
          <w:u w:val="single"/>
        </w:rPr>
      </w:pPr>
      <w:r w:rsidRPr="00B67C7A">
        <w:t>Integralną częścią specyfikacji istotnych warunków zamówienia jest projekt umowy - zał. nr 3, według którego zamawiający podpisze umowę z wybranym w postępowaniu wykonawcą.</w:t>
      </w:r>
      <w:r w:rsidR="003B6734" w:rsidRPr="00B67C7A">
        <w:t xml:space="preserve"> </w:t>
      </w:r>
    </w:p>
    <w:p w14:paraId="0AA2B098" w14:textId="77777777" w:rsidR="009761B7" w:rsidRPr="00B67C7A" w:rsidRDefault="009761B7" w:rsidP="00622238">
      <w:pPr>
        <w:pStyle w:val="Nagwek2"/>
        <w:numPr>
          <w:ilvl w:val="1"/>
          <w:numId w:val="14"/>
        </w:numPr>
        <w:jc w:val="both"/>
        <w:rPr>
          <w:sz w:val="18"/>
          <w:u w:val="single"/>
        </w:rPr>
      </w:pPr>
    </w:p>
    <w:p w14:paraId="1E5D720A" w14:textId="77777777" w:rsidR="004004A8" w:rsidRPr="00B67C7A" w:rsidRDefault="004004A8" w:rsidP="00622238">
      <w:pPr>
        <w:pStyle w:val="Nagwek2"/>
        <w:numPr>
          <w:ilvl w:val="1"/>
          <w:numId w:val="14"/>
        </w:numPr>
        <w:jc w:val="both"/>
        <w:rPr>
          <w:sz w:val="18"/>
          <w:u w:val="single"/>
        </w:rPr>
      </w:pPr>
      <w:bookmarkStart w:id="47" w:name="_Toc56676815"/>
      <w:r w:rsidRPr="00B67C7A">
        <w:rPr>
          <w:sz w:val="18"/>
          <w:u w:val="single"/>
        </w:rPr>
        <w:t>XVII. Pouczenie o środkach ochrony prawnej przysługujących wykonawcy w toku postępowania o udzielenie zamówienia.</w:t>
      </w:r>
      <w:bookmarkEnd w:id="47"/>
    </w:p>
    <w:p w14:paraId="01ECB3AB" w14:textId="77777777" w:rsidR="004004A8" w:rsidRPr="00B67C7A" w:rsidRDefault="004004A8" w:rsidP="00622238">
      <w:pPr>
        <w:numPr>
          <w:ilvl w:val="0"/>
          <w:numId w:val="4"/>
        </w:numPr>
        <w:tabs>
          <w:tab w:val="left" w:pos="540"/>
        </w:tabs>
        <w:ind w:left="540" w:hanging="540"/>
      </w:pPr>
      <w:r w:rsidRPr="00B67C7A">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70B545EA" w14:textId="7758A7B6" w:rsidR="004004A8" w:rsidRDefault="004004A8" w:rsidP="00622238">
      <w:pPr>
        <w:numPr>
          <w:ilvl w:val="0"/>
          <w:numId w:val="4"/>
        </w:numPr>
        <w:tabs>
          <w:tab w:val="left" w:pos="540"/>
        </w:tabs>
        <w:ind w:left="540" w:hanging="540"/>
      </w:pPr>
      <w:r w:rsidRPr="00B67C7A">
        <w:t>Środki ochrony prawnej wobec ogłoszenia o zamówieniu oraz SIWZ przysługują również organizacjom wpisanym na listę, o której mowa w art. 154 pkt 5 ustawy PZP.</w:t>
      </w:r>
    </w:p>
    <w:p w14:paraId="1F26F332" w14:textId="344C853B" w:rsidR="00F35A49" w:rsidRDefault="00F35A49" w:rsidP="00F35A49">
      <w:pPr>
        <w:tabs>
          <w:tab w:val="left" w:pos="540"/>
        </w:tabs>
      </w:pPr>
    </w:p>
    <w:p w14:paraId="769FE785" w14:textId="21FFBC68" w:rsidR="00F35A49" w:rsidRPr="00B67C7A" w:rsidRDefault="00F35A49" w:rsidP="00F35A49">
      <w:pPr>
        <w:tabs>
          <w:tab w:val="left" w:pos="540"/>
        </w:tabs>
      </w:pPr>
      <w:r>
        <w:t>Zatwierdził:</w:t>
      </w:r>
      <w:r>
        <w:br/>
        <w:t>Andrzej Kamasa</w:t>
      </w:r>
      <w:r>
        <w:br/>
        <w:t>Dyrektor</w:t>
      </w:r>
    </w:p>
    <w:p w14:paraId="754814F2" w14:textId="77777777" w:rsidR="004004A8" w:rsidRPr="00B67C7A" w:rsidRDefault="004004A8" w:rsidP="00622238">
      <w:pPr>
        <w:pStyle w:val="Standard"/>
        <w:widowControl/>
        <w:jc w:val="both"/>
        <w:rPr>
          <w:sz w:val="18"/>
        </w:rPr>
      </w:pPr>
    </w:p>
    <w:p w14:paraId="69589141" w14:textId="05572C38" w:rsidR="004004A8" w:rsidRPr="00B67C7A" w:rsidRDefault="004004A8" w:rsidP="00622238">
      <w:pPr>
        <w:pStyle w:val="Standard"/>
        <w:widowControl/>
        <w:jc w:val="both"/>
        <w:rPr>
          <w:sz w:val="18"/>
        </w:rPr>
      </w:pPr>
    </w:p>
    <w:p w14:paraId="05C968DF" w14:textId="77777777" w:rsidR="000435BB" w:rsidRPr="00B67C7A" w:rsidRDefault="000435BB" w:rsidP="00622238">
      <w:pPr>
        <w:pStyle w:val="Standard"/>
        <w:widowControl/>
        <w:jc w:val="both"/>
        <w:rPr>
          <w:sz w:val="18"/>
        </w:rPr>
      </w:pPr>
    </w:p>
    <w:sectPr w:rsidR="000435BB" w:rsidRPr="00B67C7A" w:rsidSect="00194A38">
      <w:footerReference w:type="even" r:id="rId16"/>
      <w:footerReference w:type="defaul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8E51E" w14:textId="77777777" w:rsidR="007A3801" w:rsidRDefault="007A3801" w:rsidP="004004A8">
      <w:r>
        <w:separator/>
      </w:r>
    </w:p>
  </w:endnote>
  <w:endnote w:type="continuationSeparator" w:id="0">
    <w:p w14:paraId="6EEF5D52" w14:textId="77777777" w:rsidR="007A3801" w:rsidRDefault="007A3801"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82DA5" w14:textId="77777777" w:rsidR="00386260" w:rsidRDefault="003862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543F1" w14:textId="77777777" w:rsidR="00386260" w:rsidRDefault="00386260">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95D12" w14:textId="77777777" w:rsidR="00386260" w:rsidRDefault="00386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BBD92" w14:textId="77777777" w:rsidR="007A3801" w:rsidRDefault="007A3801" w:rsidP="004004A8">
      <w:r>
        <w:separator/>
      </w:r>
    </w:p>
  </w:footnote>
  <w:footnote w:type="continuationSeparator" w:id="0">
    <w:p w14:paraId="1B35603A" w14:textId="77777777" w:rsidR="007A3801" w:rsidRDefault="007A3801"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7"/>
    <w:multiLevelType w:val="multilevel"/>
    <w:tmpl w:val="00000037"/>
    <w:lvl w:ilvl="0">
      <w:start w:val="2"/>
      <w:numFmt w:val="decimal"/>
      <w:lvlText w:val="%1."/>
      <w:lvlJc w:val="left"/>
      <w:pPr>
        <w:tabs>
          <w:tab w:val="num" w:pos="2340"/>
        </w:tabs>
        <w:ind w:left="2340" w:hanging="360"/>
      </w:pPr>
      <w:rPr>
        <w:rFonts w:ascii="Arial" w:hAnsi="Arial" w:cs="Arial" w:hint="default"/>
      </w:rPr>
    </w:lvl>
    <w:lvl w:ilvl="1">
      <w:start w:val="1"/>
      <w:numFmt w:val="decimal"/>
      <w:lvlText w:val="2.%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7"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8"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60"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1"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2"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6" w15:restartNumberingAfterBreak="0">
    <w:nsid w:val="00000045"/>
    <w:multiLevelType w:val="multilevel"/>
    <w:tmpl w:val="00000045"/>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1780"/>
        </w:tabs>
        <w:ind w:left="1780" w:hanging="360"/>
      </w:pPr>
      <w:rPr>
        <w:rFonts w:ascii="Arial" w:hAnsi="Arial" w:cs="Arial"/>
        <w:sz w:val="20"/>
        <w:szCs w:val="20"/>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7"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8"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9"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70" w15:restartNumberingAfterBreak="0">
    <w:nsid w:val="022613A5"/>
    <w:multiLevelType w:val="multilevel"/>
    <w:tmpl w:val="34BC6EA6"/>
    <w:lvl w:ilvl="0">
      <w:start w:val="1"/>
      <w:numFmt w:val="decimal"/>
      <w:lvlText w:val="%1."/>
      <w:lvlJc w:val="left"/>
    </w:lvl>
    <w:lvl w:ilvl="1">
      <w:start w:val="1"/>
      <w:numFmt w:val="decimal"/>
      <w:lvlText w:val="%2)"/>
      <w:lvlJc w:val="left"/>
    </w:lvl>
    <w:lvl w:ilvl="2">
      <w:start w:val="1"/>
      <w:numFmt w:val="decimal"/>
      <w:lvlText w:val="%3)"/>
      <w:lvlJc w:val="left"/>
    </w:lvl>
    <w:lvl w:ilvl="3">
      <w:start w:val="3"/>
      <w:numFmt w:val="decimal"/>
      <w:lvlText w:val="%4)"/>
      <w:lvlJc w:val="left"/>
    </w:lvl>
    <w:lvl w:ilvl="4">
      <w:start w:val="1"/>
      <w:numFmt w:val="decimal"/>
      <w:lvlText w:val="%5."/>
      <w:lvlJc w:val="left"/>
      <w:rPr>
        <w:rFonts w:ascii="Calibri" w:hAnsi="Calibri" w:cs="Calibri"/>
        <w:b/>
        <w:bCs/>
        <w:i w:val="0"/>
        <w:iCs w:val="0"/>
        <w:smallCaps w:val="0"/>
        <w:strike w:val="0"/>
        <w:color w:val="000000"/>
        <w:spacing w:val="0"/>
        <w:w w:val="100"/>
        <w:position w:val="0"/>
        <w:sz w:val="19"/>
        <w:szCs w:val="19"/>
        <w:u w:val="none"/>
      </w:rPr>
    </w:lvl>
    <w:lvl w:ilvl="5">
      <w:start w:val="1"/>
      <w:numFmt w:val="lowerLetter"/>
      <w:lvlText w:val="%6."/>
      <w:lvlJc w:val="left"/>
      <w:pPr>
        <w:tabs>
          <w:tab w:val="num" w:pos="360"/>
        </w:tabs>
        <w:ind w:left="360" w:hanging="360"/>
      </w:pPr>
      <w:rPr>
        <w:rFonts w:hint="default"/>
      </w:rPr>
    </w:lvl>
    <w:lvl w:ilvl="6">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7">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lvl w:ilvl="8">
      <w:start w:val="1"/>
      <w:numFmt w:val="lowerLetter"/>
      <w:lvlText w:val="%6)"/>
      <w:lvlJc w:val="left"/>
      <w:rPr>
        <w:rFonts w:ascii="Calibri" w:hAnsi="Calibri" w:cs="Calibri"/>
        <w:b/>
        <w:bCs/>
        <w:i w:val="0"/>
        <w:iCs w:val="0"/>
        <w:smallCaps w:val="0"/>
        <w:strike w:val="0"/>
        <w:color w:val="000000"/>
        <w:spacing w:val="0"/>
        <w:w w:val="100"/>
        <w:position w:val="0"/>
        <w:sz w:val="19"/>
        <w:szCs w:val="19"/>
        <w:u w:val="none"/>
      </w:rPr>
    </w:lvl>
  </w:abstractNum>
  <w:abstractNum w:abstractNumId="71"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3" w15:restartNumberingAfterBreak="0">
    <w:nsid w:val="04BF3C03"/>
    <w:multiLevelType w:val="hybridMultilevel"/>
    <w:tmpl w:val="14B24BFC"/>
    <w:lvl w:ilvl="0" w:tplc="3B4C2886">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0854324B"/>
    <w:multiLevelType w:val="hybridMultilevel"/>
    <w:tmpl w:val="8732E99A"/>
    <w:lvl w:ilvl="0" w:tplc="91087C0A">
      <w:start w:val="1"/>
      <w:numFmt w:val="lowerLetter"/>
      <w:lvlText w:val="%1."/>
      <w:lvlJc w:val="left"/>
      <w:pPr>
        <w:ind w:left="1429" w:hanging="360"/>
      </w:pPr>
      <w:rPr>
        <w:rFonts w:ascii="Arial" w:hAnsi="Arial" w:hint="default"/>
        <w:b w:val="0"/>
        <w:i w:val="0"/>
        <w:sz w:val="18"/>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6" w15:restartNumberingAfterBreak="0">
    <w:nsid w:val="08997AF4"/>
    <w:multiLevelType w:val="hybridMultilevel"/>
    <w:tmpl w:val="EA30B218"/>
    <w:lvl w:ilvl="0" w:tplc="43EC4760">
      <w:start w:val="1"/>
      <w:numFmt w:val="decimal"/>
      <w:lvlText w:val="5.%1."/>
      <w:lvlJc w:val="left"/>
      <w:pPr>
        <w:tabs>
          <w:tab w:val="num" w:pos="1440"/>
        </w:tabs>
        <w:ind w:left="1440" w:hanging="360"/>
      </w:pPr>
      <w:rPr>
        <w:rFonts w:hint="default"/>
        <w:b w:val="0"/>
        <w:i w:val="0"/>
      </w:rPr>
    </w:lvl>
    <w:lvl w:ilvl="1" w:tplc="32F2FA08">
      <w:start w:val="6"/>
      <w:numFmt w:val="decimal"/>
      <w:lvlText w:val="%2."/>
      <w:lvlJc w:val="left"/>
      <w:pPr>
        <w:tabs>
          <w:tab w:val="num" w:pos="1440"/>
        </w:tabs>
        <w:ind w:left="1440" w:hanging="360"/>
      </w:pPr>
      <w:rPr>
        <w:rFonts w:hint="default"/>
        <w:b w:val="0"/>
        <w:i w:val="0"/>
      </w:rPr>
    </w:lvl>
    <w:lvl w:ilvl="2" w:tplc="7702FEAA">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09327B2B"/>
    <w:multiLevelType w:val="multilevel"/>
    <w:tmpl w:val="E114717A"/>
    <w:styleLink w:val="WW8Num85"/>
    <w:lvl w:ilvl="0">
      <w:start w:val="1"/>
      <w:numFmt w:val="decimal"/>
      <w:lvlText w:val="%1."/>
      <w:lvlJc w:val="left"/>
      <w:pPr>
        <w:ind w:left="1069" w:hanging="360"/>
      </w:pPr>
      <w:rPr>
        <w:b w:val="0"/>
        <w:bCs/>
        <w:i w:val="0"/>
        <w:sz w:val="18"/>
      </w:rPr>
    </w:lvl>
    <w:lvl w:ilvl="1">
      <w:start w:val="1"/>
      <w:numFmt w:val="lowerLetter"/>
      <w:lvlText w:val="%1.%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8"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3"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8" w15:restartNumberingAfterBreak="0">
    <w:nsid w:val="172930DD"/>
    <w:multiLevelType w:val="hybridMultilevel"/>
    <w:tmpl w:val="615CA46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1A641427"/>
    <w:multiLevelType w:val="multilevel"/>
    <w:tmpl w:val="9222AFE2"/>
    <w:styleLink w:val="WW8Num183"/>
    <w:lvl w:ilvl="0">
      <w:start w:val="1"/>
      <w:numFmt w:val="decimal"/>
      <w:lvlText w:val="%1."/>
      <w:lvlJc w:val="left"/>
      <w:pPr>
        <w:ind w:left="720" w:hanging="360"/>
      </w:pPr>
      <w:rPr>
        <w:color w:val="000000"/>
      </w:rPr>
    </w:lvl>
    <w:lvl w:ilvl="1">
      <w:start w:val="1"/>
      <w:numFmt w:val="lowerLetter"/>
      <w:lvlText w:val="%1.%2."/>
      <w:lvlJc w:val="left"/>
      <w:pPr>
        <w:ind w:left="1353" w:hanging="360"/>
      </w:pPr>
      <w:rPr>
        <w:color w:val="000000"/>
      </w:rPr>
    </w:lvl>
    <w:lvl w:ilvl="2">
      <w:numFmt w:val="bullet"/>
      <w:lvlText w:val=""/>
      <w:lvlJc w:val="left"/>
      <w:pPr>
        <w:ind w:left="2340" w:hanging="360"/>
      </w:pPr>
      <w:rPr>
        <w:rFonts w:ascii="Symbol" w:hAnsi="Symbol" w:cs="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15:restartNumberingAfterBreak="0">
    <w:nsid w:val="1CD55086"/>
    <w:multiLevelType w:val="hybridMultilevel"/>
    <w:tmpl w:val="C7D83910"/>
    <w:lvl w:ilvl="0" w:tplc="65A622E2">
      <w:start w:val="1"/>
      <w:numFmt w:val="decimal"/>
      <w:lvlText w:val="%1."/>
      <w:lvlJc w:val="left"/>
      <w:pPr>
        <w:ind w:left="720"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038342F"/>
    <w:multiLevelType w:val="multilevel"/>
    <w:tmpl w:val="73CA830A"/>
    <w:styleLink w:val="WW8Num93"/>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21265B1D"/>
    <w:multiLevelType w:val="hybridMultilevel"/>
    <w:tmpl w:val="8DF20F4C"/>
    <w:lvl w:ilvl="0" w:tplc="91087C0A">
      <w:start w:val="1"/>
      <w:numFmt w:val="lowerLetter"/>
      <w:lvlText w:val="%1."/>
      <w:lvlJc w:val="left"/>
      <w:pPr>
        <w:ind w:left="1440" w:hanging="360"/>
      </w:pPr>
      <w:rPr>
        <w:rFonts w:ascii="Arial" w:hAnsi="Arial" w:hint="default"/>
        <w:b w:val="0"/>
        <w:i w:val="0"/>
        <w:sz w:val="18"/>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1"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2"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252959DF"/>
    <w:multiLevelType w:val="multilevel"/>
    <w:tmpl w:val="07A829A6"/>
    <w:styleLink w:val="WW8Num126"/>
    <w:lvl w:ilvl="0">
      <w:numFmt w:val="bullet"/>
      <w:lvlText w:val=""/>
      <w:lvlJc w:val="left"/>
      <w:pPr>
        <w:ind w:left="360" w:hanging="360"/>
      </w:pPr>
      <w:rPr>
        <w:rFonts w:ascii="Symbol" w:hAnsi="Symbol" w:cs="Symbol"/>
        <w:b w:val="0"/>
        <w:i w:val="0"/>
        <w:sz w:val="18"/>
      </w:rPr>
    </w:lvl>
    <w:lvl w:ilvl="1">
      <w:numFmt w:val="bullet"/>
      <w:lvlText w:val="o"/>
      <w:lvlJc w:val="left"/>
      <w:pPr>
        <w:ind w:left="110" w:hanging="360"/>
      </w:pPr>
      <w:rPr>
        <w:rFonts w:ascii="Courier New" w:hAnsi="Courier New" w:cs="Courier New"/>
      </w:rPr>
    </w:lvl>
    <w:lvl w:ilvl="2">
      <w:numFmt w:val="bullet"/>
      <w:lvlText w:val=""/>
      <w:lvlJc w:val="left"/>
      <w:pPr>
        <w:ind w:left="610" w:hanging="360"/>
      </w:pPr>
      <w:rPr>
        <w:rFonts w:ascii="Wingdings" w:hAnsi="Wingdings" w:cs="Wingdings"/>
      </w:rPr>
    </w:lvl>
    <w:lvl w:ilvl="3">
      <w:numFmt w:val="bullet"/>
      <w:lvlText w:val=""/>
      <w:lvlJc w:val="left"/>
      <w:pPr>
        <w:ind w:left="1330" w:hanging="360"/>
      </w:pPr>
      <w:rPr>
        <w:rFonts w:ascii="Symbol" w:hAnsi="Symbol" w:cs="Symbol"/>
      </w:rPr>
    </w:lvl>
    <w:lvl w:ilvl="4">
      <w:numFmt w:val="bullet"/>
      <w:lvlText w:val="o"/>
      <w:lvlJc w:val="left"/>
      <w:pPr>
        <w:ind w:left="2050" w:hanging="360"/>
      </w:pPr>
      <w:rPr>
        <w:rFonts w:ascii="Courier New" w:hAnsi="Courier New" w:cs="Courier New"/>
      </w:rPr>
    </w:lvl>
    <w:lvl w:ilvl="5">
      <w:numFmt w:val="bullet"/>
      <w:lvlText w:val=""/>
      <w:lvlJc w:val="left"/>
      <w:pPr>
        <w:ind w:left="2770" w:hanging="360"/>
      </w:pPr>
      <w:rPr>
        <w:rFonts w:ascii="Wingdings" w:hAnsi="Wingdings" w:cs="Wingdings"/>
      </w:rPr>
    </w:lvl>
    <w:lvl w:ilvl="6">
      <w:numFmt w:val="bullet"/>
      <w:lvlText w:val=""/>
      <w:lvlJc w:val="left"/>
      <w:pPr>
        <w:ind w:left="3490" w:hanging="360"/>
      </w:pPr>
      <w:rPr>
        <w:rFonts w:ascii="Symbol" w:hAnsi="Symbol" w:cs="Symbol"/>
      </w:rPr>
    </w:lvl>
    <w:lvl w:ilvl="7">
      <w:numFmt w:val="bullet"/>
      <w:lvlText w:val="o"/>
      <w:lvlJc w:val="left"/>
      <w:pPr>
        <w:ind w:left="4210" w:hanging="360"/>
      </w:pPr>
      <w:rPr>
        <w:rFonts w:ascii="Courier New" w:hAnsi="Courier New" w:cs="Courier New"/>
      </w:rPr>
    </w:lvl>
    <w:lvl w:ilvl="8">
      <w:numFmt w:val="bullet"/>
      <w:lvlText w:val=""/>
      <w:lvlJc w:val="left"/>
      <w:pPr>
        <w:ind w:left="4930" w:hanging="360"/>
      </w:pPr>
      <w:rPr>
        <w:rFonts w:ascii="Wingdings" w:hAnsi="Wingdings" w:cs="Wingdings"/>
      </w:rPr>
    </w:lvl>
  </w:abstractNum>
  <w:abstractNum w:abstractNumId="105" w15:restartNumberingAfterBreak="0">
    <w:nsid w:val="25F853CA"/>
    <w:multiLevelType w:val="hybridMultilevel"/>
    <w:tmpl w:val="437ECABC"/>
    <w:lvl w:ilvl="0" w:tplc="1D967B12">
      <w:start w:val="1"/>
      <w:numFmt w:val="decimal"/>
      <w:lvlText w:val="%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7" w15:restartNumberingAfterBreak="0">
    <w:nsid w:val="287C4E5D"/>
    <w:multiLevelType w:val="hybridMultilevel"/>
    <w:tmpl w:val="0888C9F4"/>
    <w:lvl w:ilvl="0" w:tplc="6866695C">
      <w:start w:val="3"/>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8A869FF"/>
    <w:multiLevelType w:val="hybridMultilevel"/>
    <w:tmpl w:val="90BC213C"/>
    <w:lvl w:ilvl="0" w:tplc="3B4C2886">
      <w:start w:val="1"/>
      <w:numFmt w:val="bullet"/>
      <w:lvlText w:val=""/>
      <w:lvlJc w:val="left"/>
      <w:pPr>
        <w:ind w:left="1480" w:hanging="360"/>
      </w:pPr>
      <w:rPr>
        <w:rFonts w:ascii="Symbol" w:hAnsi="Symbol" w:hint="default"/>
      </w:rPr>
    </w:lvl>
    <w:lvl w:ilvl="1" w:tplc="04150003" w:tentative="1">
      <w:start w:val="1"/>
      <w:numFmt w:val="bullet"/>
      <w:lvlText w:val="o"/>
      <w:lvlJc w:val="left"/>
      <w:pPr>
        <w:ind w:left="2200" w:hanging="360"/>
      </w:pPr>
      <w:rPr>
        <w:rFonts w:ascii="Courier New" w:hAnsi="Courier New" w:cs="Courier New" w:hint="default"/>
      </w:rPr>
    </w:lvl>
    <w:lvl w:ilvl="2" w:tplc="04150005" w:tentative="1">
      <w:start w:val="1"/>
      <w:numFmt w:val="bullet"/>
      <w:lvlText w:val=""/>
      <w:lvlJc w:val="left"/>
      <w:pPr>
        <w:ind w:left="2920" w:hanging="360"/>
      </w:pPr>
      <w:rPr>
        <w:rFonts w:ascii="Wingdings" w:hAnsi="Wingdings" w:hint="default"/>
      </w:rPr>
    </w:lvl>
    <w:lvl w:ilvl="3" w:tplc="04150001" w:tentative="1">
      <w:start w:val="1"/>
      <w:numFmt w:val="bullet"/>
      <w:lvlText w:val=""/>
      <w:lvlJc w:val="left"/>
      <w:pPr>
        <w:ind w:left="3640" w:hanging="360"/>
      </w:pPr>
      <w:rPr>
        <w:rFonts w:ascii="Symbol" w:hAnsi="Symbol" w:hint="default"/>
      </w:rPr>
    </w:lvl>
    <w:lvl w:ilvl="4" w:tplc="04150003" w:tentative="1">
      <w:start w:val="1"/>
      <w:numFmt w:val="bullet"/>
      <w:lvlText w:val="o"/>
      <w:lvlJc w:val="left"/>
      <w:pPr>
        <w:ind w:left="4360" w:hanging="360"/>
      </w:pPr>
      <w:rPr>
        <w:rFonts w:ascii="Courier New" w:hAnsi="Courier New" w:cs="Courier New" w:hint="default"/>
      </w:rPr>
    </w:lvl>
    <w:lvl w:ilvl="5" w:tplc="04150005" w:tentative="1">
      <w:start w:val="1"/>
      <w:numFmt w:val="bullet"/>
      <w:lvlText w:val=""/>
      <w:lvlJc w:val="left"/>
      <w:pPr>
        <w:ind w:left="5080" w:hanging="360"/>
      </w:pPr>
      <w:rPr>
        <w:rFonts w:ascii="Wingdings" w:hAnsi="Wingdings" w:hint="default"/>
      </w:rPr>
    </w:lvl>
    <w:lvl w:ilvl="6" w:tplc="04150001" w:tentative="1">
      <w:start w:val="1"/>
      <w:numFmt w:val="bullet"/>
      <w:lvlText w:val=""/>
      <w:lvlJc w:val="left"/>
      <w:pPr>
        <w:ind w:left="5800" w:hanging="360"/>
      </w:pPr>
      <w:rPr>
        <w:rFonts w:ascii="Symbol" w:hAnsi="Symbol" w:hint="default"/>
      </w:rPr>
    </w:lvl>
    <w:lvl w:ilvl="7" w:tplc="04150003" w:tentative="1">
      <w:start w:val="1"/>
      <w:numFmt w:val="bullet"/>
      <w:lvlText w:val="o"/>
      <w:lvlJc w:val="left"/>
      <w:pPr>
        <w:ind w:left="6520" w:hanging="360"/>
      </w:pPr>
      <w:rPr>
        <w:rFonts w:ascii="Courier New" w:hAnsi="Courier New" w:cs="Courier New" w:hint="default"/>
      </w:rPr>
    </w:lvl>
    <w:lvl w:ilvl="8" w:tplc="04150005" w:tentative="1">
      <w:start w:val="1"/>
      <w:numFmt w:val="bullet"/>
      <w:lvlText w:val=""/>
      <w:lvlJc w:val="left"/>
      <w:pPr>
        <w:ind w:left="7240" w:hanging="360"/>
      </w:pPr>
      <w:rPr>
        <w:rFonts w:ascii="Wingdings" w:hAnsi="Wingdings" w:hint="default"/>
      </w:rPr>
    </w:lvl>
  </w:abstractNum>
  <w:abstractNum w:abstractNumId="109" w15:restartNumberingAfterBreak="0">
    <w:nsid w:val="2EEF3160"/>
    <w:multiLevelType w:val="multilevel"/>
    <w:tmpl w:val="D826A2CC"/>
    <w:styleLink w:val="WW8Num189"/>
    <w:lvl w:ilvl="0">
      <w:start w:val="2"/>
      <w:numFmt w:val="decimal"/>
      <w:lvlText w:val="%1."/>
      <w:lvlJc w:val="left"/>
      <w:pPr>
        <w:ind w:left="340" w:hanging="340"/>
      </w:pPr>
      <w:rPr>
        <w:rFonts w:ascii="Arial" w:hAnsi="Arial" w:cs="Arial"/>
        <w:b w:val="0"/>
        <w:bCs w:val="0"/>
        <w:i w:val="0"/>
        <w:iCs w:val="0"/>
        <w:sz w:val="20"/>
      </w:rPr>
    </w:lvl>
    <w:lvl w:ilvl="1">
      <w:start w:val="1"/>
      <w:numFmt w:val="decimal"/>
      <w:lvlText w:val="%1.%2."/>
      <w:lvlJc w:val="left"/>
      <w:pPr>
        <w:ind w:left="1440" w:hanging="360"/>
      </w:pPr>
      <w:rPr>
        <w:b w:val="0"/>
        <w:bCs w:val="0"/>
        <w:i w:val="0"/>
        <w:iCs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2" w15:restartNumberingAfterBreak="0">
    <w:nsid w:val="318A42D6"/>
    <w:multiLevelType w:val="hybridMultilevel"/>
    <w:tmpl w:val="BE008766"/>
    <w:lvl w:ilvl="0" w:tplc="AAAC2F0C">
      <w:start w:val="1"/>
      <w:numFmt w:val="decimal"/>
      <w:lvlText w:val="%1."/>
      <w:lvlJc w:val="left"/>
      <w:pPr>
        <w:ind w:left="671" w:hanging="360"/>
      </w:pPr>
      <w:rPr>
        <w:rFonts w:ascii="Arial" w:hAnsi="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33557FD0"/>
    <w:multiLevelType w:val="hybridMultilevel"/>
    <w:tmpl w:val="33628B18"/>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ECA11D2"/>
    <w:multiLevelType w:val="hybridMultilevel"/>
    <w:tmpl w:val="9868693E"/>
    <w:lvl w:ilvl="0" w:tplc="FEFCD518">
      <w:start w:val="6"/>
      <w:numFmt w:val="lowerLetter"/>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EE651AD"/>
    <w:multiLevelType w:val="multilevel"/>
    <w:tmpl w:val="6DFCC6CC"/>
    <w:styleLink w:val="WW8Num75"/>
    <w:lvl w:ilvl="0">
      <w:start w:val="1"/>
      <w:numFmt w:val="decimal"/>
      <w:lvlText w:val="%1."/>
      <w:lvlJc w:val="left"/>
      <w:pPr>
        <w:ind w:left="1080" w:hanging="360"/>
      </w:pPr>
      <w:rPr>
        <w:rFonts w:ascii="Arial" w:hAnsi="Arial" w:cs="Arial"/>
        <w:b/>
        <w:bCs/>
        <w:sz w:val="18"/>
        <w:szCs w:val="18"/>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1" w15:restartNumberingAfterBreak="0">
    <w:nsid w:val="3FB67148"/>
    <w:multiLevelType w:val="hybridMultilevel"/>
    <w:tmpl w:val="6958EDC2"/>
    <w:lvl w:ilvl="0" w:tplc="91087C0A">
      <w:start w:val="1"/>
      <w:numFmt w:val="lowerLetter"/>
      <w:lvlText w:val="%1."/>
      <w:lvlJc w:val="left"/>
      <w:pPr>
        <w:ind w:left="720" w:hanging="360"/>
      </w:pPr>
      <w:rPr>
        <w:rFonts w:ascii="Arial" w:hAnsi="Arial" w:hint="default"/>
        <w:b w:val="0"/>
        <w:i w:val="0"/>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3"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433057A7"/>
    <w:multiLevelType w:val="multilevel"/>
    <w:tmpl w:val="CFEC380E"/>
    <w:styleLink w:val="WW8Num169"/>
    <w:lvl w:ilvl="0">
      <w:start w:val="3"/>
      <w:numFmt w:val="decimal"/>
      <w:lvlText w:val="%1."/>
      <w:lvlJc w:val="left"/>
      <w:pPr>
        <w:ind w:left="360" w:hanging="360"/>
      </w:pPr>
      <w:rPr>
        <w:rFonts w:ascii="Arial" w:hAnsi="Arial" w:cs="Arial"/>
        <w:b w:val="0"/>
        <w:i w:val="0"/>
        <w:sz w:val="18"/>
        <w:szCs w:val="18"/>
      </w:rPr>
    </w:lvl>
    <w:lvl w:ilvl="1">
      <w:start w:val="6"/>
      <w:numFmt w:val="decimal"/>
      <w:lvlText w:val="%1.%2."/>
      <w:lvlJc w:val="left"/>
      <w:pPr>
        <w:ind w:left="1440" w:hanging="360"/>
      </w:pPr>
      <w:rPr>
        <w:b w:val="0"/>
        <w:i w:val="0"/>
        <w:sz w:val="2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5" w15:restartNumberingAfterBreak="0">
    <w:nsid w:val="45A640C2"/>
    <w:multiLevelType w:val="hybridMultilevel"/>
    <w:tmpl w:val="B18A6DC6"/>
    <w:lvl w:ilvl="0" w:tplc="65A622E2">
      <w:start w:val="1"/>
      <w:numFmt w:val="decimal"/>
      <w:lvlText w:val="%1."/>
      <w:lvlJc w:val="left"/>
      <w:pPr>
        <w:ind w:left="671" w:hanging="360"/>
      </w:pPr>
      <w:rPr>
        <w:rFonts w:ascii="Arial" w:hAnsi="Arial" w:hint="default"/>
        <w:b w:val="0"/>
        <w:i w:val="0"/>
        <w:sz w:val="18"/>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26"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4B647E98"/>
    <w:multiLevelType w:val="hybridMultilevel"/>
    <w:tmpl w:val="C304066C"/>
    <w:lvl w:ilvl="0" w:tplc="6FD6EB38">
      <w:start w:val="1"/>
      <w:numFmt w:val="bullet"/>
      <w:lvlText w:val=""/>
      <w:lvlJc w:val="left"/>
      <w:pPr>
        <w:tabs>
          <w:tab w:val="num" w:pos="1440"/>
        </w:tabs>
        <w:ind w:left="1440" w:hanging="360"/>
      </w:pPr>
      <w:rPr>
        <w:rFonts w:ascii="Symbol" w:hAnsi="Symbol" w:hint="default"/>
      </w:rPr>
    </w:lvl>
    <w:lvl w:ilvl="1" w:tplc="3B4C2886">
      <w:start w:val="1"/>
      <w:numFmt w:val="bullet"/>
      <w:lvlText w:val=""/>
      <w:lvlJc w:val="left"/>
      <w:pPr>
        <w:tabs>
          <w:tab w:val="num" w:pos="1440"/>
        </w:tabs>
        <w:ind w:left="1440" w:hanging="360"/>
      </w:pPr>
      <w:rPr>
        <w:rFonts w:ascii="Symbol" w:hAnsi="Symbol" w:hint="default"/>
      </w:rPr>
    </w:lvl>
    <w:lvl w:ilvl="2" w:tplc="7702FEAA">
      <w:start w:val="1"/>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4F0B2A7C"/>
    <w:multiLevelType w:val="hybridMultilevel"/>
    <w:tmpl w:val="0FF46F34"/>
    <w:lvl w:ilvl="0" w:tplc="56FC80DA">
      <w:start w:val="2"/>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130"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31"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2" w15:restartNumberingAfterBreak="0">
    <w:nsid w:val="523B6035"/>
    <w:multiLevelType w:val="hybridMultilevel"/>
    <w:tmpl w:val="CAE43D4C"/>
    <w:lvl w:ilvl="0" w:tplc="6E8A126C">
      <w:start w:val="1"/>
      <w:numFmt w:val="decimal"/>
      <w:lvlText w:val="%1."/>
      <w:lvlJc w:val="left"/>
      <w:pPr>
        <w:tabs>
          <w:tab w:val="num" w:pos="2700"/>
        </w:tabs>
        <w:ind w:left="2700" w:hanging="360"/>
      </w:pPr>
    </w:lvl>
    <w:lvl w:ilvl="1" w:tplc="2216F99A">
      <w:start w:val="1"/>
      <w:numFmt w:val="decimal"/>
      <w:lvlText w:val="2.%2."/>
      <w:lvlJc w:val="left"/>
      <w:pPr>
        <w:tabs>
          <w:tab w:val="num" w:pos="1440"/>
        </w:tabs>
        <w:ind w:left="1440" w:hanging="360"/>
      </w:pPr>
      <w:rPr>
        <w:b w:val="0"/>
        <w:i w:val="0"/>
        <w:sz w:val="16"/>
      </w:rPr>
    </w:lvl>
    <w:lvl w:ilvl="2" w:tplc="F200736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3"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8" w15:restartNumberingAfterBreak="0">
    <w:nsid w:val="558F04EB"/>
    <w:multiLevelType w:val="hybridMultilevel"/>
    <w:tmpl w:val="05C267C2"/>
    <w:lvl w:ilvl="0" w:tplc="5DD08BDA">
      <w:start w:val="6"/>
      <w:numFmt w:val="decimal"/>
      <w:lvlText w:val="%1."/>
      <w:lvlJc w:val="left"/>
      <w:pPr>
        <w:tabs>
          <w:tab w:val="num" w:pos="360"/>
        </w:tabs>
        <w:ind w:left="360" w:hanging="360"/>
      </w:pPr>
      <w:rPr>
        <w:rFonts w:hint="default"/>
      </w:rPr>
    </w:lvl>
    <w:lvl w:ilvl="1" w:tplc="E7C8723C">
      <w:start w:val="1"/>
      <w:numFmt w:val="decimal"/>
      <w:lvlText w:val="7.%2."/>
      <w:lvlJc w:val="left"/>
      <w:pPr>
        <w:tabs>
          <w:tab w:val="num" w:pos="1440"/>
        </w:tabs>
        <w:ind w:left="1420" w:hanging="34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41"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7121470"/>
    <w:multiLevelType w:val="hybridMultilevel"/>
    <w:tmpl w:val="428EC624"/>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5"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6"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8"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9"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50"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2"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1AA108D"/>
    <w:multiLevelType w:val="hybridMultilevel"/>
    <w:tmpl w:val="1AE884BA"/>
    <w:lvl w:ilvl="0" w:tplc="E2A6A42C">
      <w:start w:val="1"/>
      <w:numFmt w:val="decimal"/>
      <w:lvlText w:val="2.%1."/>
      <w:lvlJc w:val="left"/>
      <w:pPr>
        <w:tabs>
          <w:tab w:val="num" w:pos="360"/>
        </w:tabs>
        <w:ind w:left="360" w:hanging="360"/>
      </w:pPr>
      <w:rPr>
        <w:rFonts w:hint="default"/>
      </w:rPr>
    </w:lvl>
    <w:lvl w:ilvl="1" w:tplc="2FFAD2B6">
      <w:start w:val="3"/>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29F487E"/>
    <w:multiLevelType w:val="hybridMultilevel"/>
    <w:tmpl w:val="7E30677A"/>
    <w:lvl w:ilvl="0" w:tplc="78DC1742">
      <w:start w:val="2"/>
      <w:numFmt w:val="decimal"/>
      <w:lvlText w:val="%1."/>
      <w:lvlJc w:val="left"/>
      <w:pPr>
        <w:ind w:left="23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6"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4625BDD"/>
    <w:multiLevelType w:val="hybridMultilevel"/>
    <w:tmpl w:val="E5F68F14"/>
    <w:lvl w:ilvl="0" w:tplc="046028DC">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6A810D9"/>
    <w:multiLevelType w:val="hybridMultilevel"/>
    <w:tmpl w:val="58B2F91C"/>
    <w:lvl w:ilvl="0" w:tplc="76982A72">
      <w:start w:val="1"/>
      <w:numFmt w:val="decimal"/>
      <w:lvlText w:val="1.%1."/>
      <w:lvlJc w:val="left"/>
      <w:pPr>
        <w:tabs>
          <w:tab w:val="num" w:pos="720"/>
        </w:tabs>
        <w:ind w:left="720" w:hanging="360"/>
      </w:pPr>
      <w:rPr>
        <w:rFonts w:hint="default"/>
      </w:rPr>
    </w:lvl>
    <w:lvl w:ilvl="1" w:tplc="51FA66F8">
      <w:start w:val="1"/>
      <w:numFmt w:val="lowerLetter"/>
      <w:lvlText w:val="%2."/>
      <w:lvlJc w:val="left"/>
      <w:pPr>
        <w:tabs>
          <w:tab w:val="num" w:pos="1440"/>
        </w:tabs>
        <w:ind w:left="1440" w:hanging="360"/>
      </w:pPr>
      <w:rPr>
        <w:rFonts w:hint="default"/>
        <w:b w:val="0"/>
        <w:i w:val="0"/>
        <w:sz w:val="22"/>
      </w:rPr>
    </w:lvl>
    <w:lvl w:ilvl="2" w:tplc="054EDFD4">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80546D7"/>
    <w:multiLevelType w:val="hybridMultilevel"/>
    <w:tmpl w:val="8CE46CBC"/>
    <w:lvl w:ilvl="0" w:tplc="439C059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62"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4"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8" w15:restartNumberingAfterBreak="0">
    <w:nsid w:val="6DE64C9A"/>
    <w:multiLevelType w:val="multilevel"/>
    <w:tmpl w:val="E4DC86D4"/>
    <w:styleLink w:val="WW8Num112"/>
    <w:lvl w:ilvl="0">
      <w:start w:val="3"/>
      <w:numFmt w:val="lowerLetter"/>
      <w:lvlText w:val="%1."/>
      <w:lvlJc w:val="left"/>
      <w:pPr>
        <w:ind w:left="1080" w:hanging="360"/>
      </w:pPr>
      <w:rPr>
        <w:i w:val="0"/>
        <w:color w:val="000000"/>
      </w:r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9"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6FFC664B"/>
    <w:multiLevelType w:val="hybridMultilevel"/>
    <w:tmpl w:val="578025D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FD6EB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70472815"/>
    <w:multiLevelType w:val="hybridMultilevel"/>
    <w:tmpl w:val="BBE84FD2"/>
    <w:lvl w:ilvl="0" w:tplc="5148CF0A">
      <w:start w:val="1"/>
      <w:numFmt w:val="decimal"/>
      <w:lvlText w:val="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2"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i w:val="0"/>
        <w:sz w:val="18"/>
        <w:szCs w:val="18"/>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4"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5"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7" w15:restartNumberingAfterBreak="0">
    <w:nsid w:val="794F18B4"/>
    <w:multiLevelType w:val="hybridMultilevel"/>
    <w:tmpl w:val="7A8822C0"/>
    <w:lvl w:ilvl="0" w:tplc="43EC4760">
      <w:start w:val="1"/>
      <w:numFmt w:val="decimal"/>
      <w:lvlText w:val="5.%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7C0E7011"/>
    <w:multiLevelType w:val="hybridMultilevel"/>
    <w:tmpl w:val="1B04C1B8"/>
    <w:lvl w:ilvl="0" w:tplc="083C1E7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1"/>
  </w:num>
  <w:num w:numId="5">
    <w:abstractNumId w:val="40"/>
  </w:num>
  <w:num w:numId="6">
    <w:abstractNumId w:val="46"/>
  </w:num>
  <w:num w:numId="7">
    <w:abstractNumId w:val="51"/>
  </w:num>
  <w:num w:numId="8">
    <w:abstractNumId w:val="52"/>
  </w:num>
  <w:num w:numId="9">
    <w:abstractNumId w:val="66"/>
  </w:num>
  <w:num w:numId="10">
    <w:abstractNumId w:val="178"/>
  </w:num>
  <w:num w:numId="11">
    <w:abstractNumId w:val="105"/>
  </w:num>
  <w:num w:numId="12">
    <w:abstractNumId w:val="170"/>
  </w:num>
  <w:num w:numId="13">
    <w:abstractNumId w:val="138"/>
  </w:num>
  <w:num w:numId="14">
    <w:abstractNumId w:val="87"/>
  </w:num>
  <w:num w:numId="15">
    <w:abstractNumId w:val="129"/>
  </w:num>
  <w:num w:numId="16">
    <w:abstractNumId w:val="173"/>
  </w:num>
  <w:num w:numId="17">
    <w:abstractNumId w:val="140"/>
  </w:num>
  <w:num w:numId="18">
    <w:abstractNumId w:val="143"/>
  </w:num>
  <w:num w:numId="19">
    <w:abstractNumId w:val="122"/>
  </w:num>
  <w:num w:numId="20">
    <w:abstractNumId w:val="113"/>
  </w:num>
  <w:num w:numId="21">
    <w:abstractNumId w:val="107"/>
  </w:num>
  <w:num w:numId="22">
    <w:abstractNumId w:val="81"/>
  </w:num>
  <w:num w:numId="23">
    <w:abstractNumId w:val="90"/>
  </w:num>
  <w:num w:numId="24">
    <w:abstractNumId w:val="159"/>
  </w:num>
  <w:num w:numId="25">
    <w:abstractNumId w:val="76"/>
  </w:num>
  <w:num w:numId="26">
    <w:abstractNumId w:val="160"/>
  </w:num>
  <w:num w:numId="27">
    <w:abstractNumId w:val="70"/>
  </w:num>
  <w:num w:numId="28">
    <w:abstractNumId w:val="127"/>
  </w:num>
  <w:num w:numId="29">
    <w:abstractNumId w:val="177"/>
  </w:num>
  <w:num w:numId="30">
    <w:abstractNumId w:val="153"/>
  </w:num>
  <w:num w:numId="31">
    <w:abstractNumId w:val="154"/>
  </w:num>
  <w:num w:numId="32">
    <w:abstractNumId w:val="7"/>
  </w:num>
  <w:num w:numId="33">
    <w:abstractNumId w:val="53"/>
  </w:num>
  <w:num w:numId="34">
    <w:abstractNumId w:val="58"/>
  </w:num>
  <w:num w:numId="35">
    <w:abstractNumId w:val="68"/>
  </w:num>
  <w:num w:numId="36">
    <w:abstractNumId w:val="94"/>
  </w:num>
  <w:num w:numId="37">
    <w:abstractNumId w:val="78"/>
  </w:num>
  <w:num w:numId="38">
    <w:abstractNumId w:val="88"/>
  </w:num>
  <w:num w:numId="39">
    <w:abstractNumId w:val="119"/>
  </w:num>
  <w:num w:numId="40">
    <w:abstractNumId w:val="157"/>
  </w:num>
  <w:num w:numId="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4"/>
  </w:num>
  <w:num w:numId="43">
    <w:abstractNumId w:val="128"/>
  </w:num>
  <w:num w:numId="44">
    <w:abstractNumId w:val="97"/>
  </w:num>
  <w:num w:numId="45">
    <w:abstractNumId w:val="97"/>
  </w:num>
  <w:num w:numId="46">
    <w:abstractNumId w:val="120"/>
  </w:num>
  <w:num w:numId="47">
    <w:abstractNumId w:val="77"/>
  </w:num>
  <w:num w:numId="48">
    <w:abstractNumId w:val="120"/>
    <w:lvlOverride w:ilvl="0">
      <w:lvl w:ilvl="0">
        <w:start w:val="1"/>
        <w:numFmt w:val="decimal"/>
        <w:lvlText w:val="%1."/>
        <w:lvlJc w:val="left"/>
        <w:pPr>
          <w:ind w:left="1080" w:hanging="360"/>
        </w:pPr>
        <w:rPr>
          <w:rFonts w:ascii="Arial" w:hAnsi="Arial" w:cs="Arial"/>
          <w:b w:val="0"/>
          <w:bCs w:val="0"/>
          <w:sz w:val="18"/>
          <w:szCs w:val="18"/>
        </w:rPr>
      </w:lvl>
    </w:lvlOverride>
    <w:lvlOverride w:ilvl="1">
      <w:lvl w:ilvl="1">
        <w:start w:val="1"/>
        <w:numFmt w:val="lowerLetter"/>
        <w:lvlText w:val="%1.%2."/>
        <w:lvlJc w:val="left"/>
        <w:pPr>
          <w:ind w:left="1800" w:hanging="360"/>
        </w:pPr>
      </w:lvl>
    </w:lvlOverride>
    <w:lvlOverride w:ilvl="2">
      <w:lvl w:ilvl="2">
        <w:start w:val="1"/>
        <w:numFmt w:val="lowerRoman"/>
        <w:lvlText w:val="%1.%2.%3."/>
        <w:lvlJc w:val="right"/>
        <w:pPr>
          <w:ind w:left="2520" w:hanging="180"/>
        </w:pPr>
      </w:lvl>
    </w:lvlOverride>
    <w:lvlOverride w:ilvl="3">
      <w:lvl w:ilvl="3">
        <w:start w:val="1"/>
        <w:numFmt w:val="decimal"/>
        <w:lvlText w:val="%1.%2.%3.%4."/>
        <w:lvlJc w:val="left"/>
        <w:pPr>
          <w:ind w:left="3240" w:hanging="360"/>
        </w:pPr>
      </w:lvl>
    </w:lvlOverride>
    <w:lvlOverride w:ilvl="4">
      <w:lvl w:ilvl="4">
        <w:start w:val="1"/>
        <w:numFmt w:val="lowerLetter"/>
        <w:lvlText w:val="%1.%2.%3.%4.%5."/>
        <w:lvlJc w:val="left"/>
        <w:pPr>
          <w:ind w:left="3960" w:hanging="360"/>
        </w:pPr>
      </w:lvl>
    </w:lvlOverride>
    <w:lvlOverride w:ilvl="5">
      <w:lvl w:ilvl="5">
        <w:start w:val="1"/>
        <w:numFmt w:val="lowerRoman"/>
        <w:lvlText w:val="%1.%2.%3.%4.%5.%6."/>
        <w:lvlJc w:val="right"/>
        <w:pPr>
          <w:ind w:left="4680" w:hanging="180"/>
        </w:pPr>
      </w:lvl>
    </w:lvlOverride>
    <w:lvlOverride w:ilvl="6">
      <w:lvl w:ilvl="6">
        <w:start w:val="1"/>
        <w:numFmt w:val="decimal"/>
        <w:lvlText w:val="%1.%2.%3.%4.%5.%6.%7."/>
        <w:lvlJc w:val="left"/>
        <w:pPr>
          <w:ind w:left="5400" w:hanging="360"/>
        </w:pPr>
      </w:lvl>
    </w:lvlOverride>
    <w:lvlOverride w:ilvl="7">
      <w:lvl w:ilvl="7">
        <w:start w:val="1"/>
        <w:numFmt w:val="lowerLetter"/>
        <w:lvlText w:val="%1.%2.%3.%4.%5.%6.%7.%8."/>
        <w:lvlJc w:val="left"/>
        <w:pPr>
          <w:ind w:left="6120" w:hanging="360"/>
        </w:pPr>
      </w:lvl>
    </w:lvlOverride>
    <w:lvlOverride w:ilvl="8">
      <w:lvl w:ilvl="8">
        <w:start w:val="1"/>
        <w:numFmt w:val="lowerRoman"/>
        <w:lvlText w:val="%1.%2.%3.%4.%5.%6.%7.%8.%9."/>
        <w:lvlJc w:val="right"/>
        <w:pPr>
          <w:ind w:left="6840" w:hanging="180"/>
        </w:pPr>
      </w:lvl>
    </w:lvlOverride>
  </w:num>
  <w:num w:numId="49">
    <w:abstractNumId w:val="104"/>
  </w:num>
  <w:num w:numId="50">
    <w:abstractNumId w:val="109"/>
  </w:num>
  <w:num w:numId="51">
    <w:abstractNumId w:val="124"/>
  </w:num>
  <w:num w:numId="52">
    <w:abstractNumId w:val="171"/>
  </w:num>
  <w:num w:numId="53">
    <w:abstractNumId w:val="75"/>
  </w:num>
  <w:num w:numId="54">
    <w:abstractNumId w:val="100"/>
  </w:num>
  <w:num w:numId="55">
    <w:abstractNumId w:val="91"/>
  </w:num>
  <w:num w:numId="56">
    <w:abstractNumId w:val="168"/>
  </w:num>
  <w:num w:numId="57">
    <w:abstractNumId w:val="121"/>
  </w:num>
  <w:num w:numId="58">
    <w:abstractNumId w:val="108"/>
  </w:num>
  <w:num w:numId="59">
    <w:abstractNumId w:val="93"/>
  </w:num>
  <w:num w:numId="60">
    <w:abstractNumId w:val="73"/>
  </w:num>
  <w:num w:numId="61">
    <w:abstractNumId w:val="125"/>
  </w:num>
  <w:num w:numId="62">
    <w:abstractNumId w:val="1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SgVLyWqlazTOq6BN0tURbSSNbhCF74TzpEzZ8lBduQckBRgq0lOkftU38TdhOqPtr2Rna3PK5eokfMet0YHgtQ==" w:salt="+sJag9HxDZzL8cnRbTT8Cw=="/>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12ED"/>
    <w:rsid w:val="00005F34"/>
    <w:rsid w:val="0000637C"/>
    <w:rsid w:val="00012E99"/>
    <w:rsid w:val="00013446"/>
    <w:rsid w:val="00017DEA"/>
    <w:rsid w:val="00023D3F"/>
    <w:rsid w:val="000240CC"/>
    <w:rsid w:val="00024C5F"/>
    <w:rsid w:val="00025BA1"/>
    <w:rsid w:val="00026E02"/>
    <w:rsid w:val="00030A7C"/>
    <w:rsid w:val="00031D8E"/>
    <w:rsid w:val="00035C1C"/>
    <w:rsid w:val="00037072"/>
    <w:rsid w:val="000403A3"/>
    <w:rsid w:val="000435BB"/>
    <w:rsid w:val="0005468B"/>
    <w:rsid w:val="00054CE4"/>
    <w:rsid w:val="00055AEF"/>
    <w:rsid w:val="00056B4E"/>
    <w:rsid w:val="000576A1"/>
    <w:rsid w:val="00061DCD"/>
    <w:rsid w:val="0006396D"/>
    <w:rsid w:val="00067B3D"/>
    <w:rsid w:val="00070721"/>
    <w:rsid w:val="000730BE"/>
    <w:rsid w:val="00073339"/>
    <w:rsid w:val="000733CA"/>
    <w:rsid w:val="00074D4D"/>
    <w:rsid w:val="000750FC"/>
    <w:rsid w:val="00081E29"/>
    <w:rsid w:val="00084C14"/>
    <w:rsid w:val="0008608C"/>
    <w:rsid w:val="00086A5B"/>
    <w:rsid w:val="000902E0"/>
    <w:rsid w:val="000910AC"/>
    <w:rsid w:val="0009502C"/>
    <w:rsid w:val="00096874"/>
    <w:rsid w:val="000A01F5"/>
    <w:rsid w:val="000A4299"/>
    <w:rsid w:val="000A5303"/>
    <w:rsid w:val="000B1035"/>
    <w:rsid w:val="000B4837"/>
    <w:rsid w:val="000B7BBD"/>
    <w:rsid w:val="000B7C10"/>
    <w:rsid w:val="000C213B"/>
    <w:rsid w:val="000C2D0A"/>
    <w:rsid w:val="000C3EEF"/>
    <w:rsid w:val="000C4023"/>
    <w:rsid w:val="000D036F"/>
    <w:rsid w:val="000D0F13"/>
    <w:rsid w:val="000D1435"/>
    <w:rsid w:val="000D14A5"/>
    <w:rsid w:val="000D6A77"/>
    <w:rsid w:val="000D6DA0"/>
    <w:rsid w:val="000E2271"/>
    <w:rsid w:val="000E2ACA"/>
    <w:rsid w:val="000E346D"/>
    <w:rsid w:val="000F07F5"/>
    <w:rsid w:val="000F23E9"/>
    <w:rsid w:val="000F33EE"/>
    <w:rsid w:val="000F3C36"/>
    <w:rsid w:val="001010C7"/>
    <w:rsid w:val="00102AF9"/>
    <w:rsid w:val="001033FA"/>
    <w:rsid w:val="00105A64"/>
    <w:rsid w:val="00107F8A"/>
    <w:rsid w:val="00110D0B"/>
    <w:rsid w:val="00114AC4"/>
    <w:rsid w:val="001152D9"/>
    <w:rsid w:val="0011759E"/>
    <w:rsid w:val="0012473D"/>
    <w:rsid w:val="00126E58"/>
    <w:rsid w:val="00132751"/>
    <w:rsid w:val="00135735"/>
    <w:rsid w:val="00140349"/>
    <w:rsid w:val="0014057B"/>
    <w:rsid w:val="00142243"/>
    <w:rsid w:val="001433DD"/>
    <w:rsid w:val="00144CB4"/>
    <w:rsid w:val="001519B3"/>
    <w:rsid w:val="00155776"/>
    <w:rsid w:val="00155838"/>
    <w:rsid w:val="00156CB0"/>
    <w:rsid w:val="0016257F"/>
    <w:rsid w:val="001664DE"/>
    <w:rsid w:val="001710AE"/>
    <w:rsid w:val="0017156E"/>
    <w:rsid w:val="00172C95"/>
    <w:rsid w:val="001737DC"/>
    <w:rsid w:val="00174D96"/>
    <w:rsid w:val="00176968"/>
    <w:rsid w:val="00183F3E"/>
    <w:rsid w:val="0019004E"/>
    <w:rsid w:val="00190DDB"/>
    <w:rsid w:val="001948F2"/>
    <w:rsid w:val="00194A38"/>
    <w:rsid w:val="00195474"/>
    <w:rsid w:val="0019699B"/>
    <w:rsid w:val="001A4D34"/>
    <w:rsid w:val="001B04CD"/>
    <w:rsid w:val="001B26EA"/>
    <w:rsid w:val="001B3600"/>
    <w:rsid w:val="001B4008"/>
    <w:rsid w:val="001B4CCF"/>
    <w:rsid w:val="001C414B"/>
    <w:rsid w:val="001C45CA"/>
    <w:rsid w:val="001C4751"/>
    <w:rsid w:val="001C4B4F"/>
    <w:rsid w:val="001D049B"/>
    <w:rsid w:val="001D1006"/>
    <w:rsid w:val="001D2286"/>
    <w:rsid w:val="001D61E6"/>
    <w:rsid w:val="001D78BD"/>
    <w:rsid w:val="001E1B38"/>
    <w:rsid w:val="001E2DBB"/>
    <w:rsid w:val="001E4DA5"/>
    <w:rsid w:val="001F1735"/>
    <w:rsid w:val="001F19B3"/>
    <w:rsid w:val="001F2C05"/>
    <w:rsid w:val="001F2D57"/>
    <w:rsid w:val="001F3D1C"/>
    <w:rsid w:val="001F41C0"/>
    <w:rsid w:val="001F7A51"/>
    <w:rsid w:val="002018A4"/>
    <w:rsid w:val="002024A4"/>
    <w:rsid w:val="00206911"/>
    <w:rsid w:val="00210E58"/>
    <w:rsid w:val="00211816"/>
    <w:rsid w:val="0021359C"/>
    <w:rsid w:val="002144A7"/>
    <w:rsid w:val="00223959"/>
    <w:rsid w:val="0022698D"/>
    <w:rsid w:val="002358AD"/>
    <w:rsid w:val="002377F2"/>
    <w:rsid w:val="00237FF5"/>
    <w:rsid w:val="002513A7"/>
    <w:rsid w:val="002519AE"/>
    <w:rsid w:val="0026284F"/>
    <w:rsid w:val="00263103"/>
    <w:rsid w:val="00263A36"/>
    <w:rsid w:val="002646D7"/>
    <w:rsid w:val="00265D9A"/>
    <w:rsid w:val="0026633E"/>
    <w:rsid w:val="002673C9"/>
    <w:rsid w:val="00271D17"/>
    <w:rsid w:val="00272E9E"/>
    <w:rsid w:val="00273430"/>
    <w:rsid w:val="00274E08"/>
    <w:rsid w:val="0027513F"/>
    <w:rsid w:val="00276E63"/>
    <w:rsid w:val="002808DB"/>
    <w:rsid w:val="0029196E"/>
    <w:rsid w:val="00294F39"/>
    <w:rsid w:val="002A0ACB"/>
    <w:rsid w:val="002A32DA"/>
    <w:rsid w:val="002A6CB4"/>
    <w:rsid w:val="002A6CDA"/>
    <w:rsid w:val="002B0273"/>
    <w:rsid w:val="002B1E98"/>
    <w:rsid w:val="002B3EDE"/>
    <w:rsid w:val="002B62C2"/>
    <w:rsid w:val="002B7D82"/>
    <w:rsid w:val="002C28DB"/>
    <w:rsid w:val="002C2A52"/>
    <w:rsid w:val="002C57D5"/>
    <w:rsid w:val="002D0B11"/>
    <w:rsid w:val="002D36FE"/>
    <w:rsid w:val="002D4AA4"/>
    <w:rsid w:val="002D7208"/>
    <w:rsid w:val="002E1B8B"/>
    <w:rsid w:val="002F083C"/>
    <w:rsid w:val="002F4210"/>
    <w:rsid w:val="00303100"/>
    <w:rsid w:val="003035DF"/>
    <w:rsid w:val="00305408"/>
    <w:rsid w:val="00305E91"/>
    <w:rsid w:val="00307397"/>
    <w:rsid w:val="003123A1"/>
    <w:rsid w:val="00313B8E"/>
    <w:rsid w:val="00313C89"/>
    <w:rsid w:val="003169AD"/>
    <w:rsid w:val="003171D5"/>
    <w:rsid w:val="00317500"/>
    <w:rsid w:val="00320295"/>
    <w:rsid w:val="00322938"/>
    <w:rsid w:val="00326C4E"/>
    <w:rsid w:val="0032743F"/>
    <w:rsid w:val="003277D9"/>
    <w:rsid w:val="0033073A"/>
    <w:rsid w:val="0033222C"/>
    <w:rsid w:val="003324F2"/>
    <w:rsid w:val="00332ECA"/>
    <w:rsid w:val="00334E40"/>
    <w:rsid w:val="00335490"/>
    <w:rsid w:val="00337E77"/>
    <w:rsid w:val="003409E6"/>
    <w:rsid w:val="00342FDA"/>
    <w:rsid w:val="003506C9"/>
    <w:rsid w:val="00354803"/>
    <w:rsid w:val="003575DF"/>
    <w:rsid w:val="00357D73"/>
    <w:rsid w:val="003706C7"/>
    <w:rsid w:val="00372556"/>
    <w:rsid w:val="00372CB7"/>
    <w:rsid w:val="00373C66"/>
    <w:rsid w:val="00374733"/>
    <w:rsid w:val="00376C17"/>
    <w:rsid w:val="00383BE0"/>
    <w:rsid w:val="00386260"/>
    <w:rsid w:val="00387791"/>
    <w:rsid w:val="003878A6"/>
    <w:rsid w:val="00387F95"/>
    <w:rsid w:val="0039044B"/>
    <w:rsid w:val="00390B9E"/>
    <w:rsid w:val="00392463"/>
    <w:rsid w:val="003927A1"/>
    <w:rsid w:val="00394C2C"/>
    <w:rsid w:val="003951F7"/>
    <w:rsid w:val="0039623F"/>
    <w:rsid w:val="003969C8"/>
    <w:rsid w:val="003A30AC"/>
    <w:rsid w:val="003A3AF1"/>
    <w:rsid w:val="003A406C"/>
    <w:rsid w:val="003A4D6E"/>
    <w:rsid w:val="003A5D0A"/>
    <w:rsid w:val="003A7EC8"/>
    <w:rsid w:val="003B015E"/>
    <w:rsid w:val="003B2173"/>
    <w:rsid w:val="003B2196"/>
    <w:rsid w:val="003B236F"/>
    <w:rsid w:val="003B387E"/>
    <w:rsid w:val="003B5EFA"/>
    <w:rsid w:val="003B5FDC"/>
    <w:rsid w:val="003B6734"/>
    <w:rsid w:val="003B6F35"/>
    <w:rsid w:val="003B7224"/>
    <w:rsid w:val="003C126E"/>
    <w:rsid w:val="003C134E"/>
    <w:rsid w:val="003C1ABB"/>
    <w:rsid w:val="003C2F16"/>
    <w:rsid w:val="003C2F6E"/>
    <w:rsid w:val="003C597C"/>
    <w:rsid w:val="003C7A91"/>
    <w:rsid w:val="003D17B8"/>
    <w:rsid w:val="003D239F"/>
    <w:rsid w:val="003D474D"/>
    <w:rsid w:val="003D7323"/>
    <w:rsid w:val="003E1714"/>
    <w:rsid w:val="003E443A"/>
    <w:rsid w:val="003E49CC"/>
    <w:rsid w:val="003E4AFB"/>
    <w:rsid w:val="003E6275"/>
    <w:rsid w:val="003E6D30"/>
    <w:rsid w:val="003F0C1C"/>
    <w:rsid w:val="003F13DF"/>
    <w:rsid w:val="003F4A2C"/>
    <w:rsid w:val="003F77F1"/>
    <w:rsid w:val="003F7DBF"/>
    <w:rsid w:val="004004A8"/>
    <w:rsid w:val="0040124F"/>
    <w:rsid w:val="0040386F"/>
    <w:rsid w:val="00405B51"/>
    <w:rsid w:val="00406ED6"/>
    <w:rsid w:val="00411B47"/>
    <w:rsid w:val="004131AE"/>
    <w:rsid w:val="0041618F"/>
    <w:rsid w:val="00416D2F"/>
    <w:rsid w:val="00422FDA"/>
    <w:rsid w:val="00423070"/>
    <w:rsid w:val="00425949"/>
    <w:rsid w:val="004302AA"/>
    <w:rsid w:val="00430CF4"/>
    <w:rsid w:val="0043140E"/>
    <w:rsid w:val="0043559A"/>
    <w:rsid w:val="00442E02"/>
    <w:rsid w:val="00447201"/>
    <w:rsid w:val="004548E0"/>
    <w:rsid w:val="0045587A"/>
    <w:rsid w:val="00456B6E"/>
    <w:rsid w:val="004643DD"/>
    <w:rsid w:val="004655AC"/>
    <w:rsid w:val="004709B6"/>
    <w:rsid w:val="00474BC8"/>
    <w:rsid w:val="00475D54"/>
    <w:rsid w:val="00475DD4"/>
    <w:rsid w:val="0047666A"/>
    <w:rsid w:val="00476A9E"/>
    <w:rsid w:val="00486E6C"/>
    <w:rsid w:val="00490860"/>
    <w:rsid w:val="00491662"/>
    <w:rsid w:val="00491DEC"/>
    <w:rsid w:val="004967E0"/>
    <w:rsid w:val="00497214"/>
    <w:rsid w:val="004A3158"/>
    <w:rsid w:val="004A33B0"/>
    <w:rsid w:val="004A3EAC"/>
    <w:rsid w:val="004A4616"/>
    <w:rsid w:val="004A65C7"/>
    <w:rsid w:val="004A6B3A"/>
    <w:rsid w:val="004B0C1D"/>
    <w:rsid w:val="004B1158"/>
    <w:rsid w:val="004B24FD"/>
    <w:rsid w:val="004B34E5"/>
    <w:rsid w:val="004B36B2"/>
    <w:rsid w:val="004B6A78"/>
    <w:rsid w:val="004C2010"/>
    <w:rsid w:val="004C4307"/>
    <w:rsid w:val="004C5992"/>
    <w:rsid w:val="004C6E23"/>
    <w:rsid w:val="004D2A17"/>
    <w:rsid w:val="004D4060"/>
    <w:rsid w:val="004D71B9"/>
    <w:rsid w:val="004D7633"/>
    <w:rsid w:val="004D7943"/>
    <w:rsid w:val="004E02B4"/>
    <w:rsid w:val="004E3097"/>
    <w:rsid w:val="004E3A41"/>
    <w:rsid w:val="004F4FB6"/>
    <w:rsid w:val="004F5515"/>
    <w:rsid w:val="00511892"/>
    <w:rsid w:val="00511A09"/>
    <w:rsid w:val="005125F4"/>
    <w:rsid w:val="00512BC6"/>
    <w:rsid w:val="005175EB"/>
    <w:rsid w:val="00521507"/>
    <w:rsid w:val="00522797"/>
    <w:rsid w:val="005318DF"/>
    <w:rsid w:val="0053499B"/>
    <w:rsid w:val="00534D18"/>
    <w:rsid w:val="00550A31"/>
    <w:rsid w:val="005512EB"/>
    <w:rsid w:val="0055492B"/>
    <w:rsid w:val="005644C4"/>
    <w:rsid w:val="00564F49"/>
    <w:rsid w:val="00565813"/>
    <w:rsid w:val="00567A1C"/>
    <w:rsid w:val="00567E02"/>
    <w:rsid w:val="005724F6"/>
    <w:rsid w:val="005727CA"/>
    <w:rsid w:val="00573455"/>
    <w:rsid w:val="00575A37"/>
    <w:rsid w:val="005801EC"/>
    <w:rsid w:val="00580CF4"/>
    <w:rsid w:val="005841B9"/>
    <w:rsid w:val="00586BB2"/>
    <w:rsid w:val="00590200"/>
    <w:rsid w:val="00590B90"/>
    <w:rsid w:val="005921B6"/>
    <w:rsid w:val="00595B84"/>
    <w:rsid w:val="00595DB6"/>
    <w:rsid w:val="00596B0D"/>
    <w:rsid w:val="00597898"/>
    <w:rsid w:val="00597A0F"/>
    <w:rsid w:val="005A08B9"/>
    <w:rsid w:val="005A4401"/>
    <w:rsid w:val="005A510B"/>
    <w:rsid w:val="005A5717"/>
    <w:rsid w:val="005A7CC3"/>
    <w:rsid w:val="005A7F6C"/>
    <w:rsid w:val="005B43D3"/>
    <w:rsid w:val="005B47CB"/>
    <w:rsid w:val="005B6B56"/>
    <w:rsid w:val="005B764F"/>
    <w:rsid w:val="005B78EF"/>
    <w:rsid w:val="005C1F2E"/>
    <w:rsid w:val="005C5357"/>
    <w:rsid w:val="005C7648"/>
    <w:rsid w:val="005D114C"/>
    <w:rsid w:val="005D12B9"/>
    <w:rsid w:val="005D167A"/>
    <w:rsid w:val="005D678E"/>
    <w:rsid w:val="005E2935"/>
    <w:rsid w:val="005E2D64"/>
    <w:rsid w:val="005E3C41"/>
    <w:rsid w:val="005E62A8"/>
    <w:rsid w:val="005E7C5E"/>
    <w:rsid w:val="005F2CF2"/>
    <w:rsid w:val="005F3519"/>
    <w:rsid w:val="005F60C0"/>
    <w:rsid w:val="005F625D"/>
    <w:rsid w:val="005F696B"/>
    <w:rsid w:val="005F6BA1"/>
    <w:rsid w:val="006032A5"/>
    <w:rsid w:val="006033B3"/>
    <w:rsid w:val="0060375E"/>
    <w:rsid w:val="00605BE5"/>
    <w:rsid w:val="00606F95"/>
    <w:rsid w:val="00607005"/>
    <w:rsid w:val="0060793A"/>
    <w:rsid w:val="006115DF"/>
    <w:rsid w:val="00612251"/>
    <w:rsid w:val="0061364C"/>
    <w:rsid w:val="00615087"/>
    <w:rsid w:val="00616D9B"/>
    <w:rsid w:val="00616E6D"/>
    <w:rsid w:val="00617C3E"/>
    <w:rsid w:val="00622238"/>
    <w:rsid w:val="0062228E"/>
    <w:rsid w:val="006263B4"/>
    <w:rsid w:val="006267EC"/>
    <w:rsid w:val="00626EDE"/>
    <w:rsid w:val="00634F2C"/>
    <w:rsid w:val="006358E9"/>
    <w:rsid w:val="0063716C"/>
    <w:rsid w:val="0063739B"/>
    <w:rsid w:val="00641933"/>
    <w:rsid w:val="00645976"/>
    <w:rsid w:val="00645DB9"/>
    <w:rsid w:val="00654032"/>
    <w:rsid w:val="00655325"/>
    <w:rsid w:val="00656C15"/>
    <w:rsid w:val="00657F0F"/>
    <w:rsid w:val="00665827"/>
    <w:rsid w:val="00667029"/>
    <w:rsid w:val="0067251E"/>
    <w:rsid w:val="0067657E"/>
    <w:rsid w:val="00684931"/>
    <w:rsid w:val="006849A6"/>
    <w:rsid w:val="00686816"/>
    <w:rsid w:val="006912D7"/>
    <w:rsid w:val="006930BF"/>
    <w:rsid w:val="006A0522"/>
    <w:rsid w:val="006A0E6B"/>
    <w:rsid w:val="006A577A"/>
    <w:rsid w:val="006A68E7"/>
    <w:rsid w:val="006B1107"/>
    <w:rsid w:val="006B6E54"/>
    <w:rsid w:val="006C1C35"/>
    <w:rsid w:val="006C2416"/>
    <w:rsid w:val="006C7792"/>
    <w:rsid w:val="006D2D3D"/>
    <w:rsid w:val="006D38F2"/>
    <w:rsid w:val="006D4857"/>
    <w:rsid w:val="006D4CF1"/>
    <w:rsid w:val="006D528F"/>
    <w:rsid w:val="006D54B8"/>
    <w:rsid w:val="006D6E2F"/>
    <w:rsid w:val="006E0D56"/>
    <w:rsid w:val="006E2723"/>
    <w:rsid w:val="006E3842"/>
    <w:rsid w:val="006E3D8D"/>
    <w:rsid w:val="006E518B"/>
    <w:rsid w:val="006F0D24"/>
    <w:rsid w:val="006F21C5"/>
    <w:rsid w:val="006F565B"/>
    <w:rsid w:val="00700ED2"/>
    <w:rsid w:val="00702E9D"/>
    <w:rsid w:val="007034EC"/>
    <w:rsid w:val="007055E4"/>
    <w:rsid w:val="007104F1"/>
    <w:rsid w:val="00710F9F"/>
    <w:rsid w:val="007123FF"/>
    <w:rsid w:val="0071413E"/>
    <w:rsid w:val="007157A6"/>
    <w:rsid w:val="007165D7"/>
    <w:rsid w:val="007167FE"/>
    <w:rsid w:val="0071709C"/>
    <w:rsid w:val="00721314"/>
    <w:rsid w:val="0072276E"/>
    <w:rsid w:val="00722799"/>
    <w:rsid w:val="00724E52"/>
    <w:rsid w:val="00730A98"/>
    <w:rsid w:val="00731B7B"/>
    <w:rsid w:val="0074061A"/>
    <w:rsid w:val="007432F7"/>
    <w:rsid w:val="00744EFE"/>
    <w:rsid w:val="007460E7"/>
    <w:rsid w:val="007551C0"/>
    <w:rsid w:val="00757CE4"/>
    <w:rsid w:val="00760B3B"/>
    <w:rsid w:val="00761CC6"/>
    <w:rsid w:val="00763895"/>
    <w:rsid w:val="00765498"/>
    <w:rsid w:val="00765E21"/>
    <w:rsid w:val="00771234"/>
    <w:rsid w:val="00775604"/>
    <w:rsid w:val="00775720"/>
    <w:rsid w:val="00776AA7"/>
    <w:rsid w:val="00781AF1"/>
    <w:rsid w:val="00782B16"/>
    <w:rsid w:val="0078575F"/>
    <w:rsid w:val="00786986"/>
    <w:rsid w:val="00790A95"/>
    <w:rsid w:val="007952E5"/>
    <w:rsid w:val="007A3801"/>
    <w:rsid w:val="007A5278"/>
    <w:rsid w:val="007A69D4"/>
    <w:rsid w:val="007B2992"/>
    <w:rsid w:val="007B3BA1"/>
    <w:rsid w:val="007B52A7"/>
    <w:rsid w:val="007B5BC0"/>
    <w:rsid w:val="007C169D"/>
    <w:rsid w:val="007C6501"/>
    <w:rsid w:val="007C6FAC"/>
    <w:rsid w:val="007D113F"/>
    <w:rsid w:val="007D5B54"/>
    <w:rsid w:val="007D611A"/>
    <w:rsid w:val="007D6B91"/>
    <w:rsid w:val="007E30B6"/>
    <w:rsid w:val="007E3D5B"/>
    <w:rsid w:val="007E4E7F"/>
    <w:rsid w:val="007E5703"/>
    <w:rsid w:val="007F0187"/>
    <w:rsid w:val="007F64D5"/>
    <w:rsid w:val="007F6E46"/>
    <w:rsid w:val="00801AD6"/>
    <w:rsid w:val="008023BF"/>
    <w:rsid w:val="00806ADB"/>
    <w:rsid w:val="00810099"/>
    <w:rsid w:val="008104FF"/>
    <w:rsid w:val="008107CA"/>
    <w:rsid w:val="00810C7D"/>
    <w:rsid w:val="00814F12"/>
    <w:rsid w:val="00816A00"/>
    <w:rsid w:val="008231D3"/>
    <w:rsid w:val="00826D5B"/>
    <w:rsid w:val="00827DDB"/>
    <w:rsid w:val="008368D9"/>
    <w:rsid w:val="00836BD0"/>
    <w:rsid w:val="008370F9"/>
    <w:rsid w:val="00840405"/>
    <w:rsid w:val="00845DDA"/>
    <w:rsid w:val="00847A70"/>
    <w:rsid w:val="00851B9B"/>
    <w:rsid w:val="00852255"/>
    <w:rsid w:val="00852A40"/>
    <w:rsid w:val="008542E5"/>
    <w:rsid w:val="00856B1F"/>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92EF8"/>
    <w:rsid w:val="008933DD"/>
    <w:rsid w:val="00894F5F"/>
    <w:rsid w:val="008950B5"/>
    <w:rsid w:val="008A1DEA"/>
    <w:rsid w:val="008A4534"/>
    <w:rsid w:val="008A47DF"/>
    <w:rsid w:val="008A5C10"/>
    <w:rsid w:val="008B20DF"/>
    <w:rsid w:val="008B376B"/>
    <w:rsid w:val="008B3ED5"/>
    <w:rsid w:val="008B4655"/>
    <w:rsid w:val="008C0D37"/>
    <w:rsid w:val="008C2BA6"/>
    <w:rsid w:val="008C5612"/>
    <w:rsid w:val="008D021B"/>
    <w:rsid w:val="008D11DB"/>
    <w:rsid w:val="008D3758"/>
    <w:rsid w:val="008D71C4"/>
    <w:rsid w:val="008D7855"/>
    <w:rsid w:val="008D7D2D"/>
    <w:rsid w:val="008E1223"/>
    <w:rsid w:val="008E215E"/>
    <w:rsid w:val="008E518F"/>
    <w:rsid w:val="008E75F4"/>
    <w:rsid w:val="008F280C"/>
    <w:rsid w:val="008F3DE8"/>
    <w:rsid w:val="008F5FC0"/>
    <w:rsid w:val="008F6896"/>
    <w:rsid w:val="008F70EA"/>
    <w:rsid w:val="00910621"/>
    <w:rsid w:val="009107CD"/>
    <w:rsid w:val="00910974"/>
    <w:rsid w:val="00912D74"/>
    <w:rsid w:val="00914797"/>
    <w:rsid w:val="009160C9"/>
    <w:rsid w:val="0091779A"/>
    <w:rsid w:val="00921219"/>
    <w:rsid w:val="0092165E"/>
    <w:rsid w:val="00923A54"/>
    <w:rsid w:val="00925283"/>
    <w:rsid w:val="00940656"/>
    <w:rsid w:val="00944E57"/>
    <w:rsid w:val="00950B75"/>
    <w:rsid w:val="00954299"/>
    <w:rsid w:val="00954BBA"/>
    <w:rsid w:val="00956080"/>
    <w:rsid w:val="0096188F"/>
    <w:rsid w:val="00963648"/>
    <w:rsid w:val="00963A8A"/>
    <w:rsid w:val="00970B2B"/>
    <w:rsid w:val="009761B7"/>
    <w:rsid w:val="00977D17"/>
    <w:rsid w:val="0098091F"/>
    <w:rsid w:val="0098146D"/>
    <w:rsid w:val="00981E43"/>
    <w:rsid w:val="00982ABA"/>
    <w:rsid w:val="009876DF"/>
    <w:rsid w:val="00990469"/>
    <w:rsid w:val="00994539"/>
    <w:rsid w:val="0099551F"/>
    <w:rsid w:val="00997F7D"/>
    <w:rsid w:val="009A25BA"/>
    <w:rsid w:val="009A3C58"/>
    <w:rsid w:val="009A3F63"/>
    <w:rsid w:val="009A43D4"/>
    <w:rsid w:val="009A687E"/>
    <w:rsid w:val="009B3E02"/>
    <w:rsid w:val="009C01DD"/>
    <w:rsid w:val="009C1EBE"/>
    <w:rsid w:val="009C2D9D"/>
    <w:rsid w:val="009C75EE"/>
    <w:rsid w:val="009D10BE"/>
    <w:rsid w:val="009D2836"/>
    <w:rsid w:val="009D5CFF"/>
    <w:rsid w:val="009E0C83"/>
    <w:rsid w:val="009E38D8"/>
    <w:rsid w:val="009E45A6"/>
    <w:rsid w:val="009E5B5E"/>
    <w:rsid w:val="009E7B90"/>
    <w:rsid w:val="009F1597"/>
    <w:rsid w:val="009F5496"/>
    <w:rsid w:val="009F7C34"/>
    <w:rsid w:val="009F7F85"/>
    <w:rsid w:val="00A0249C"/>
    <w:rsid w:val="00A043AD"/>
    <w:rsid w:val="00A06453"/>
    <w:rsid w:val="00A1042C"/>
    <w:rsid w:val="00A141A0"/>
    <w:rsid w:val="00A15339"/>
    <w:rsid w:val="00A16460"/>
    <w:rsid w:val="00A20B7E"/>
    <w:rsid w:val="00A225E7"/>
    <w:rsid w:val="00A26153"/>
    <w:rsid w:val="00A26B95"/>
    <w:rsid w:val="00A27A93"/>
    <w:rsid w:val="00A30E1A"/>
    <w:rsid w:val="00A337A9"/>
    <w:rsid w:val="00A4124D"/>
    <w:rsid w:val="00A42546"/>
    <w:rsid w:val="00A42B69"/>
    <w:rsid w:val="00A50FBC"/>
    <w:rsid w:val="00A55BAB"/>
    <w:rsid w:val="00A56D9B"/>
    <w:rsid w:val="00A60F17"/>
    <w:rsid w:val="00A67F07"/>
    <w:rsid w:val="00A71033"/>
    <w:rsid w:val="00A726FE"/>
    <w:rsid w:val="00A7280E"/>
    <w:rsid w:val="00A7426C"/>
    <w:rsid w:val="00A8019C"/>
    <w:rsid w:val="00A804CE"/>
    <w:rsid w:val="00A80F09"/>
    <w:rsid w:val="00A8130F"/>
    <w:rsid w:val="00A81EA7"/>
    <w:rsid w:val="00A8504D"/>
    <w:rsid w:val="00A851D3"/>
    <w:rsid w:val="00A85EE3"/>
    <w:rsid w:val="00A92CE8"/>
    <w:rsid w:val="00A938B2"/>
    <w:rsid w:val="00A964E5"/>
    <w:rsid w:val="00A964F3"/>
    <w:rsid w:val="00A978D3"/>
    <w:rsid w:val="00AA046D"/>
    <w:rsid w:val="00AA5F5C"/>
    <w:rsid w:val="00AA6789"/>
    <w:rsid w:val="00AA6AE7"/>
    <w:rsid w:val="00AA7C20"/>
    <w:rsid w:val="00AB105C"/>
    <w:rsid w:val="00AB4D52"/>
    <w:rsid w:val="00AB52DA"/>
    <w:rsid w:val="00AB779E"/>
    <w:rsid w:val="00AC093D"/>
    <w:rsid w:val="00AC0B4B"/>
    <w:rsid w:val="00AC5ECB"/>
    <w:rsid w:val="00AD2A58"/>
    <w:rsid w:val="00AD2E8C"/>
    <w:rsid w:val="00AD32B4"/>
    <w:rsid w:val="00AD5DFE"/>
    <w:rsid w:val="00AD7629"/>
    <w:rsid w:val="00AE01B3"/>
    <w:rsid w:val="00AE0E8F"/>
    <w:rsid w:val="00AE76D3"/>
    <w:rsid w:val="00AF0309"/>
    <w:rsid w:val="00AF0851"/>
    <w:rsid w:val="00AF3BDE"/>
    <w:rsid w:val="00AF4466"/>
    <w:rsid w:val="00B0240C"/>
    <w:rsid w:val="00B04D1C"/>
    <w:rsid w:val="00B05E2F"/>
    <w:rsid w:val="00B079E2"/>
    <w:rsid w:val="00B112E4"/>
    <w:rsid w:val="00B12EEA"/>
    <w:rsid w:val="00B13941"/>
    <w:rsid w:val="00B13DDB"/>
    <w:rsid w:val="00B14A1B"/>
    <w:rsid w:val="00B1623D"/>
    <w:rsid w:val="00B16921"/>
    <w:rsid w:val="00B20C2E"/>
    <w:rsid w:val="00B22B0B"/>
    <w:rsid w:val="00B22D12"/>
    <w:rsid w:val="00B237E8"/>
    <w:rsid w:val="00B23B9A"/>
    <w:rsid w:val="00B24290"/>
    <w:rsid w:val="00B26704"/>
    <w:rsid w:val="00B312AA"/>
    <w:rsid w:val="00B32108"/>
    <w:rsid w:val="00B36529"/>
    <w:rsid w:val="00B37012"/>
    <w:rsid w:val="00B37E87"/>
    <w:rsid w:val="00B404FB"/>
    <w:rsid w:val="00B405E0"/>
    <w:rsid w:val="00B42BB1"/>
    <w:rsid w:val="00B4660F"/>
    <w:rsid w:val="00B47F1C"/>
    <w:rsid w:val="00B51D73"/>
    <w:rsid w:val="00B532EA"/>
    <w:rsid w:val="00B53921"/>
    <w:rsid w:val="00B53AC6"/>
    <w:rsid w:val="00B57B57"/>
    <w:rsid w:val="00B60F34"/>
    <w:rsid w:val="00B620FA"/>
    <w:rsid w:val="00B657DA"/>
    <w:rsid w:val="00B65967"/>
    <w:rsid w:val="00B67C7A"/>
    <w:rsid w:val="00B717FD"/>
    <w:rsid w:val="00B71E87"/>
    <w:rsid w:val="00B71F28"/>
    <w:rsid w:val="00B72028"/>
    <w:rsid w:val="00B73D43"/>
    <w:rsid w:val="00B75508"/>
    <w:rsid w:val="00B76131"/>
    <w:rsid w:val="00B76C29"/>
    <w:rsid w:val="00B8156A"/>
    <w:rsid w:val="00B81D04"/>
    <w:rsid w:val="00B827F2"/>
    <w:rsid w:val="00B86326"/>
    <w:rsid w:val="00B86E19"/>
    <w:rsid w:val="00B916B4"/>
    <w:rsid w:val="00B936B9"/>
    <w:rsid w:val="00B95D29"/>
    <w:rsid w:val="00B97888"/>
    <w:rsid w:val="00B979B5"/>
    <w:rsid w:val="00BA058B"/>
    <w:rsid w:val="00BA11F4"/>
    <w:rsid w:val="00BA242E"/>
    <w:rsid w:val="00BA3FD3"/>
    <w:rsid w:val="00BA6052"/>
    <w:rsid w:val="00BA6AC2"/>
    <w:rsid w:val="00BA75D2"/>
    <w:rsid w:val="00BB09F8"/>
    <w:rsid w:val="00BB1158"/>
    <w:rsid w:val="00BB1B03"/>
    <w:rsid w:val="00BB5C2A"/>
    <w:rsid w:val="00BC0739"/>
    <w:rsid w:val="00BC2597"/>
    <w:rsid w:val="00BC53EA"/>
    <w:rsid w:val="00BC5A83"/>
    <w:rsid w:val="00BD0B88"/>
    <w:rsid w:val="00BD57D5"/>
    <w:rsid w:val="00BD64F4"/>
    <w:rsid w:val="00BD6E93"/>
    <w:rsid w:val="00BD7E0A"/>
    <w:rsid w:val="00BE0626"/>
    <w:rsid w:val="00BE088F"/>
    <w:rsid w:val="00BE48F8"/>
    <w:rsid w:val="00BE5ABB"/>
    <w:rsid w:val="00BF0C19"/>
    <w:rsid w:val="00BF0CB5"/>
    <w:rsid w:val="00BF4235"/>
    <w:rsid w:val="00BF7C04"/>
    <w:rsid w:val="00C008B2"/>
    <w:rsid w:val="00C05963"/>
    <w:rsid w:val="00C06158"/>
    <w:rsid w:val="00C062E3"/>
    <w:rsid w:val="00C06678"/>
    <w:rsid w:val="00C1016D"/>
    <w:rsid w:val="00C115F3"/>
    <w:rsid w:val="00C12006"/>
    <w:rsid w:val="00C1410E"/>
    <w:rsid w:val="00C15366"/>
    <w:rsid w:val="00C17A83"/>
    <w:rsid w:val="00C244BF"/>
    <w:rsid w:val="00C24DC4"/>
    <w:rsid w:val="00C278B1"/>
    <w:rsid w:val="00C31C58"/>
    <w:rsid w:val="00C31E9B"/>
    <w:rsid w:val="00C34FBA"/>
    <w:rsid w:val="00C3683E"/>
    <w:rsid w:val="00C3719A"/>
    <w:rsid w:val="00C371C2"/>
    <w:rsid w:val="00C42D58"/>
    <w:rsid w:val="00C4623A"/>
    <w:rsid w:val="00C469DB"/>
    <w:rsid w:val="00C504B6"/>
    <w:rsid w:val="00C5205F"/>
    <w:rsid w:val="00C52B22"/>
    <w:rsid w:val="00C5548C"/>
    <w:rsid w:val="00C56488"/>
    <w:rsid w:val="00C56FDD"/>
    <w:rsid w:val="00C6165D"/>
    <w:rsid w:val="00C62F73"/>
    <w:rsid w:val="00C6428D"/>
    <w:rsid w:val="00C6736E"/>
    <w:rsid w:val="00C719AB"/>
    <w:rsid w:val="00C72A8C"/>
    <w:rsid w:val="00C72E99"/>
    <w:rsid w:val="00C7365F"/>
    <w:rsid w:val="00C75AEF"/>
    <w:rsid w:val="00C76227"/>
    <w:rsid w:val="00C779B7"/>
    <w:rsid w:val="00C84325"/>
    <w:rsid w:val="00C8517D"/>
    <w:rsid w:val="00C934B0"/>
    <w:rsid w:val="00C94C3B"/>
    <w:rsid w:val="00C9505B"/>
    <w:rsid w:val="00C9545D"/>
    <w:rsid w:val="00C96C23"/>
    <w:rsid w:val="00CA110C"/>
    <w:rsid w:val="00CA1C46"/>
    <w:rsid w:val="00CA49FD"/>
    <w:rsid w:val="00CA52C1"/>
    <w:rsid w:val="00CB146B"/>
    <w:rsid w:val="00CB26A6"/>
    <w:rsid w:val="00CB2F51"/>
    <w:rsid w:val="00CB3732"/>
    <w:rsid w:val="00CB526B"/>
    <w:rsid w:val="00CC09BA"/>
    <w:rsid w:val="00CC4CC6"/>
    <w:rsid w:val="00CC4D62"/>
    <w:rsid w:val="00CD0316"/>
    <w:rsid w:val="00CD1310"/>
    <w:rsid w:val="00CD53EB"/>
    <w:rsid w:val="00CD564C"/>
    <w:rsid w:val="00CE6C2A"/>
    <w:rsid w:val="00CE7854"/>
    <w:rsid w:val="00CE78B1"/>
    <w:rsid w:val="00CF098C"/>
    <w:rsid w:val="00CF1050"/>
    <w:rsid w:val="00CF1144"/>
    <w:rsid w:val="00CF22B6"/>
    <w:rsid w:val="00CF293A"/>
    <w:rsid w:val="00CF4700"/>
    <w:rsid w:val="00CF68DE"/>
    <w:rsid w:val="00D00A1E"/>
    <w:rsid w:val="00D00FDC"/>
    <w:rsid w:val="00D0103F"/>
    <w:rsid w:val="00D03E15"/>
    <w:rsid w:val="00D04506"/>
    <w:rsid w:val="00D06456"/>
    <w:rsid w:val="00D07288"/>
    <w:rsid w:val="00D07316"/>
    <w:rsid w:val="00D075C4"/>
    <w:rsid w:val="00D1028C"/>
    <w:rsid w:val="00D10537"/>
    <w:rsid w:val="00D119DE"/>
    <w:rsid w:val="00D135B1"/>
    <w:rsid w:val="00D16CF6"/>
    <w:rsid w:val="00D24C27"/>
    <w:rsid w:val="00D2671B"/>
    <w:rsid w:val="00D26CA8"/>
    <w:rsid w:val="00D27CEB"/>
    <w:rsid w:val="00D31EE0"/>
    <w:rsid w:val="00D32713"/>
    <w:rsid w:val="00D3316C"/>
    <w:rsid w:val="00D37C20"/>
    <w:rsid w:val="00D418D7"/>
    <w:rsid w:val="00D4224D"/>
    <w:rsid w:val="00D465B0"/>
    <w:rsid w:val="00D46898"/>
    <w:rsid w:val="00D47C50"/>
    <w:rsid w:val="00D515BC"/>
    <w:rsid w:val="00D52003"/>
    <w:rsid w:val="00D537A6"/>
    <w:rsid w:val="00D54941"/>
    <w:rsid w:val="00D55509"/>
    <w:rsid w:val="00D61335"/>
    <w:rsid w:val="00D61403"/>
    <w:rsid w:val="00D6220E"/>
    <w:rsid w:val="00D62261"/>
    <w:rsid w:val="00D630D9"/>
    <w:rsid w:val="00D7116B"/>
    <w:rsid w:val="00D72AFF"/>
    <w:rsid w:val="00D72C06"/>
    <w:rsid w:val="00D73306"/>
    <w:rsid w:val="00D744EF"/>
    <w:rsid w:val="00D76CAB"/>
    <w:rsid w:val="00D7759C"/>
    <w:rsid w:val="00D77731"/>
    <w:rsid w:val="00D77AC1"/>
    <w:rsid w:val="00D80821"/>
    <w:rsid w:val="00D869F3"/>
    <w:rsid w:val="00D87C64"/>
    <w:rsid w:val="00D87FF4"/>
    <w:rsid w:val="00D90A99"/>
    <w:rsid w:val="00D91B12"/>
    <w:rsid w:val="00D95408"/>
    <w:rsid w:val="00D96C92"/>
    <w:rsid w:val="00D97E96"/>
    <w:rsid w:val="00DA0EA5"/>
    <w:rsid w:val="00DA20F5"/>
    <w:rsid w:val="00DA3199"/>
    <w:rsid w:val="00DA588F"/>
    <w:rsid w:val="00DA5EE9"/>
    <w:rsid w:val="00DA6DB0"/>
    <w:rsid w:val="00DB0746"/>
    <w:rsid w:val="00DB1256"/>
    <w:rsid w:val="00DB3858"/>
    <w:rsid w:val="00DB3D59"/>
    <w:rsid w:val="00DB449A"/>
    <w:rsid w:val="00DB504D"/>
    <w:rsid w:val="00DB5341"/>
    <w:rsid w:val="00DB5D42"/>
    <w:rsid w:val="00DB7E04"/>
    <w:rsid w:val="00DC017F"/>
    <w:rsid w:val="00DC22CD"/>
    <w:rsid w:val="00DC7CED"/>
    <w:rsid w:val="00DD460D"/>
    <w:rsid w:val="00DD583F"/>
    <w:rsid w:val="00DD666C"/>
    <w:rsid w:val="00DE005E"/>
    <w:rsid w:val="00DE066E"/>
    <w:rsid w:val="00DE1FF2"/>
    <w:rsid w:val="00DE35CC"/>
    <w:rsid w:val="00DE6D09"/>
    <w:rsid w:val="00DF03B6"/>
    <w:rsid w:val="00DF519E"/>
    <w:rsid w:val="00DF7278"/>
    <w:rsid w:val="00E00D29"/>
    <w:rsid w:val="00E06B97"/>
    <w:rsid w:val="00E12313"/>
    <w:rsid w:val="00E141AD"/>
    <w:rsid w:val="00E14469"/>
    <w:rsid w:val="00E152B7"/>
    <w:rsid w:val="00E15422"/>
    <w:rsid w:val="00E21348"/>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5987"/>
    <w:rsid w:val="00E55ABA"/>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A12DD"/>
    <w:rsid w:val="00EA2AE9"/>
    <w:rsid w:val="00EA2CB5"/>
    <w:rsid w:val="00EA6023"/>
    <w:rsid w:val="00EA75EE"/>
    <w:rsid w:val="00EA7EE2"/>
    <w:rsid w:val="00EB051C"/>
    <w:rsid w:val="00EB15D6"/>
    <w:rsid w:val="00EB183F"/>
    <w:rsid w:val="00EB3F79"/>
    <w:rsid w:val="00EB508D"/>
    <w:rsid w:val="00EB664A"/>
    <w:rsid w:val="00EC089A"/>
    <w:rsid w:val="00EC5033"/>
    <w:rsid w:val="00EC60F0"/>
    <w:rsid w:val="00EC6948"/>
    <w:rsid w:val="00ED0A53"/>
    <w:rsid w:val="00ED49B8"/>
    <w:rsid w:val="00ED4FD9"/>
    <w:rsid w:val="00ED5225"/>
    <w:rsid w:val="00ED612D"/>
    <w:rsid w:val="00EE1C68"/>
    <w:rsid w:val="00EE2450"/>
    <w:rsid w:val="00EE308F"/>
    <w:rsid w:val="00EE4669"/>
    <w:rsid w:val="00EE7472"/>
    <w:rsid w:val="00EE792A"/>
    <w:rsid w:val="00EF1CA4"/>
    <w:rsid w:val="00EF1F01"/>
    <w:rsid w:val="00EF39FD"/>
    <w:rsid w:val="00EF40AC"/>
    <w:rsid w:val="00EF4A11"/>
    <w:rsid w:val="00EF4A7B"/>
    <w:rsid w:val="00EF5475"/>
    <w:rsid w:val="00EF54A5"/>
    <w:rsid w:val="00EF7634"/>
    <w:rsid w:val="00F02096"/>
    <w:rsid w:val="00F028A1"/>
    <w:rsid w:val="00F03916"/>
    <w:rsid w:val="00F0452C"/>
    <w:rsid w:val="00F04C74"/>
    <w:rsid w:val="00F13325"/>
    <w:rsid w:val="00F13724"/>
    <w:rsid w:val="00F2019A"/>
    <w:rsid w:val="00F2527E"/>
    <w:rsid w:val="00F26593"/>
    <w:rsid w:val="00F268CD"/>
    <w:rsid w:val="00F30DEE"/>
    <w:rsid w:val="00F342A8"/>
    <w:rsid w:val="00F357FB"/>
    <w:rsid w:val="00F35A49"/>
    <w:rsid w:val="00F3624E"/>
    <w:rsid w:val="00F374D3"/>
    <w:rsid w:val="00F43136"/>
    <w:rsid w:val="00F43BB9"/>
    <w:rsid w:val="00F43D27"/>
    <w:rsid w:val="00F45207"/>
    <w:rsid w:val="00F4568A"/>
    <w:rsid w:val="00F528DF"/>
    <w:rsid w:val="00F546E2"/>
    <w:rsid w:val="00F5489D"/>
    <w:rsid w:val="00F556FC"/>
    <w:rsid w:val="00F55B92"/>
    <w:rsid w:val="00F5682A"/>
    <w:rsid w:val="00F5793F"/>
    <w:rsid w:val="00F615A3"/>
    <w:rsid w:val="00F6445F"/>
    <w:rsid w:val="00F64A93"/>
    <w:rsid w:val="00F70F6F"/>
    <w:rsid w:val="00F72635"/>
    <w:rsid w:val="00F7565D"/>
    <w:rsid w:val="00F765B9"/>
    <w:rsid w:val="00F81568"/>
    <w:rsid w:val="00F8184D"/>
    <w:rsid w:val="00F81856"/>
    <w:rsid w:val="00F81CD4"/>
    <w:rsid w:val="00F81FAC"/>
    <w:rsid w:val="00F83695"/>
    <w:rsid w:val="00F83B3E"/>
    <w:rsid w:val="00F84B92"/>
    <w:rsid w:val="00F8755A"/>
    <w:rsid w:val="00F95541"/>
    <w:rsid w:val="00F97B32"/>
    <w:rsid w:val="00FA471D"/>
    <w:rsid w:val="00FA6E85"/>
    <w:rsid w:val="00FA783B"/>
    <w:rsid w:val="00FB4A36"/>
    <w:rsid w:val="00FC6637"/>
    <w:rsid w:val="00FC78CB"/>
    <w:rsid w:val="00FD1C4C"/>
    <w:rsid w:val="00FD1CF5"/>
    <w:rsid w:val="00FD257C"/>
    <w:rsid w:val="00FE3CBB"/>
    <w:rsid w:val="00FE4765"/>
    <w:rsid w:val="00FE4826"/>
    <w:rsid w:val="00FE51E3"/>
    <w:rsid w:val="00FE5D7E"/>
    <w:rsid w:val="00FF20B5"/>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75597384"/>
  <w15:chartTrackingRefBased/>
  <w15:docId w15:val="{9135E332-92FB-4DCF-97C1-18C395FE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kern w:val="3"/>
        <w:sz w:val="18"/>
        <w:szCs w:val="18"/>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42546"/>
    <w:pPr>
      <w:ind w:left="57" w:right="57"/>
    </w:p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qFormat/>
    <w:pPr>
      <w:keepNext/>
      <w:numPr>
        <w:ilvl w:val="1"/>
        <w:numId w:val="1"/>
      </w:numPr>
      <w:jc w:val="center"/>
      <w:outlineLvl w:val="1"/>
    </w:pPr>
    <w:rPr>
      <w:b/>
      <w:i/>
      <w:sz w:val="24"/>
    </w:rPr>
  </w:style>
  <w:style w:type="paragraph" w:styleId="Nagwek4">
    <w:name w:val="heading 4"/>
    <w:basedOn w:val="Normalny"/>
    <w:next w:val="Normalny"/>
    <w:qFormat/>
    <w:pPr>
      <w:keepNext/>
      <w:numPr>
        <w:ilvl w:val="3"/>
        <w:numId w:val="1"/>
      </w:numPr>
      <w:outlineLvl w:val="3"/>
    </w:pPr>
    <w:rPr>
      <w:sz w:val="24"/>
    </w:rPr>
  </w:style>
  <w:style w:type="paragraph" w:styleId="Nagwek8">
    <w:name w:val="heading 8"/>
    <w:basedOn w:val="Normalny"/>
    <w:next w:val="Normalny"/>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lang w:eastAsia="zh-CN"/>
    </w:rPr>
  </w:style>
  <w:style w:type="paragraph" w:customStyle="1" w:styleId="Styl2">
    <w:name w:val="Styl2"/>
    <w:rsid w:val="00030A7C"/>
    <w:pPr>
      <w:tabs>
        <w:tab w:val="num" w:pos="0"/>
      </w:tabs>
      <w:ind w:left="432" w:right="57" w:hanging="432"/>
    </w:pPr>
    <w:rPr>
      <w:b/>
      <w:i/>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numbering" w:customStyle="1" w:styleId="WW8Num93">
    <w:name w:val="WW8Num93"/>
    <w:rsid w:val="00B67C7A"/>
    <w:pPr>
      <w:numPr>
        <w:numId w:val="44"/>
      </w:numPr>
    </w:pPr>
  </w:style>
  <w:style w:type="numbering" w:customStyle="1" w:styleId="WW8Num75">
    <w:name w:val="WW8Num75"/>
    <w:rsid w:val="00B67C7A"/>
    <w:pPr>
      <w:numPr>
        <w:numId w:val="46"/>
      </w:numPr>
    </w:pPr>
  </w:style>
  <w:style w:type="numbering" w:customStyle="1" w:styleId="WW8Num85">
    <w:name w:val="WW8Num85"/>
    <w:rsid w:val="00B67C7A"/>
    <w:pPr>
      <w:numPr>
        <w:numId w:val="47"/>
      </w:numPr>
    </w:pPr>
  </w:style>
  <w:style w:type="numbering" w:customStyle="1" w:styleId="WW8Num126">
    <w:name w:val="WW8Num126"/>
    <w:rsid w:val="00B67C7A"/>
    <w:pPr>
      <w:numPr>
        <w:numId w:val="49"/>
      </w:numPr>
    </w:pPr>
  </w:style>
  <w:style w:type="numbering" w:customStyle="1" w:styleId="WW8Num189">
    <w:name w:val="WW8Num189"/>
    <w:rsid w:val="00B67C7A"/>
    <w:pPr>
      <w:numPr>
        <w:numId w:val="50"/>
      </w:numPr>
    </w:pPr>
  </w:style>
  <w:style w:type="numbering" w:customStyle="1" w:styleId="WW8Num169">
    <w:name w:val="WW8Num169"/>
    <w:rsid w:val="00B67C7A"/>
    <w:pPr>
      <w:numPr>
        <w:numId w:val="51"/>
      </w:numPr>
    </w:pPr>
  </w:style>
  <w:style w:type="numbering" w:customStyle="1" w:styleId="WW8Num183">
    <w:name w:val="WW8Num183"/>
    <w:rsid w:val="00D37C20"/>
    <w:pPr>
      <w:numPr>
        <w:numId w:val="55"/>
      </w:numPr>
    </w:pPr>
  </w:style>
  <w:style w:type="numbering" w:customStyle="1" w:styleId="WW8Num112">
    <w:name w:val="WW8Num112"/>
    <w:rsid w:val="00D37C20"/>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127016624">
      <w:bodyDiv w:val="1"/>
      <w:marLeft w:val="0"/>
      <w:marRight w:val="0"/>
      <w:marTop w:val="0"/>
      <w:marBottom w:val="0"/>
      <w:divBdr>
        <w:top w:val="none" w:sz="0" w:space="0" w:color="auto"/>
        <w:left w:val="none" w:sz="0" w:space="0" w:color="auto"/>
        <w:bottom w:val="none" w:sz="0" w:space="0" w:color="auto"/>
        <w:right w:val="none" w:sz="0" w:space="0" w:color="auto"/>
      </w:divBdr>
    </w:div>
    <w:div w:id="289171563">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416638118">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892108158">
      <w:bodyDiv w:val="1"/>
      <w:marLeft w:val="0"/>
      <w:marRight w:val="0"/>
      <w:marTop w:val="0"/>
      <w:marBottom w:val="0"/>
      <w:divBdr>
        <w:top w:val="none" w:sz="0" w:space="0" w:color="auto"/>
        <w:left w:val="none" w:sz="0" w:space="0" w:color="auto"/>
        <w:bottom w:val="none" w:sz="0" w:space="0" w:color="auto"/>
        <w:right w:val="none" w:sz="0" w:space="0" w:color="auto"/>
      </w:divBdr>
    </w:div>
    <w:div w:id="1951742772">
      <w:bodyDiv w:val="1"/>
      <w:marLeft w:val="0"/>
      <w:marRight w:val="0"/>
      <w:marTop w:val="0"/>
      <w:marBottom w:val="0"/>
      <w:divBdr>
        <w:top w:val="none" w:sz="0" w:space="0" w:color="auto"/>
        <w:left w:val="none" w:sz="0" w:space="0" w:color="auto"/>
        <w:bottom w:val="none" w:sz="0" w:space="0" w:color="auto"/>
        <w:right w:val="none" w:sz="0" w:space="0" w:color="auto"/>
      </w:divBdr>
    </w:div>
    <w:div w:id="1974286159">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ciechanow.com.pl/" TargetMode="External"/><Relationship Id="rId13" Type="http://schemas.openxmlformats.org/officeDocument/2006/relationships/hyperlink" Target="mailto:informatyka@szpitalciechanow.com.p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1@szpitalciechanow.com.pl" TargetMode="Externa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10" Type="http://schemas.openxmlformats.org/officeDocument/2006/relationships/hyperlink" Target="https://zamowienia.szpitalciechanow.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90F0-4CA4-41BA-95B4-A50596ED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Pages>
  <Words>6454</Words>
  <Characters>38730</Characters>
  <Application>Microsoft Office Word</Application>
  <DocSecurity>8</DocSecurity>
  <Lines>322</Lines>
  <Paragraphs>90</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45094</CharactersWithSpaces>
  <SharedDoc>false</SharedDoc>
  <HLinks>
    <vt:vector size="156" baseType="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7995394</vt:i4>
      </vt:variant>
      <vt:variant>
        <vt:i4>126</vt:i4>
      </vt:variant>
      <vt:variant>
        <vt:i4>0</vt:i4>
      </vt:variant>
      <vt:variant>
        <vt:i4>5</vt:i4>
      </vt:variant>
      <vt:variant>
        <vt:lpwstr>mailto:informatyka@szpitalciechanow.com.pl</vt:lpwstr>
      </vt:variant>
      <vt:variant>
        <vt:lpwstr/>
      </vt:variant>
      <vt:variant>
        <vt:i4>3473409</vt:i4>
      </vt:variant>
      <vt:variant>
        <vt:i4>123</vt:i4>
      </vt:variant>
      <vt:variant>
        <vt:i4>0</vt:i4>
      </vt:variant>
      <vt:variant>
        <vt:i4>5</vt:i4>
      </vt:variant>
      <vt:variant>
        <vt:lpwstr>mailto:zp1@szpitalciechanow.com.pl</vt:lpwstr>
      </vt:variant>
      <vt:variant>
        <vt:lpwstr/>
      </vt:variant>
      <vt:variant>
        <vt:i4>3473409</vt:i4>
      </vt:variant>
      <vt:variant>
        <vt:i4>120</vt:i4>
      </vt:variant>
      <vt:variant>
        <vt:i4>0</vt:i4>
      </vt:variant>
      <vt:variant>
        <vt:i4>5</vt:i4>
      </vt:variant>
      <vt:variant>
        <vt:lpwstr>mailto:zp1@szpitalciechanow.com.pl</vt:lpwstr>
      </vt:variant>
      <vt:variant>
        <vt:lpwstr/>
      </vt:variant>
      <vt:variant>
        <vt:i4>6619257</vt:i4>
      </vt:variant>
      <vt:variant>
        <vt:i4>117</vt:i4>
      </vt:variant>
      <vt:variant>
        <vt:i4>0</vt:i4>
      </vt:variant>
      <vt:variant>
        <vt:i4>5</vt:i4>
      </vt:variant>
      <vt:variant>
        <vt:lpwstr>https://zamowienia.szpitalciechanow.com.pl/</vt:lpwstr>
      </vt:variant>
      <vt:variant>
        <vt:lpwstr/>
      </vt:variant>
      <vt:variant>
        <vt:i4>6619257</vt:i4>
      </vt:variant>
      <vt:variant>
        <vt:i4>114</vt:i4>
      </vt:variant>
      <vt:variant>
        <vt:i4>0</vt:i4>
      </vt:variant>
      <vt:variant>
        <vt:i4>5</vt:i4>
      </vt:variant>
      <vt:variant>
        <vt:lpwstr>https://zamowienia.szpitalciechanow.com.pl/</vt:lpwstr>
      </vt:variant>
      <vt:variant>
        <vt:lpwstr/>
      </vt:variant>
      <vt:variant>
        <vt:i4>1048630</vt:i4>
      </vt:variant>
      <vt:variant>
        <vt:i4>107</vt:i4>
      </vt:variant>
      <vt:variant>
        <vt:i4>0</vt:i4>
      </vt:variant>
      <vt:variant>
        <vt:i4>5</vt:i4>
      </vt:variant>
      <vt:variant>
        <vt:lpwstr/>
      </vt:variant>
      <vt:variant>
        <vt:lpwstr>_Toc30762504</vt:lpwstr>
      </vt:variant>
      <vt:variant>
        <vt:i4>1507382</vt:i4>
      </vt:variant>
      <vt:variant>
        <vt:i4>101</vt:i4>
      </vt:variant>
      <vt:variant>
        <vt:i4>0</vt:i4>
      </vt:variant>
      <vt:variant>
        <vt:i4>5</vt:i4>
      </vt:variant>
      <vt:variant>
        <vt:lpwstr/>
      </vt:variant>
      <vt:variant>
        <vt:lpwstr>_Toc30762503</vt:lpwstr>
      </vt:variant>
      <vt:variant>
        <vt:i4>1441846</vt:i4>
      </vt:variant>
      <vt:variant>
        <vt:i4>95</vt:i4>
      </vt:variant>
      <vt:variant>
        <vt:i4>0</vt:i4>
      </vt:variant>
      <vt:variant>
        <vt:i4>5</vt:i4>
      </vt:variant>
      <vt:variant>
        <vt:lpwstr/>
      </vt:variant>
      <vt:variant>
        <vt:lpwstr>_Toc30762502</vt:lpwstr>
      </vt:variant>
      <vt:variant>
        <vt:i4>1376310</vt:i4>
      </vt:variant>
      <vt:variant>
        <vt:i4>89</vt:i4>
      </vt:variant>
      <vt:variant>
        <vt:i4>0</vt:i4>
      </vt:variant>
      <vt:variant>
        <vt:i4>5</vt:i4>
      </vt:variant>
      <vt:variant>
        <vt:lpwstr/>
      </vt:variant>
      <vt:variant>
        <vt:lpwstr>_Toc30762501</vt:lpwstr>
      </vt:variant>
      <vt:variant>
        <vt:i4>1310774</vt:i4>
      </vt:variant>
      <vt:variant>
        <vt:i4>83</vt:i4>
      </vt:variant>
      <vt:variant>
        <vt:i4>0</vt:i4>
      </vt:variant>
      <vt:variant>
        <vt:i4>5</vt:i4>
      </vt:variant>
      <vt:variant>
        <vt:lpwstr/>
      </vt:variant>
      <vt:variant>
        <vt:lpwstr>_Toc30762500</vt:lpwstr>
      </vt:variant>
      <vt:variant>
        <vt:i4>1835071</vt:i4>
      </vt:variant>
      <vt:variant>
        <vt:i4>77</vt:i4>
      </vt:variant>
      <vt:variant>
        <vt:i4>0</vt:i4>
      </vt:variant>
      <vt:variant>
        <vt:i4>5</vt:i4>
      </vt:variant>
      <vt:variant>
        <vt:lpwstr/>
      </vt:variant>
      <vt:variant>
        <vt:lpwstr>_Toc30762499</vt:lpwstr>
      </vt:variant>
      <vt:variant>
        <vt:i4>1900607</vt:i4>
      </vt:variant>
      <vt:variant>
        <vt:i4>71</vt:i4>
      </vt:variant>
      <vt:variant>
        <vt:i4>0</vt:i4>
      </vt:variant>
      <vt:variant>
        <vt:i4>5</vt:i4>
      </vt:variant>
      <vt:variant>
        <vt:lpwstr/>
      </vt:variant>
      <vt:variant>
        <vt:lpwstr>_Toc30762498</vt:lpwstr>
      </vt:variant>
      <vt:variant>
        <vt:i4>1179711</vt:i4>
      </vt:variant>
      <vt:variant>
        <vt:i4>65</vt:i4>
      </vt:variant>
      <vt:variant>
        <vt:i4>0</vt:i4>
      </vt:variant>
      <vt:variant>
        <vt:i4>5</vt:i4>
      </vt:variant>
      <vt:variant>
        <vt:lpwstr/>
      </vt:variant>
      <vt:variant>
        <vt:lpwstr>_Toc30762497</vt:lpwstr>
      </vt:variant>
      <vt:variant>
        <vt:i4>1245247</vt:i4>
      </vt:variant>
      <vt:variant>
        <vt:i4>59</vt:i4>
      </vt:variant>
      <vt:variant>
        <vt:i4>0</vt:i4>
      </vt:variant>
      <vt:variant>
        <vt:i4>5</vt:i4>
      </vt:variant>
      <vt:variant>
        <vt:lpwstr/>
      </vt:variant>
      <vt:variant>
        <vt:lpwstr>_Toc30762496</vt:lpwstr>
      </vt:variant>
      <vt:variant>
        <vt:i4>1048639</vt:i4>
      </vt:variant>
      <vt:variant>
        <vt:i4>53</vt:i4>
      </vt:variant>
      <vt:variant>
        <vt:i4>0</vt:i4>
      </vt:variant>
      <vt:variant>
        <vt:i4>5</vt:i4>
      </vt:variant>
      <vt:variant>
        <vt:lpwstr/>
      </vt:variant>
      <vt:variant>
        <vt:lpwstr>_Toc30762495</vt:lpwstr>
      </vt:variant>
      <vt:variant>
        <vt:i4>1114175</vt:i4>
      </vt:variant>
      <vt:variant>
        <vt:i4>47</vt:i4>
      </vt:variant>
      <vt:variant>
        <vt:i4>0</vt:i4>
      </vt:variant>
      <vt:variant>
        <vt:i4>5</vt:i4>
      </vt:variant>
      <vt:variant>
        <vt:lpwstr/>
      </vt:variant>
      <vt:variant>
        <vt:lpwstr>_Toc30762494</vt:lpwstr>
      </vt:variant>
      <vt:variant>
        <vt:i4>1441855</vt:i4>
      </vt:variant>
      <vt:variant>
        <vt:i4>41</vt:i4>
      </vt:variant>
      <vt:variant>
        <vt:i4>0</vt:i4>
      </vt:variant>
      <vt:variant>
        <vt:i4>5</vt:i4>
      </vt:variant>
      <vt:variant>
        <vt:lpwstr/>
      </vt:variant>
      <vt:variant>
        <vt:lpwstr>_Toc30762493</vt:lpwstr>
      </vt:variant>
      <vt:variant>
        <vt:i4>1507391</vt:i4>
      </vt:variant>
      <vt:variant>
        <vt:i4>35</vt:i4>
      </vt:variant>
      <vt:variant>
        <vt:i4>0</vt:i4>
      </vt:variant>
      <vt:variant>
        <vt:i4>5</vt:i4>
      </vt:variant>
      <vt:variant>
        <vt:lpwstr/>
      </vt:variant>
      <vt:variant>
        <vt:lpwstr>_Toc30762492</vt:lpwstr>
      </vt:variant>
      <vt:variant>
        <vt:i4>1310783</vt:i4>
      </vt:variant>
      <vt:variant>
        <vt:i4>29</vt:i4>
      </vt:variant>
      <vt:variant>
        <vt:i4>0</vt:i4>
      </vt:variant>
      <vt:variant>
        <vt:i4>5</vt:i4>
      </vt:variant>
      <vt:variant>
        <vt:lpwstr/>
      </vt:variant>
      <vt:variant>
        <vt:lpwstr>_Toc30762491</vt:lpwstr>
      </vt:variant>
      <vt:variant>
        <vt:i4>1376319</vt:i4>
      </vt:variant>
      <vt:variant>
        <vt:i4>23</vt:i4>
      </vt:variant>
      <vt:variant>
        <vt:i4>0</vt:i4>
      </vt:variant>
      <vt:variant>
        <vt:i4>5</vt:i4>
      </vt:variant>
      <vt:variant>
        <vt:lpwstr/>
      </vt:variant>
      <vt:variant>
        <vt:lpwstr>_Toc30762490</vt:lpwstr>
      </vt:variant>
      <vt:variant>
        <vt:i4>1835070</vt:i4>
      </vt:variant>
      <vt:variant>
        <vt:i4>17</vt:i4>
      </vt:variant>
      <vt:variant>
        <vt:i4>0</vt:i4>
      </vt:variant>
      <vt:variant>
        <vt:i4>5</vt:i4>
      </vt:variant>
      <vt:variant>
        <vt:lpwstr/>
      </vt:variant>
      <vt:variant>
        <vt:lpwstr>_Toc30762489</vt:lpwstr>
      </vt:variant>
      <vt:variant>
        <vt:i4>1900606</vt:i4>
      </vt:variant>
      <vt:variant>
        <vt:i4>11</vt:i4>
      </vt:variant>
      <vt:variant>
        <vt:i4>0</vt:i4>
      </vt:variant>
      <vt:variant>
        <vt:i4>5</vt:i4>
      </vt:variant>
      <vt:variant>
        <vt:lpwstr/>
      </vt:variant>
      <vt:variant>
        <vt:lpwstr>_Toc30762488</vt:lpwstr>
      </vt:variant>
      <vt:variant>
        <vt:i4>1179710</vt:i4>
      </vt:variant>
      <vt:variant>
        <vt:i4>5</vt:i4>
      </vt:variant>
      <vt:variant>
        <vt:i4>0</vt:i4>
      </vt:variant>
      <vt:variant>
        <vt:i4>5</vt:i4>
      </vt:variant>
      <vt:variant>
        <vt:lpwstr/>
      </vt:variant>
      <vt:variant>
        <vt:lpwstr>_Toc30762487</vt:lpwstr>
      </vt:variant>
      <vt:variant>
        <vt:i4>3604523</vt:i4>
      </vt:variant>
      <vt:variant>
        <vt:i4>0</vt:i4>
      </vt:variant>
      <vt:variant>
        <vt:i4>0</vt:i4>
      </vt:variant>
      <vt:variant>
        <vt:i4>5</vt:i4>
      </vt:variant>
      <vt:variant>
        <vt:lpwstr>http://www.szpitalciechanow.com.pl/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Babiżewski</cp:lastModifiedBy>
  <cp:revision>18</cp:revision>
  <cp:lastPrinted>2020-10-27T09:20:00Z</cp:lastPrinted>
  <dcterms:created xsi:type="dcterms:W3CDTF">2020-11-19T07:42:00Z</dcterms:created>
  <dcterms:modified xsi:type="dcterms:W3CDTF">2020-12-23T08:14:00Z</dcterms:modified>
</cp:coreProperties>
</file>