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77777777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>Załącznik nr 1a – oświadczenie wstępne</w:t>
      </w:r>
    </w:p>
    <w:p w14:paraId="3585A002" w14:textId="0DE976D8" w:rsidR="00F639DA" w:rsidRPr="00F2033E" w:rsidRDefault="00681C30" w:rsidP="00347328">
      <w:pPr>
        <w:tabs>
          <w:tab w:val="left" w:pos="600"/>
          <w:tab w:val="center" w:pos="4736"/>
        </w:tabs>
        <w:ind w:left="66"/>
        <w:jc w:val="both"/>
        <w:rPr>
          <w:b/>
          <w:sz w:val="18"/>
          <w:szCs w:val="18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 w:rsidR="00317F73">
        <w:rPr>
          <w:bCs/>
          <w:i/>
          <w:sz w:val="18"/>
          <w:szCs w:val="18"/>
        </w:rPr>
        <w:t>109</w:t>
      </w:r>
      <w:r w:rsidR="00E96C57"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20</w:t>
      </w:r>
      <w:r w:rsidRPr="00F2033E">
        <w:rPr>
          <w:bCs/>
          <w:i/>
          <w:sz w:val="18"/>
          <w:szCs w:val="18"/>
        </w:rPr>
        <w:t xml:space="preserve"> –</w:t>
      </w:r>
      <w:r w:rsidR="0066209C">
        <w:rPr>
          <w:bCs/>
          <w:i/>
          <w:sz w:val="18"/>
          <w:szCs w:val="18"/>
        </w:rPr>
        <w:t>usługa transportu osób dializowanych</w:t>
      </w:r>
    </w:p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1E8E8DF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>
        <w:rPr>
          <w:b/>
          <w:bCs/>
          <w:sz w:val="18"/>
          <w:szCs w:val="18"/>
        </w:rPr>
        <w:t>powołanego</w:t>
      </w:r>
      <w:r w:rsidRPr="0063770D">
        <w:rPr>
          <w:b/>
          <w:bCs/>
          <w:sz w:val="18"/>
          <w:szCs w:val="18"/>
        </w:rPr>
        <w:t xml:space="preserve">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8422C3F" w14:textId="0FBD0C90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66209C">
        <w:rPr>
          <w:b/>
          <w:bCs/>
          <w:sz w:val="18"/>
          <w:szCs w:val="18"/>
        </w:rPr>
        <w:t>, określone w cz. V SIWZ powołanego postępowania</w:t>
      </w:r>
    </w:p>
    <w:p w14:paraId="50B17070" w14:textId="6F3AA32D" w:rsidR="000E3191" w:rsidRPr="0063770D" w:rsidRDefault="0063770D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4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5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6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3E7884A" w14:textId="77777777" w:rsidR="00F639DA" w:rsidRPr="00F2033E" w:rsidRDefault="00F639DA">
      <w:pPr>
        <w:pStyle w:val="Tekstpodstawowy"/>
        <w:spacing w:before="8"/>
      </w:pPr>
    </w:p>
    <w:p w14:paraId="14646576" w14:textId="77777777" w:rsidR="00542C65" w:rsidRPr="00F2033E" w:rsidRDefault="00542C65">
      <w:pPr>
        <w:pStyle w:val="Tekstpodstawowy"/>
        <w:spacing w:before="8"/>
      </w:pPr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 xml:space="preserve">Informacja o podmiotach, o których mowa w art. 22a </w:t>
            </w:r>
            <w:proofErr w:type="spellStart"/>
            <w:r w:rsidRPr="00F2033E">
              <w:rPr>
                <w:b/>
                <w:sz w:val="18"/>
                <w:szCs w:val="18"/>
              </w:rPr>
              <w:t>Pzp</w:t>
            </w:r>
            <w:proofErr w:type="spellEnd"/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  <w:bookmarkStart w:id="7" w:name="_GoBack"/>
      <w:bookmarkEnd w:id="7"/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3CF1"/>
    <w:rsid w:val="000746E8"/>
    <w:rsid w:val="000A3087"/>
    <w:rsid w:val="000E3191"/>
    <w:rsid w:val="000E5F16"/>
    <w:rsid w:val="001126E8"/>
    <w:rsid w:val="002673DF"/>
    <w:rsid w:val="002C6EAC"/>
    <w:rsid w:val="0030049F"/>
    <w:rsid w:val="00317F73"/>
    <w:rsid w:val="00347328"/>
    <w:rsid w:val="003F14D9"/>
    <w:rsid w:val="00542C65"/>
    <w:rsid w:val="005941E0"/>
    <w:rsid w:val="0063770D"/>
    <w:rsid w:val="0066209C"/>
    <w:rsid w:val="00681C30"/>
    <w:rsid w:val="009727E5"/>
    <w:rsid w:val="00B945A7"/>
    <w:rsid w:val="00C07083"/>
    <w:rsid w:val="00E96C57"/>
    <w:rsid w:val="00F10449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Zamówienia</cp:lastModifiedBy>
  <cp:revision>5</cp:revision>
  <dcterms:created xsi:type="dcterms:W3CDTF">2020-11-19T10:26:00Z</dcterms:created>
  <dcterms:modified xsi:type="dcterms:W3CDTF">2020-12-02T06:54:00Z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