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3CB4" w14:textId="77777777" w:rsidR="004B6F26" w:rsidRPr="004B6F26" w:rsidRDefault="004B6F26" w:rsidP="004B6F26">
      <w:pPr>
        <w:shd w:val="clear" w:color="auto" w:fill="FFFFFF"/>
        <w:spacing w:before="300" w:after="150" w:line="240" w:lineRule="auto"/>
        <w:outlineLvl w:val="1"/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</w:pPr>
      <w:r w:rsidRPr="004B6F26">
        <w:rPr>
          <w:rFonts w:ascii="Georgia" w:eastAsia="Times New Roman" w:hAnsi="Georgia" w:cs="Lucida Sans Unicode"/>
          <w:b/>
          <w:bCs/>
          <w:color w:val="2C862D"/>
          <w:sz w:val="36"/>
          <w:szCs w:val="36"/>
          <w:lang w:eastAsia="pl-PL"/>
        </w:rPr>
        <w:t>Dostawy - 610914-2020</w:t>
      </w:r>
    </w:p>
    <w:p w14:paraId="5B391D4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bookmarkStart w:id="0" w:name="_GoBack"/>
      <w:bookmarkEnd w:id="0"/>
      <w:r w:rsidRPr="004B6F2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18/12/2020    S247</w:t>
      </w:r>
    </w:p>
    <w:p w14:paraId="39258EB4" w14:textId="77777777" w:rsidR="004B6F26" w:rsidRPr="004B6F26" w:rsidRDefault="004B6F26" w:rsidP="004B6F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14:paraId="70E05BAA" w14:textId="77777777" w:rsidR="004B6F26" w:rsidRPr="004B6F26" w:rsidRDefault="004B6F26" w:rsidP="004B6F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14:paraId="6A298583" w14:textId="77777777" w:rsidR="004B6F26" w:rsidRPr="004B6F26" w:rsidRDefault="004B6F26" w:rsidP="004B6F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14:paraId="55F3DD10" w14:textId="77777777" w:rsidR="004B6F26" w:rsidRPr="004B6F26" w:rsidRDefault="004B6F26" w:rsidP="004B6F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14:paraId="07748CED" w14:textId="77777777" w:rsidR="004B6F26" w:rsidRPr="004B6F26" w:rsidRDefault="004B6F26" w:rsidP="004B6F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14:paraId="6E9C471D" w14:textId="77777777" w:rsidR="004B6F26" w:rsidRPr="004B6F26" w:rsidRDefault="004B6F26" w:rsidP="004B6F2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Polska-Ciechanów: Produkty farmaceutyczne</w:t>
      </w:r>
    </w:p>
    <w:p w14:paraId="7C61107A" w14:textId="77777777" w:rsidR="004B6F26" w:rsidRPr="004B6F26" w:rsidRDefault="004B6F26" w:rsidP="004B6F2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2020/S 247-610914</w:t>
      </w:r>
    </w:p>
    <w:p w14:paraId="32C21CB8" w14:textId="77777777" w:rsidR="004B6F26" w:rsidRPr="004B6F26" w:rsidRDefault="004B6F26" w:rsidP="004B6F2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14:paraId="5BD4972F" w14:textId="77777777" w:rsidR="004B6F26" w:rsidRPr="004B6F26" w:rsidRDefault="004B6F26" w:rsidP="004B6F26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14:paraId="05B8C5D6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14:paraId="1C8A5B77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14:paraId="02E3AAF8" w14:textId="77777777" w:rsidR="004B6F26" w:rsidRPr="004B6F26" w:rsidRDefault="004B6F26" w:rsidP="004B6F2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14:paraId="73228B30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14:paraId="0F4298E5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Specjalistyczny Szpital Wojewódzki w Ciechanowie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Powstańców Wielkopolskich 2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Ciechanów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 POLSKA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06-400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Wiesław Babiżewski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zp1@szpitalciechanow.com.pl</w:t>
        </w:r>
      </w:hyperlink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236730543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236730274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Główny adres: </w:t>
      </w:r>
      <w:hyperlink r:id="rId11" w:tgtFrame="_blank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www.szpitalciechanow.com.pl</w:t>
        </w:r>
      </w:hyperlink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profilu nabywcy: </w:t>
      </w:r>
      <w:hyperlink r:id="rId12" w:tgtFrame="_blank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08F03554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14:paraId="023A8A79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1ADEE4D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14:paraId="73FE4F12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4" w:tgtFrame="_blank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7E2C4824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14:paraId="03D88EC8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14:paraId="25EA5252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14:paraId="2964C817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14:paraId="1A5CEBF4" w14:textId="77777777" w:rsidR="004B6F26" w:rsidRPr="004B6F26" w:rsidRDefault="004B6F26" w:rsidP="004B6F2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14:paraId="79D4C20F" w14:textId="77777777" w:rsidR="004B6F26" w:rsidRPr="004B6F26" w:rsidRDefault="004B6F26" w:rsidP="004B6F2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14:paraId="7225B228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14:paraId="2B309A59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29E1EE1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leków dla Oddziału Zakaźnego.</w:t>
      </w:r>
    </w:p>
    <w:p w14:paraId="0713495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ZP/2501/115/20</w:t>
      </w:r>
    </w:p>
    <w:p w14:paraId="09F1AA3D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14:paraId="171C9489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3E7B00B3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14:paraId="0FD69711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14:paraId="366E17F4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14:paraId="3899CEFF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leków dla Oddziału Zakaźnego.</w:t>
      </w:r>
    </w:p>
    <w:p w14:paraId="7FA6E0ED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14:paraId="400FF190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14:paraId="3EB2F8C1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14:paraId="72FDDCF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14:paraId="10134CFF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F7D94F3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1FC7FE9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Sofosbuwir/Welpataswir</w:t>
      </w:r>
    </w:p>
    <w:p w14:paraId="567F28FE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14:paraId="67548A50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314B0A70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26DC2954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72A4FA8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D3EDF8F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01350A2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Sofosbuwir/Welpataswir</w:t>
      </w:r>
    </w:p>
    <w:p w14:paraId="10092EF8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4B5BAAF2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16B9F15D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66D4264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898ECB7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7DBE0204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7D6055F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3CF41D7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711DD634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20AF87E5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08FD318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4622A56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4FF0FB6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80ABDA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4F1B0909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B3675DC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3545FB9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Glekaprewir/Pibrentasvir</w:t>
      </w:r>
    </w:p>
    <w:p w14:paraId="66E91E23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14:paraId="18360E11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CC6647C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1209DFBD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FD8FE59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62A26802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B7D001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Glekaprewir/Pibrentasvir</w:t>
      </w:r>
    </w:p>
    <w:p w14:paraId="5579A416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3698B423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1B437BE2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06F4466D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643E7559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4B28C88C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76A28E4E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53A324F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4A8D0CC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4B5F029E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6F43F71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33295F0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6AEE165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6E09A4EC" w14:textId="77777777" w:rsidR="004B6F26" w:rsidRPr="004B6F26" w:rsidRDefault="004B6F26" w:rsidP="004B6F2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308EBA6" w14:textId="77777777" w:rsidR="004B6F26" w:rsidRPr="004B6F26" w:rsidRDefault="004B6F26" w:rsidP="004B6F2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14:paraId="0844E0CD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14:paraId="5570D35E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14:paraId="6469A523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14:paraId="43F12521" w14:textId="77777777" w:rsidR="004B6F26" w:rsidRPr="004B6F26" w:rsidRDefault="004B6F26" w:rsidP="004B6F2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uzna, że wykonawca spełnia warunek udziału w postępowaniu, jeśli jest uprawniony do sprzedaży produktów leczniczych, zgodnie z ustawą z dnia 6 września 2001 r. Prawo farmaceutyczne (tekst jednolity: Dz.U. 2020 r. poz. 944 z późniejszymi zmianami).</w:t>
      </w:r>
    </w:p>
    <w:p w14:paraId="152A2EAB" w14:textId="77777777" w:rsidR="004B6F26" w:rsidRPr="004B6F26" w:rsidRDefault="004B6F26" w:rsidP="004B6F2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14:paraId="0E4D1B22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3F16A5FE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14:paraId="62EAD56B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14:paraId="660A4309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14:paraId="32BA8FF4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14:paraId="3A315BC2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nie</w:t>
      </w:r>
    </w:p>
    <w:p w14:paraId="1299EC55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14:paraId="360C3DF7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14:paraId="0EB1F258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04/01/2021</w:t>
      </w:r>
    </w:p>
    <w:p w14:paraId="5BAAC3A1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14:paraId="411FD107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14:paraId="7CA2D5B4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14:paraId="0DED4445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14:paraId="6260B181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14:paraId="328682AC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04/01/2021</w:t>
      </w:r>
    </w:p>
    <w:p w14:paraId="6D4FCE08" w14:textId="77777777" w:rsidR="004B6F26" w:rsidRPr="004B6F26" w:rsidRDefault="004B6F26" w:rsidP="004B6F2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14:paraId="29A00909" w14:textId="77777777" w:rsidR="004B6F26" w:rsidRPr="004B6F26" w:rsidRDefault="004B6F26" w:rsidP="004B6F26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4B6F26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14:paraId="7B87691F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14:paraId="14D8B5B6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14:paraId="58BFCCE0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14:paraId="51238B56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14:paraId="5BA5338A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14:paraId="6BB7120B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5" w:tgtFrame="_blank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693C12D3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Składanie odwołań</w:t>
      </w:r>
    </w:p>
    <w:p w14:paraId="40AB18F8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odwołań: </w:t>
      </w:r>
    </w:p>
    <w:p w14:paraId="7EE9C6A5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6" w:tgtFrame="_blank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69769F00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Źródło, gdzie można uzyskać informacje na temat składania odwołań</w:t>
      </w:r>
    </w:p>
    <w:p w14:paraId="06BEB4F8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Odwolawcza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7" w:tgtFrame="_blank" w:history="1">
        <w:r w:rsidRPr="004B6F26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5D314C22" w14:textId="77777777" w:rsidR="004B6F26" w:rsidRPr="004B6F26" w:rsidRDefault="004B6F26" w:rsidP="004B6F26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4B6F26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14:paraId="47429D7A" w14:textId="77777777" w:rsidR="004B6F26" w:rsidRPr="004B6F26" w:rsidRDefault="004B6F26" w:rsidP="004B6F26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4B6F26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15/12/2020</w:t>
      </w:r>
    </w:p>
    <w:p w14:paraId="5DD8A45D" w14:textId="77777777" w:rsidR="00256DF5" w:rsidRDefault="00256DF5"/>
    <w:sectPr w:rsidR="00256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108C3"/>
    <w:multiLevelType w:val="multilevel"/>
    <w:tmpl w:val="9AEE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96A28"/>
    <w:multiLevelType w:val="multilevel"/>
    <w:tmpl w:val="A070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70EDC"/>
    <w:multiLevelType w:val="multilevel"/>
    <w:tmpl w:val="88E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003D8"/>
    <w:multiLevelType w:val="multilevel"/>
    <w:tmpl w:val="6360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F5"/>
    <w:rsid w:val="00256DF5"/>
    <w:rsid w:val="004B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B66B"/>
  <w15:chartTrackingRefBased/>
  <w15:docId w15:val="{CFF2A7D5-C645-4224-93E1-E0F1F319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4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051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3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3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64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26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7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8180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49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5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6448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69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93084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4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317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617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451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94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1099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4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82042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35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41714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502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864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467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49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544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60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28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88845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871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1314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75156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8298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62826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71989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48747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16276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886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46656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120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013848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077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18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0116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3954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55054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075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664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3488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52989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8317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59935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91242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603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58038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310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54281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717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1790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755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1157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9216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110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22120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715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49129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161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133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83553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07644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2280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65351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79908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5116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62640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164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3885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211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65430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37211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67234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259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57746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683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9914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83972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5236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65164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135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91530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61769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355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682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21105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3229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1486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32815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5667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67736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2835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38531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3090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45720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60510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4063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67214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5472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8932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342347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059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79132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5948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3168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51114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1924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1721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26187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4512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93381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3079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18919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6379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04440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3785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9187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183855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493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5919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56494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38069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14862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151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98186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5526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05597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4145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474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9033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9233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10914-2020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610914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uzp.gov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10914-2020:TEXT:PL:HTML" TargetMode="External"/><Relationship Id="rId11" Type="http://schemas.openxmlformats.org/officeDocument/2006/relationships/hyperlink" Target="http://www.szpitalciechanow.com.pl/" TargetMode="External"/><Relationship Id="rId5" Type="http://schemas.openxmlformats.org/officeDocument/2006/relationships/hyperlink" Target="https://ted.europa.eu/udl?uri=TED:NOTICE:610914-2020:TEXT:PL:HTML" TargetMode="External"/><Relationship Id="rId15" Type="http://schemas.openxmlformats.org/officeDocument/2006/relationships/hyperlink" Target="https://www.uzp.gov.pl/" TargetMode="External"/><Relationship Id="rId10" Type="http://schemas.openxmlformats.org/officeDocument/2006/relationships/hyperlink" Target="mailto:zp1@szpitalciechanow.com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610914-2020:TEXT:PL:HTM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890</Words>
  <Characters>5344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2020-12-18T08:42:00Z</dcterms:created>
  <dcterms:modified xsi:type="dcterms:W3CDTF">2020-12-18T08:43:00Z</dcterms:modified>
</cp:coreProperties>
</file>