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EE08E" w14:textId="733987EB" w:rsidR="00937DF5" w:rsidRPr="00937DF5" w:rsidRDefault="00937DF5" w:rsidP="00937D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D745E2"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tomografu komputerowego, wraz z adaptacją pomieszczeń</w:t>
      </w:r>
      <w:r w:rsidR="00D745E2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 w:rsidR="00D745E2">
        <w:rPr>
          <w:rFonts w:ascii="Arial" w:eastAsia="Arial" w:hAnsi="Arial" w:cs="Arial"/>
          <w:b/>
          <w:bCs/>
          <w:i/>
          <w:iCs/>
          <w:sz w:val="18"/>
          <w:szCs w:val="18"/>
        </w:rPr>
        <w:t>120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141D7499" w14:textId="77777777" w:rsidR="00937DF5" w:rsidRDefault="00937DF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2B19B40F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5CC548AF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745E2">
        <w:rPr>
          <w:rFonts w:ascii="Arial" w:eastAsia="Arial" w:hAnsi="Arial" w:cs="Arial"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sz w:val="18"/>
          <w:szCs w:val="18"/>
        </w:rPr>
        <w:t>ostaw</w:t>
      </w:r>
      <w:r w:rsidR="00D745E2">
        <w:rPr>
          <w:rFonts w:ascii="Arial" w:eastAsia="Arial" w:hAnsi="Arial" w:cs="Arial"/>
          <w:sz w:val="18"/>
          <w:szCs w:val="18"/>
        </w:rPr>
        <w:t>ę</w:t>
      </w:r>
      <w:r w:rsidR="00D745E2" w:rsidRPr="00D745E2">
        <w:rPr>
          <w:rFonts w:ascii="Arial" w:eastAsia="Arial" w:hAnsi="Arial" w:cs="Arial"/>
          <w:sz w:val="18"/>
          <w:szCs w:val="18"/>
        </w:rPr>
        <w:t xml:space="preserve"> tomografu komputerowego, wraz z adaptacją pomieszczeń</w:t>
      </w:r>
      <w:r w:rsidR="00D745E2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D745E2">
        <w:rPr>
          <w:rFonts w:ascii="Arial" w:eastAsia="Arial" w:hAnsi="Arial" w:cs="Arial"/>
          <w:color w:val="3C3C3C"/>
          <w:sz w:val="18"/>
          <w:szCs w:val="18"/>
        </w:rPr>
        <w:t>120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3122A5" w14:textId="27EFB414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tomografu komputerowego, wraz z adaptacją pomieszczeń.</w:t>
            </w:r>
          </w:p>
          <w:p w14:paraId="345864FF" w14:textId="5AED4ABF" w:rsidR="005E7223" w:rsidRPr="005E7223" w:rsidRDefault="00835994" w:rsidP="00937DF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</w:t>
            </w:r>
            <w:r w:rsidR="00CC07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38B2F77" w14:textId="77777777" w:rsidR="00F95EAA" w:rsidRDefault="00F95EAA">
      <w:pPr>
        <w:spacing w:line="256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AB11F" w14:textId="77777777" w:rsidR="00E57E14" w:rsidRDefault="00E57E14" w:rsidP="00835994">
      <w:r>
        <w:separator/>
      </w:r>
    </w:p>
  </w:endnote>
  <w:endnote w:type="continuationSeparator" w:id="0">
    <w:p w14:paraId="3183A99F" w14:textId="77777777" w:rsidR="00E57E14" w:rsidRDefault="00E57E14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694EB" w14:textId="77777777" w:rsidR="00E57E14" w:rsidRDefault="00E57E14" w:rsidP="00835994">
      <w:r>
        <w:separator/>
      </w:r>
    </w:p>
  </w:footnote>
  <w:footnote w:type="continuationSeparator" w:id="0">
    <w:p w14:paraId="2923B601" w14:textId="77777777" w:rsidR="00E57E14" w:rsidRDefault="00E57E14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2B6C23"/>
    <w:rsid w:val="0047458C"/>
    <w:rsid w:val="0047622F"/>
    <w:rsid w:val="004F7AF0"/>
    <w:rsid w:val="00572BD7"/>
    <w:rsid w:val="005939A2"/>
    <w:rsid w:val="005E1F9D"/>
    <w:rsid w:val="005E7223"/>
    <w:rsid w:val="00816D0E"/>
    <w:rsid w:val="00835994"/>
    <w:rsid w:val="00937DF5"/>
    <w:rsid w:val="00986C4B"/>
    <w:rsid w:val="00A71E4D"/>
    <w:rsid w:val="00AA43A6"/>
    <w:rsid w:val="00B541FD"/>
    <w:rsid w:val="00B66BFA"/>
    <w:rsid w:val="00B77AE9"/>
    <w:rsid w:val="00C024C6"/>
    <w:rsid w:val="00C469ED"/>
    <w:rsid w:val="00C703C0"/>
    <w:rsid w:val="00CC0700"/>
    <w:rsid w:val="00CC09EA"/>
    <w:rsid w:val="00D745E2"/>
    <w:rsid w:val="00E57E14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  <w:style w:type="character" w:styleId="Wyrnieniedelikatne">
    <w:name w:val="Subtle Emphasis"/>
    <w:basedOn w:val="Domylnaczcionkaakapitu"/>
    <w:uiPriority w:val="19"/>
    <w:qFormat/>
    <w:rsid w:val="004745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15</cp:revision>
  <dcterms:created xsi:type="dcterms:W3CDTF">2019-12-10T12:01:00Z</dcterms:created>
  <dcterms:modified xsi:type="dcterms:W3CDTF">2020-12-18T09:44:00Z</dcterms:modified>
</cp:coreProperties>
</file>