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40F4" w14:textId="77777777" w:rsidR="00B816C6" w:rsidRPr="00B73EB1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20"/>
          <w:szCs w:val="20"/>
          <w:lang w:eastAsia="zh-CN"/>
        </w:rPr>
      </w:pPr>
      <w:bookmarkStart w:id="0" w:name="_Toc500418804"/>
    </w:p>
    <w:p w14:paraId="46D698A6" w14:textId="240389D7" w:rsidR="00B816C6" w:rsidRPr="00BE0C81" w:rsidRDefault="00B816C6" w:rsidP="00B816C6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 xml:space="preserve">Ciechanów, dnia </w:t>
      </w:r>
      <w:r w:rsidR="00C33E3E">
        <w:rPr>
          <w:rFonts w:ascii="Arial" w:hAnsi="Arial" w:cs="Arial"/>
          <w:sz w:val="20"/>
          <w:szCs w:val="20"/>
        </w:rPr>
        <w:t>1</w:t>
      </w:r>
      <w:r w:rsidR="001D1DFF">
        <w:rPr>
          <w:rFonts w:ascii="Arial" w:hAnsi="Arial" w:cs="Arial"/>
          <w:sz w:val="20"/>
          <w:szCs w:val="20"/>
        </w:rPr>
        <w:t>3</w:t>
      </w:r>
      <w:r w:rsidRPr="00BE0C81">
        <w:rPr>
          <w:rFonts w:ascii="Arial" w:hAnsi="Arial" w:cs="Arial"/>
          <w:sz w:val="20"/>
          <w:szCs w:val="20"/>
        </w:rPr>
        <w:t>.</w:t>
      </w:r>
      <w:r w:rsidR="001D1DFF">
        <w:rPr>
          <w:rFonts w:ascii="Arial" w:hAnsi="Arial" w:cs="Arial"/>
          <w:sz w:val="20"/>
          <w:szCs w:val="20"/>
        </w:rPr>
        <w:t>01</w:t>
      </w:r>
      <w:r w:rsidRPr="00BE0C81">
        <w:rPr>
          <w:rFonts w:ascii="Arial" w:hAnsi="Arial" w:cs="Arial"/>
          <w:sz w:val="20"/>
          <w:szCs w:val="20"/>
        </w:rPr>
        <w:t>.20</w:t>
      </w:r>
      <w:r w:rsidR="008E07A8" w:rsidRPr="00BE0C81">
        <w:rPr>
          <w:rFonts w:ascii="Arial" w:hAnsi="Arial" w:cs="Arial"/>
          <w:sz w:val="20"/>
          <w:szCs w:val="20"/>
        </w:rPr>
        <w:t>2</w:t>
      </w:r>
      <w:r w:rsidR="001D1DFF">
        <w:rPr>
          <w:rFonts w:ascii="Arial" w:hAnsi="Arial" w:cs="Arial"/>
          <w:sz w:val="20"/>
          <w:szCs w:val="20"/>
        </w:rPr>
        <w:t>1</w:t>
      </w:r>
      <w:r w:rsidRPr="00BE0C81">
        <w:rPr>
          <w:rFonts w:ascii="Arial" w:hAnsi="Arial" w:cs="Arial"/>
          <w:sz w:val="20"/>
          <w:szCs w:val="20"/>
        </w:rPr>
        <w:t xml:space="preserve"> r.</w:t>
      </w:r>
    </w:p>
    <w:p w14:paraId="31AAE123" w14:textId="0EF7D293" w:rsidR="00B816C6" w:rsidRPr="00BE0C81" w:rsidRDefault="00B816C6" w:rsidP="00B816C6">
      <w:pPr>
        <w:keepNext/>
        <w:spacing w:after="0" w:line="240" w:lineRule="auto"/>
        <w:outlineLvl w:val="7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>AT-ZP / 2501 /</w:t>
      </w:r>
      <w:r w:rsidR="001D1DFF">
        <w:rPr>
          <w:rFonts w:ascii="Arial" w:hAnsi="Arial" w:cs="Arial"/>
          <w:sz w:val="20"/>
          <w:szCs w:val="20"/>
        </w:rPr>
        <w:t>99</w:t>
      </w:r>
      <w:r w:rsidRPr="00BE0C81">
        <w:rPr>
          <w:rFonts w:ascii="Arial" w:hAnsi="Arial" w:cs="Arial"/>
          <w:sz w:val="20"/>
          <w:szCs w:val="20"/>
        </w:rPr>
        <w:t xml:space="preserve">/ </w:t>
      </w:r>
      <w:r w:rsidR="008E07A8" w:rsidRPr="00BE0C81">
        <w:rPr>
          <w:rFonts w:ascii="Arial" w:hAnsi="Arial" w:cs="Arial"/>
          <w:sz w:val="20"/>
          <w:szCs w:val="20"/>
        </w:rPr>
        <w:t>2</w:t>
      </w:r>
      <w:r w:rsidR="001D1DFF">
        <w:rPr>
          <w:rFonts w:ascii="Arial" w:hAnsi="Arial" w:cs="Arial"/>
          <w:sz w:val="20"/>
          <w:szCs w:val="20"/>
        </w:rPr>
        <w:t>0</w:t>
      </w:r>
    </w:p>
    <w:p w14:paraId="038BC479" w14:textId="77777777" w:rsidR="00B816C6" w:rsidRPr="00BE0C81" w:rsidRDefault="00B816C6" w:rsidP="00B816C6">
      <w:pPr>
        <w:keepNext/>
        <w:spacing w:after="0" w:line="240" w:lineRule="auto"/>
        <w:outlineLvl w:val="7"/>
        <w:rPr>
          <w:rFonts w:ascii="Arial" w:hAnsi="Arial" w:cs="Arial"/>
          <w:b/>
          <w:sz w:val="20"/>
          <w:szCs w:val="20"/>
        </w:rPr>
      </w:pPr>
      <w:r w:rsidRPr="00BE0C8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</w:p>
    <w:p w14:paraId="23FD17BF" w14:textId="77777777" w:rsidR="00B816C6" w:rsidRPr="00BE0C81" w:rsidRDefault="00B816C6" w:rsidP="00B816C6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 xml:space="preserve">Wykonawcy ubiegający się  </w:t>
      </w:r>
    </w:p>
    <w:p w14:paraId="3F84C04C" w14:textId="77777777" w:rsidR="00B816C6" w:rsidRPr="00BE0C81" w:rsidRDefault="00B816C6" w:rsidP="00B816C6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>o udzielenie zamówienia publicznego</w:t>
      </w:r>
      <w:r w:rsidRPr="00BE0C81">
        <w:rPr>
          <w:rFonts w:ascii="Arial" w:hAnsi="Arial" w:cs="Arial"/>
          <w:sz w:val="20"/>
          <w:szCs w:val="20"/>
        </w:rPr>
        <w:tab/>
      </w:r>
    </w:p>
    <w:p w14:paraId="62D1E924" w14:textId="77777777" w:rsidR="00B816C6" w:rsidRPr="00BE0C8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29E9F980" w14:textId="77777777" w:rsidR="00B816C6" w:rsidRPr="00BE0C8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69094589" w14:textId="77777777" w:rsidR="001D1DFF" w:rsidRPr="001D1DFF" w:rsidRDefault="001D1DFF" w:rsidP="001D1DFF">
      <w:pPr>
        <w:suppressAutoHyphens/>
        <w:spacing w:after="0" w:line="240" w:lineRule="auto"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1D1DFF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D1DFF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1D1DF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usługę okresowych przeglądów technicznych aparatury medycznej.</w:t>
      </w:r>
    </w:p>
    <w:p w14:paraId="23BD917B" w14:textId="77777777" w:rsidR="001D1DFF" w:rsidRPr="001D1DFF" w:rsidRDefault="001D1DFF" w:rsidP="001D1DFF">
      <w:pPr>
        <w:suppressAutoHyphens/>
        <w:spacing w:after="0" w:line="240" w:lineRule="auto"/>
        <w:ind w:firstLine="142"/>
        <w:jc w:val="center"/>
        <w:rPr>
          <w:rFonts w:ascii="Arial" w:hAnsi="Arial" w:cs="Arial"/>
          <w:sz w:val="18"/>
          <w:szCs w:val="18"/>
          <w:lang w:eastAsia="zh-CN"/>
        </w:rPr>
      </w:pPr>
      <w:r w:rsidRPr="001D1DFF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1D1DF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30.11.2020</w:t>
      </w:r>
      <w:r w:rsidRPr="001D1DFF">
        <w:rPr>
          <w:rFonts w:ascii="Arial" w:hAnsi="Arial" w:cs="Arial"/>
          <w:color w:val="00000A"/>
          <w:sz w:val="18"/>
          <w:szCs w:val="18"/>
          <w:lang w:eastAsia="zh-CN"/>
        </w:rPr>
        <w:t xml:space="preserve"> r. w BZP, nr ogłoszenia </w:t>
      </w:r>
      <w:r w:rsidRPr="001D1DF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759457-N-2020</w:t>
      </w:r>
      <w:r w:rsidRPr="001D1DFF">
        <w:rPr>
          <w:rFonts w:ascii="Arial" w:hAnsi="Arial" w:cs="Arial"/>
          <w:color w:val="00000A"/>
          <w:sz w:val="18"/>
          <w:szCs w:val="18"/>
          <w:lang w:eastAsia="zh-CN"/>
        </w:rPr>
        <w:t xml:space="preserve"> oraz</w:t>
      </w:r>
    </w:p>
    <w:p w14:paraId="3A82E710" w14:textId="77777777" w:rsidR="001D1DFF" w:rsidRPr="001D1DFF" w:rsidRDefault="001D1DFF" w:rsidP="001D1DFF">
      <w:pPr>
        <w:suppressAutoHyphens/>
        <w:spacing w:after="0" w:line="240" w:lineRule="auto"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1D1DFF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7" w:history="1">
        <w:r w:rsidRPr="001D1DFF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70EE2EBE" w14:textId="77777777" w:rsidR="00DA3AA7" w:rsidRPr="00BE0C81" w:rsidRDefault="00DA3AA7" w:rsidP="00DA3AA7">
      <w:pPr>
        <w:pStyle w:val="Default"/>
        <w:ind w:left="5245" w:right="1727" w:hanging="5529"/>
        <w:rPr>
          <w:b/>
          <w:bCs/>
          <w:sz w:val="20"/>
          <w:szCs w:val="20"/>
          <w:lang w:eastAsia="pl-PL"/>
        </w:rPr>
      </w:pPr>
    </w:p>
    <w:p w14:paraId="4922B675" w14:textId="7623683B" w:rsidR="00977B56" w:rsidRPr="00BE0C81" w:rsidRDefault="00DA3AA7" w:rsidP="00DA3AA7">
      <w:pPr>
        <w:pStyle w:val="Default"/>
        <w:ind w:left="1701" w:right="1727" w:firstLine="284"/>
        <w:rPr>
          <w:sz w:val="20"/>
          <w:szCs w:val="20"/>
          <w:lang w:eastAsia="pl-PL"/>
        </w:rPr>
      </w:pPr>
      <w:r w:rsidRPr="00BE0C81">
        <w:rPr>
          <w:b/>
          <w:bCs/>
          <w:sz w:val="20"/>
          <w:szCs w:val="20"/>
          <w:lang w:eastAsia="pl-PL"/>
        </w:rPr>
        <w:t xml:space="preserve">                       </w:t>
      </w:r>
    </w:p>
    <w:p w14:paraId="7609CEB1" w14:textId="77777777" w:rsidR="00B816C6" w:rsidRPr="00BE0C81" w:rsidRDefault="00B816C6" w:rsidP="00B816C6">
      <w:pPr>
        <w:spacing w:after="0" w:line="240" w:lineRule="auto"/>
        <w:ind w:right="-527"/>
        <w:rPr>
          <w:rFonts w:ascii="Arial" w:hAnsi="Arial" w:cs="Arial"/>
          <w:b/>
          <w:sz w:val="20"/>
          <w:szCs w:val="20"/>
        </w:rPr>
      </w:pPr>
    </w:p>
    <w:p w14:paraId="56826F3B" w14:textId="34B3182D" w:rsidR="00BE0C81" w:rsidRDefault="00B816C6" w:rsidP="00C33E3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E0C81">
        <w:rPr>
          <w:rFonts w:ascii="Arial" w:hAnsi="Arial" w:cs="Arial"/>
          <w:sz w:val="20"/>
          <w:szCs w:val="20"/>
        </w:rPr>
        <w:t xml:space="preserve">    </w:t>
      </w:r>
      <w:bookmarkEnd w:id="0"/>
      <w:r w:rsidR="001D1DFF" w:rsidRPr="00173A3D">
        <w:rPr>
          <w:rFonts w:ascii="Arial" w:hAnsi="Arial" w:cs="Arial"/>
          <w:sz w:val="20"/>
          <w:szCs w:val="20"/>
        </w:rPr>
        <w:t xml:space="preserve">Specjalistyczny Szpital Wojewódzki w Ciechanowie </w:t>
      </w:r>
      <w:r w:rsidR="001D1DFF">
        <w:rPr>
          <w:rFonts w:ascii="Arial" w:hAnsi="Arial" w:cs="Arial"/>
          <w:sz w:val="20"/>
          <w:szCs w:val="20"/>
        </w:rPr>
        <w:t>modyfikuje treść</w:t>
      </w:r>
      <w:r w:rsidR="001D1DFF" w:rsidRPr="00173A3D">
        <w:rPr>
          <w:rFonts w:ascii="Arial" w:hAnsi="Arial" w:cs="Arial"/>
          <w:sz w:val="20"/>
          <w:szCs w:val="20"/>
        </w:rPr>
        <w:t xml:space="preserve"> odpowiedzi na przesłane przez Wykonawców zapytania, dotyczące treści siwz</w:t>
      </w:r>
      <w:r w:rsidR="001D1DFF">
        <w:rPr>
          <w:rFonts w:ascii="Arial" w:hAnsi="Arial" w:cs="Arial"/>
          <w:sz w:val="20"/>
          <w:szCs w:val="20"/>
        </w:rPr>
        <w:t xml:space="preserve"> z dnia 05.01.2021 r. w sposób następujący:</w:t>
      </w:r>
    </w:p>
    <w:p w14:paraId="2F1023BE" w14:textId="1937EC58" w:rsidR="00AE6666" w:rsidRDefault="00AE6666" w:rsidP="00BE0C81">
      <w:pPr>
        <w:spacing w:after="0" w:line="240" w:lineRule="auto"/>
        <w:ind w:right="-130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tbl>
      <w:tblPr>
        <w:tblW w:w="9815" w:type="dxa"/>
        <w:tblInd w:w="-20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95"/>
        <w:gridCol w:w="5920"/>
        <w:gridCol w:w="3500"/>
      </w:tblGrid>
      <w:tr w:rsidR="001D1DFF" w:rsidRPr="001D1DFF" w14:paraId="29ECCC16" w14:textId="77777777" w:rsidTr="00D84CE3">
        <w:trPr>
          <w:trHeight w:val="7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1D900" w14:textId="77777777" w:rsidR="001D1DFF" w:rsidRPr="001D1DFF" w:rsidRDefault="001D1DFF" w:rsidP="001D1DFF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D1DFF">
              <w:rPr>
                <w:rFonts w:ascii="Arial" w:hAnsi="Arial" w:cs="Arial"/>
                <w:color w:val="00000A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E7F8F" w14:textId="77777777" w:rsidR="001D1DFF" w:rsidRPr="001D1DFF" w:rsidRDefault="001D1DFF" w:rsidP="001D1DF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1D1DFF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Pytanie dot. SIW, Załącznik nr 2a, wykaz urządzeń</w:t>
            </w:r>
          </w:p>
          <w:p w14:paraId="4CC07162" w14:textId="77777777" w:rsidR="001D1DFF" w:rsidRPr="001D1DFF" w:rsidRDefault="001D1DFF" w:rsidP="001D1DF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D1DFF">
              <w:rPr>
                <w:rFonts w:ascii="Arial" w:hAnsi="Arial" w:cs="Arial"/>
                <w:sz w:val="18"/>
                <w:szCs w:val="18"/>
                <w:lang w:eastAsia="zh-CN"/>
              </w:rPr>
              <w:t xml:space="preserve">Prosimy o wydzielenie aparatu USG ACUSON NX3 Elite z pakietu nr 39 i włączenie go do pakietu nr 35. </w:t>
            </w:r>
          </w:p>
          <w:p w14:paraId="0DCA8DAD" w14:textId="77777777" w:rsidR="001D1DFF" w:rsidRPr="001D1DFF" w:rsidRDefault="001D1DFF" w:rsidP="001D1DF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D1DFF">
              <w:rPr>
                <w:rFonts w:ascii="Arial" w:hAnsi="Arial" w:cs="Arial"/>
                <w:sz w:val="18"/>
                <w:szCs w:val="18"/>
                <w:lang w:eastAsia="zh-CN"/>
              </w:rPr>
              <w:t>Zgoda na powyższe umożliwi złożenie Wykonawcy korzystniejszej ekonomicznie oferty.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EDDB" w14:textId="741DDC5A" w:rsidR="001D1DFF" w:rsidRPr="001D1DFF" w:rsidRDefault="001D1DFF" w:rsidP="001D1DF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  <w:lang w:eastAsia="zh-CN"/>
              </w:rPr>
              <w:t>Zamawiający dopuszcza składanie ofert częściowych w ramach pakietu 39 na dowolnie wybraną pozycję.</w:t>
            </w:r>
          </w:p>
          <w:p w14:paraId="4816B364" w14:textId="77777777" w:rsidR="001D1DFF" w:rsidRPr="001D1DFF" w:rsidRDefault="001D1DFF" w:rsidP="001D1DF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color w:val="00000A"/>
                <w:sz w:val="18"/>
                <w:szCs w:val="18"/>
                <w:lang w:eastAsia="zh-CN"/>
              </w:rPr>
            </w:pPr>
          </w:p>
        </w:tc>
      </w:tr>
    </w:tbl>
    <w:p w14:paraId="1172A7EA" w14:textId="76A07B78" w:rsidR="00AE6666" w:rsidRDefault="00AE6666" w:rsidP="00BE0C81">
      <w:pPr>
        <w:spacing w:after="0" w:line="240" w:lineRule="auto"/>
        <w:ind w:right="-130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22B6125F" w14:textId="77777777" w:rsidR="0057687A" w:rsidRDefault="0057687A" w:rsidP="00BE0C81">
      <w:pPr>
        <w:spacing w:after="0" w:line="240" w:lineRule="auto"/>
        <w:ind w:right="-130"/>
        <w:rPr>
          <w:rFonts w:ascii="Arial" w:hAnsi="Arial" w:cs="Arial"/>
          <w:sz w:val="20"/>
          <w:szCs w:val="20"/>
        </w:rPr>
      </w:pPr>
    </w:p>
    <w:p w14:paraId="05ADA508" w14:textId="314AEEC0" w:rsidR="00AE6666" w:rsidRDefault="0057687A" w:rsidP="00BE0C81">
      <w:pPr>
        <w:spacing w:after="0" w:line="240" w:lineRule="auto"/>
        <w:ind w:right="-13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</w:t>
      </w:r>
      <w:r w:rsidR="008B4509" w:rsidRPr="00D35BA5">
        <w:rPr>
          <w:rFonts w:ascii="Arial" w:hAnsi="Arial" w:cs="Arial"/>
          <w:sz w:val="20"/>
          <w:szCs w:val="20"/>
        </w:rPr>
        <w:t xml:space="preserve">Specjalistyczny Szpital Wojewódzki w Ciechanowie, ul. Powstańców Wielkopolskich 2, 06-400 Ciechanów informuje, że </w:t>
      </w:r>
      <w:r w:rsidR="008B4509" w:rsidRPr="00D96CAD">
        <w:rPr>
          <w:rFonts w:ascii="Arial" w:hAnsi="Arial" w:cs="Arial"/>
          <w:b/>
          <w:sz w:val="20"/>
          <w:szCs w:val="20"/>
        </w:rPr>
        <w:t>zostaje przedłużony</w:t>
      </w:r>
      <w:r w:rsidR="008B4509" w:rsidRPr="00D96CAD">
        <w:rPr>
          <w:rFonts w:ascii="Arial" w:hAnsi="Arial" w:cs="Arial"/>
          <w:sz w:val="20"/>
          <w:szCs w:val="20"/>
        </w:rPr>
        <w:t xml:space="preserve"> </w:t>
      </w:r>
      <w:r w:rsidR="008B4509" w:rsidRPr="00D96CAD">
        <w:rPr>
          <w:rFonts w:ascii="Arial" w:hAnsi="Arial" w:cs="Arial"/>
          <w:b/>
          <w:sz w:val="20"/>
          <w:szCs w:val="20"/>
        </w:rPr>
        <w:t>termin składania ofert</w:t>
      </w:r>
      <w:r w:rsidR="008B4509" w:rsidRPr="00D96CAD">
        <w:rPr>
          <w:rFonts w:ascii="Arial" w:hAnsi="Arial" w:cs="Arial"/>
          <w:sz w:val="20"/>
          <w:szCs w:val="20"/>
        </w:rPr>
        <w:t xml:space="preserve"> </w:t>
      </w:r>
      <w:r w:rsidR="008B4509" w:rsidRPr="00D96CAD">
        <w:rPr>
          <w:rFonts w:ascii="Arial" w:hAnsi="Arial" w:cs="Arial"/>
          <w:b/>
          <w:sz w:val="20"/>
          <w:szCs w:val="20"/>
        </w:rPr>
        <w:t>do dnia</w:t>
      </w:r>
      <w:r w:rsidR="008B4509">
        <w:rPr>
          <w:rFonts w:ascii="Arial" w:hAnsi="Arial" w:cs="Arial"/>
          <w:b/>
          <w:sz w:val="20"/>
          <w:szCs w:val="20"/>
        </w:rPr>
        <w:t xml:space="preserve"> 20</w:t>
      </w:r>
      <w:r w:rsidR="008B4509" w:rsidRPr="00D96CAD">
        <w:rPr>
          <w:rFonts w:ascii="Arial" w:hAnsi="Arial" w:cs="Arial"/>
          <w:b/>
          <w:sz w:val="20"/>
          <w:szCs w:val="20"/>
        </w:rPr>
        <w:t>.</w:t>
      </w:r>
      <w:r w:rsidR="008B4509">
        <w:rPr>
          <w:rFonts w:ascii="Arial" w:hAnsi="Arial" w:cs="Arial"/>
          <w:b/>
          <w:sz w:val="20"/>
          <w:szCs w:val="20"/>
        </w:rPr>
        <w:t>01</w:t>
      </w:r>
      <w:r w:rsidR="008B4509" w:rsidRPr="00D96CAD">
        <w:rPr>
          <w:rFonts w:ascii="Arial" w:hAnsi="Arial" w:cs="Arial"/>
          <w:b/>
          <w:sz w:val="20"/>
          <w:szCs w:val="20"/>
        </w:rPr>
        <w:t>.20</w:t>
      </w:r>
      <w:r w:rsidR="008B4509">
        <w:rPr>
          <w:rFonts w:ascii="Arial" w:hAnsi="Arial" w:cs="Arial"/>
          <w:b/>
          <w:sz w:val="20"/>
          <w:szCs w:val="20"/>
        </w:rPr>
        <w:t>21</w:t>
      </w:r>
      <w:r w:rsidR="008B4509"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8B4509">
        <w:rPr>
          <w:rFonts w:ascii="Arial" w:hAnsi="Arial" w:cs="Arial"/>
          <w:b/>
          <w:sz w:val="20"/>
          <w:szCs w:val="20"/>
        </w:rPr>
        <w:t>20</w:t>
      </w:r>
      <w:r w:rsidR="008B4509" w:rsidRPr="00D96CAD">
        <w:rPr>
          <w:rFonts w:ascii="Arial" w:hAnsi="Arial" w:cs="Arial"/>
          <w:b/>
          <w:sz w:val="20"/>
          <w:szCs w:val="20"/>
        </w:rPr>
        <w:t>.</w:t>
      </w:r>
      <w:r w:rsidR="008B4509">
        <w:rPr>
          <w:rFonts w:ascii="Arial" w:hAnsi="Arial" w:cs="Arial"/>
          <w:b/>
          <w:sz w:val="20"/>
          <w:szCs w:val="20"/>
        </w:rPr>
        <w:t>01</w:t>
      </w:r>
      <w:r w:rsidR="008B4509" w:rsidRPr="00D96CAD">
        <w:rPr>
          <w:rFonts w:ascii="Arial" w:hAnsi="Arial" w:cs="Arial"/>
          <w:b/>
          <w:sz w:val="20"/>
          <w:szCs w:val="20"/>
        </w:rPr>
        <w:t>.20</w:t>
      </w:r>
      <w:r w:rsidR="008B4509">
        <w:rPr>
          <w:rFonts w:ascii="Arial" w:hAnsi="Arial" w:cs="Arial"/>
          <w:b/>
          <w:sz w:val="20"/>
          <w:szCs w:val="20"/>
        </w:rPr>
        <w:t>21</w:t>
      </w:r>
      <w:r w:rsidR="008B4509"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51FAFA76" w14:textId="24676C17" w:rsidR="008F0423" w:rsidRDefault="008F0423" w:rsidP="00BE0C81">
      <w:pPr>
        <w:spacing w:after="0" w:line="240" w:lineRule="auto"/>
        <w:ind w:right="-130"/>
        <w:rPr>
          <w:rFonts w:ascii="Arial" w:hAnsi="Arial" w:cs="Arial"/>
          <w:b/>
          <w:sz w:val="20"/>
          <w:szCs w:val="20"/>
        </w:rPr>
      </w:pPr>
    </w:p>
    <w:p w14:paraId="2EAA856C" w14:textId="77777777" w:rsidR="008F0423" w:rsidRDefault="008F0423" w:rsidP="00BE0C81">
      <w:pPr>
        <w:spacing w:after="0" w:line="240" w:lineRule="auto"/>
        <w:ind w:right="-130"/>
        <w:rPr>
          <w:rFonts w:ascii="Arial" w:hAnsi="Arial" w:cs="Arial"/>
          <w:sz w:val="20"/>
          <w:szCs w:val="20"/>
        </w:rPr>
      </w:pPr>
    </w:p>
    <w:p w14:paraId="25F6B102" w14:textId="77777777" w:rsidR="00CB6449" w:rsidRPr="00BE0C81" w:rsidRDefault="00CB6449" w:rsidP="00BE0C81">
      <w:pPr>
        <w:spacing w:after="0" w:line="240" w:lineRule="auto"/>
        <w:ind w:right="-130"/>
        <w:rPr>
          <w:rFonts w:ascii="Arial" w:hAnsi="Arial" w:cs="Arial"/>
          <w:sz w:val="20"/>
          <w:szCs w:val="20"/>
        </w:rPr>
      </w:pPr>
    </w:p>
    <w:p w14:paraId="03F14EA1" w14:textId="77777777" w:rsidR="00CB6449" w:rsidRPr="00CB6449" w:rsidRDefault="00CB6449" w:rsidP="00CB6449">
      <w:pPr>
        <w:suppressAutoHyphens/>
        <w:spacing w:after="0" w:line="240" w:lineRule="auto"/>
        <w:rPr>
          <w:rFonts w:ascii="Arial" w:hAnsi="Arial" w:cs="Arial"/>
          <w:i/>
          <w:sz w:val="18"/>
          <w:szCs w:val="18"/>
          <w:lang w:eastAsia="zh-CN"/>
        </w:rPr>
      </w:pPr>
      <w:r w:rsidRPr="00CB6449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5B62331B" w14:textId="77777777" w:rsidR="00CB6449" w:rsidRPr="00CB6449" w:rsidRDefault="00CB6449" w:rsidP="00CB6449">
      <w:pPr>
        <w:suppressAutoHyphens/>
        <w:spacing w:after="0" w:line="240" w:lineRule="auto"/>
        <w:rPr>
          <w:rFonts w:ascii="Arial" w:hAnsi="Arial" w:cs="Arial"/>
          <w:i/>
          <w:sz w:val="18"/>
          <w:szCs w:val="18"/>
          <w:lang w:eastAsia="zh-CN"/>
        </w:rPr>
      </w:pPr>
      <w:r w:rsidRPr="00CB6449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02942874" w14:textId="5ECD5C9F" w:rsidR="001E305E" w:rsidRDefault="001E305E" w:rsidP="00B73EB1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</w:p>
    <w:p w14:paraId="305A7CDE" w14:textId="2FB07795" w:rsidR="008F0423" w:rsidRPr="00B73EB1" w:rsidRDefault="008F0423" w:rsidP="008F0423">
      <w:pPr>
        <w:spacing w:after="0" w:line="240" w:lineRule="auto"/>
        <w:ind w:right="-13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8F0423" w:rsidRPr="00B73EB1" w:rsidSect="009F3AF5">
      <w:footerReference w:type="even" r:id="rId8"/>
      <w:footerReference w:type="default" r:id="rId9"/>
      <w:footerReference w:type="first" r:id="rId10"/>
      <w:pgSz w:w="12240" w:h="16160"/>
      <w:pgMar w:top="1247" w:right="1418" w:bottom="90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C36B5" w14:textId="77777777" w:rsidR="00F70ACE" w:rsidRDefault="00F70ACE">
      <w:pPr>
        <w:spacing w:after="0" w:line="240" w:lineRule="auto"/>
      </w:pPr>
      <w:r>
        <w:separator/>
      </w:r>
    </w:p>
  </w:endnote>
  <w:endnote w:type="continuationSeparator" w:id="0">
    <w:p w14:paraId="561BFEB2" w14:textId="77777777" w:rsidR="00F70ACE" w:rsidRDefault="00F7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F70A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F70A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8183B" w14:textId="77777777" w:rsidR="00F70ACE" w:rsidRDefault="00F70ACE">
      <w:pPr>
        <w:spacing w:after="0" w:line="240" w:lineRule="auto"/>
      </w:pPr>
      <w:r>
        <w:separator/>
      </w:r>
    </w:p>
  </w:footnote>
  <w:footnote w:type="continuationSeparator" w:id="0">
    <w:p w14:paraId="31D06064" w14:textId="77777777" w:rsidR="00F70ACE" w:rsidRDefault="00F70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2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21C9E"/>
    <w:rsid w:val="00033362"/>
    <w:rsid w:val="00046CD2"/>
    <w:rsid w:val="0009476E"/>
    <w:rsid w:val="000D3173"/>
    <w:rsid w:val="001214F1"/>
    <w:rsid w:val="001A1296"/>
    <w:rsid w:val="001C3C2E"/>
    <w:rsid w:val="001D1DFF"/>
    <w:rsid w:val="001E305E"/>
    <w:rsid w:val="00280410"/>
    <w:rsid w:val="002955EB"/>
    <w:rsid w:val="002E0095"/>
    <w:rsid w:val="003315D4"/>
    <w:rsid w:val="003A1476"/>
    <w:rsid w:val="003C75AF"/>
    <w:rsid w:val="003D246C"/>
    <w:rsid w:val="003D601B"/>
    <w:rsid w:val="003F1F3A"/>
    <w:rsid w:val="00407928"/>
    <w:rsid w:val="00412701"/>
    <w:rsid w:val="0042404F"/>
    <w:rsid w:val="004532A0"/>
    <w:rsid w:val="004A3FC2"/>
    <w:rsid w:val="004C4DFA"/>
    <w:rsid w:val="004D54C1"/>
    <w:rsid w:val="00505020"/>
    <w:rsid w:val="005414C3"/>
    <w:rsid w:val="0057687A"/>
    <w:rsid w:val="005B6F11"/>
    <w:rsid w:val="00640482"/>
    <w:rsid w:val="006B0A80"/>
    <w:rsid w:val="00704BAB"/>
    <w:rsid w:val="007503A8"/>
    <w:rsid w:val="007B223F"/>
    <w:rsid w:val="007D04DB"/>
    <w:rsid w:val="00852468"/>
    <w:rsid w:val="00855825"/>
    <w:rsid w:val="008B4509"/>
    <w:rsid w:val="008C179A"/>
    <w:rsid w:val="008E07A8"/>
    <w:rsid w:val="008F0423"/>
    <w:rsid w:val="00977B56"/>
    <w:rsid w:val="00A74682"/>
    <w:rsid w:val="00A808F6"/>
    <w:rsid w:val="00AE6666"/>
    <w:rsid w:val="00B46DBA"/>
    <w:rsid w:val="00B60436"/>
    <w:rsid w:val="00B73EB1"/>
    <w:rsid w:val="00B816C6"/>
    <w:rsid w:val="00BA37A1"/>
    <w:rsid w:val="00BA539B"/>
    <w:rsid w:val="00BE0C81"/>
    <w:rsid w:val="00C33E3E"/>
    <w:rsid w:val="00C640D9"/>
    <w:rsid w:val="00CB6449"/>
    <w:rsid w:val="00D66BBB"/>
    <w:rsid w:val="00D87BDC"/>
    <w:rsid w:val="00DA3AA7"/>
    <w:rsid w:val="00DE5A82"/>
    <w:rsid w:val="00E85653"/>
    <w:rsid w:val="00EA0840"/>
    <w:rsid w:val="00EB067F"/>
    <w:rsid w:val="00EC5351"/>
    <w:rsid w:val="00ED7EF8"/>
    <w:rsid w:val="00F436B0"/>
    <w:rsid w:val="00F70ACE"/>
    <w:rsid w:val="00F72E75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E0C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0C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2021-01-13T07:20:00Z</cp:lastPrinted>
  <dcterms:created xsi:type="dcterms:W3CDTF">2021-01-13T07:19:00Z</dcterms:created>
  <dcterms:modified xsi:type="dcterms:W3CDTF">2021-01-13T10:25:00Z</dcterms:modified>
</cp:coreProperties>
</file>