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11110F">
        <w:rPr>
          <w:rFonts w:ascii="Arial" w:hAnsi="Arial" w:cs="Arial"/>
          <w:sz w:val="18"/>
          <w:szCs w:val="18"/>
        </w:rPr>
        <w:t>20</w:t>
      </w:r>
      <w:r w:rsidRPr="007A3C34">
        <w:rPr>
          <w:rFonts w:ascii="Arial" w:hAnsi="Arial" w:cs="Arial"/>
          <w:sz w:val="18"/>
          <w:szCs w:val="18"/>
        </w:rPr>
        <w:t>.01.2021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ZP/2501/116/20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203F91">
        <w:rPr>
          <w:rFonts w:ascii="Arial" w:hAnsi="Arial" w:cs="Arial"/>
          <w:sz w:val="20"/>
          <w:szCs w:val="20"/>
        </w:rPr>
        <w:t xml:space="preserve">dostawę </w:t>
      </w:r>
      <w:r w:rsidR="007A3C34" w:rsidRPr="007A3C34">
        <w:rPr>
          <w:rFonts w:ascii="Arial" w:hAnsi="Arial" w:cs="Arial"/>
          <w:b/>
          <w:sz w:val="18"/>
          <w:szCs w:val="18"/>
        </w:rPr>
        <w:t>Rękawicz</w:t>
      </w:r>
      <w:r w:rsidR="00203F91">
        <w:rPr>
          <w:rFonts w:ascii="Arial" w:hAnsi="Arial" w:cs="Arial"/>
          <w:b/>
          <w:sz w:val="18"/>
          <w:szCs w:val="18"/>
        </w:rPr>
        <w:t>ek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chirurgiczn</w:t>
      </w:r>
      <w:r w:rsidR="00203F91">
        <w:rPr>
          <w:rFonts w:ascii="Arial" w:hAnsi="Arial" w:cs="Arial"/>
          <w:b/>
          <w:sz w:val="18"/>
          <w:szCs w:val="18"/>
        </w:rPr>
        <w:t xml:space="preserve">ych </w:t>
      </w:r>
      <w:r w:rsidR="007A3C34" w:rsidRPr="007A3C34">
        <w:rPr>
          <w:rFonts w:ascii="Arial" w:hAnsi="Arial" w:cs="Arial"/>
          <w:b/>
          <w:sz w:val="18"/>
          <w:szCs w:val="18"/>
        </w:rPr>
        <w:t>steryln</w:t>
      </w:r>
      <w:r w:rsidR="00203F91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niesteryln</w:t>
      </w:r>
      <w:r w:rsidR="00203F91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203F91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203F91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Rękawiczki chirurgiczne sterylne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Default="0011110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04-985 Warszawa, </w:t>
            </w:r>
          </w:p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Brzostowska 22</w:t>
            </w:r>
          </w:p>
        </w:tc>
      </w:tr>
    </w:tbl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Rękawiczki chirurgiczne sterylne ortopedyczne lateksowe,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Default="0011110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Częstochowska 38/52, </w:t>
            </w:r>
          </w:p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93-121 Łódź</w:t>
            </w:r>
          </w:p>
        </w:tc>
      </w:tr>
    </w:tbl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Rękawiczki chirurgiczne ,bezlateksowe ,nitrylowe lub neopronowe,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Default="0011110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04-985 Warszawa, </w:t>
            </w:r>
          </w:p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Brzostowska 22</w:t>
            </w:r>
          </w:p>
        </w:tc>
      </w:tr>
    </w:tbl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Rękawiczki diagnostyczne nitrylowe niesterylne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Żółkiewskiego 20/26, </w:t>
            </w:r>
          </w:p>
          <w:p w:rsidR="00B5416D" w:rsidRDefault="00203F91" w:rsidP="00203F91"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 - Członek Konsorcjum</w:t>
            </w:r>
          </w:p>
        </w:tc>
      </w:tr>
    </w:tbl>
    <w:p w:rsidR="00B5416D" w:rsidRDefault="00B5416D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07.01.2021</w:t>
      </w:r>
      <w:r w:rsidR="00203F91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03F91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Rękawiczki chirurgiczne sterylne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</w:tr>
    </w:tbl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Rękawiczki chirurgiczne sterylne ortopedyczne lateksowe,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</w:tr>
    </w:tbl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Rękawiczki chirurgiczne ,bezlateksowe ,nitrylowe lub neopronowe, bezpudrowe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</w:tr>
    </w:tbl>
    <w:p w:rsidR="00B5416D" w:rsidRDefault="00B5416D"/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5416D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Pakiet5 - P5- Rękawiczki diagnostyczne nitrylowe niesterylne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Żółkiewskiego 20/26, </w:t>
            </w:r>
          </w:p>
          <w:p w:rsidR="00B5416D" w:rsidRDefault="00203F91" w:rsidP="00203F91"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 - Członek Konsorcjum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</w:tr>
    </w:tbl>
    <w:p w:rsidR="00B5416D" w:rsidRDefault="00B5416D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5416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 Rękawiczki chirurgiczne sterylne bezpudrowe</w:t>
            </w:r>
          </w:p>
        </w:tc>
      </w:tr>
      <w:tr w:rsidR="00B5416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416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16D" w:rsidRDefault="00B541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92,57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21,43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91,43</w:t>
            </w:r>
          </w:p>
        </w:tc>
      </w:tr>
    </w:tbl>
    <w:p w:rsidR="00B5416D" w:rsidRDefault="00B5416D"/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5416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Rękawiczki chirurgiczne sterylne ortopedyczne lateksowe, bezpudrowe</w:t>
            </w:r>
          </w:p>
        </w:tc>
      </w:tr>
      <w:tr w:rsidR="00B5416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416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16D" w:rsidRDefault="00B541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203F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111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203F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111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:rsidR="00B5416D" w:rsidRDefault="00B5416D"/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5416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Rękawiczki chirurgiczne ,bezlateksowe ,nitrylowe lub neopronowe, bezpudrowe</w:t>
            </w:r>
          </w:p>
        </w:tc>
      </w:tr>
      <w:tr w:rsidR="00B5416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416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16D" w:rsidRDefault="00B541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203F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</w:t>
            </w:r>
            <w:r w:rsidR="00111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203F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11110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:rsidR="00B5416D" w:rsidRDefault="00B5416D"/>
    <w:p w:rsidR="00B5416D" w:rsidRDefault="00B5416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B5416D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Rękawiczki diagnostyczne nitrylowe niesterylne</w:t>
            </w:r>
          </w:p>
        </w:tc>
      </w:tr>
      <w:tr w:rsidR="00B5416D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5416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416D" w:rsidRDefault="00B541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04-985 Warszawa, ul. Brzostowska 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66,90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96,90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firm: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83-115 Swarożyn - Lider Konsorcjum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</w:p>
          <w:p w:rsidR="00203F91" w:rsidRPr="00203F91" w:rsidRDefault="00203F91" w:rsidP="00203F9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Żółkiewskiego 20/26, </w:t>
            </w:r>
          </w:p>
          <w:p w:rsidR="00B5416D" w:rsidRDefault="00203F91" w:rsidP="00203F91">
            <w:r w:rsidRPr="00203F91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 - Członek Konsorcjum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5416D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Skamex Spółka z ograniczoną odpowiedzialnością sp.j.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Częstochowska 38/52, 93-121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65,25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5416D" w:rsidRDefault="0011110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95,25</w:t>
            </w:r>
          </w:p>
        </w:tc>
      </w:tr>
    </w:tbl>
    <w:p w:rsidR="00B5416D" w:rsidRDefault="00B5416D"/>
    <w:p w:rsidR="004D06E3" w:rsidRPr="004D06E3" w:rsidRDefault="004D06E3" w:rsidP="004D06E3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4D06E3">
        <w:rPr>
          <w:rFonts w:ascii="Arial" w:hAnsi="Arial" w:cs="Arial"/>
          <w:b/>
          <w:bCs/>
          <w:sz w:val="18"/>
          <w:szCs w:val="18"/>
        </w:rPr>
        <w:t>W przypadku pakietu nr 4 nie złożono żadnej oferty niepodlegającej odrzuceniu.</w:t>
      </w:r>
    </w:p>
    <w:p w:rsidR="004D06E3" w:rsidRPr="004D06E3" w:rsidRDefault="004D06E3" w:rsidP="004D06E3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18"/>
          <w:szCs w:val="18"/>
        </w:rPr>
      </w:pPr>
      <w:r w:rsidRPr="004D06E3">
        <w:rPr>
          <w:rFonts w:ascii="Arial" w:hAnsi="Arial" w:cs="Arial"/>
          <w:b/>
          <w:bCs/>
          <w:sz w:val="18"/>
          <w:szCs w:val="18"/>
        </w:rPr>
        <w:t xml:space="preserve">W związku z art. 93 ust 1 pkt 1) </w:t>
      </w:r>
      <w:proofErr w:type="spellStart"/>
      <w:r w:rsidRPr="004D06E3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4D06E3">
        <w:rPr>
          <w:rFonts w:ascii="Arial" w:hAnsi="Arial" w:cs="Arial"/>
          <w:b/>
          <w:bCs/>
          <w:sz w:val="18"/>
          <w:szCs w:val="18"/>
        </w:rPr>
        <w:t xml:space="preserve"> zamawiający unieważnia postępowanie o udzielenie zamówienia w tej części.</w:t>
      </w:r>
    </w:p>
    <w:p w:rsidR="000008D6" w:rsidRDefault="000008D6" w:rsidP="005B2EC9"/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</w:t>
      </w:r>
      <w:r w:rsidR="00203F91">
        <w:rPr>
          <w:rFonts w:ascii="Arial" w:hAnsi="Arial" w:cs="Arial"/>
          <w:sz w:val="18"/>
          <w:szCs w:val="18"/>
        </w:rPr>
        <w:t>y</w:t>
      </w:r>
      <w:r w:rsidRPr="00697F41">
        <w:rPr>
          <w:rFonts w:ascii="Arial" w:hAnsi="Arial" w:cs="Arial"/>
          <w:sz w:val="18"/>
          <w:szCs w:val="18"/>
        </w:rPr>
        <w:t xml:space="preserve"> o udzielenie zamówienia publicznego, zgodnie z art. 94 ust.1 pkt 1 ustawy </w:t>
      </w:r>
      <w:r w:rsidRPr="00697F41">
        <w:rPr>
          <w:rFonts w:ascii="Arial" w:hAnsi="Arial" w:cs="Arial"/>
          <w:i/>
          <w:sz w:val="18"/>
          <w:szCs w:val="18"/>
        </w:rPr>
        <w:t>Prawo zamówień  publicznych,</w:t>
      </w:r>
      <w:r w:rsidRPr="00697F41">
        <w:rPr>
          <w:rFonts w:ascii="Arial" w:hAnsi="Arial" w:cs="Arial"/>
          <w:sz w:val="18"/>
          <w:szCs w:val="18"/>
        </w:rPr>
        <w:t xml:space="preserve"> </w:t>
      </w:r>
    </w:p>
    <w:p w:rsidR="005B2EC9" w:rsidRDefault="005B2EC9" w:rsidP="005B2EC9">
      <w:pPr>
        <w:ind w:right="-5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</w:t>
      </w:r>
      <w:r w:rsidR="00203F91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 zawart</w:t>
      </w:r>
      <w:r w:rsidR="00203F91">
        <w:rPr>
          <w:rFonts w:ascii="Arial" w:hAnsi="Arial" w:cs="Arial"/>
          <w:sz w:val="18"/>
          <w:szCs w:val="18"/>
        </w:rPr>
        <w:t>e</w:t>
      </w:r>
      <w:r w:rsidRPr="00697F41">
        <w:rPr>
          <w:rFonts w:ascii="Arial" w:hAnsi="Arial" w:cs="Arial"/>
          <w:sz w:val="18"/>
          <w:szCs w:val="18"/>
        </w:rPr>
        <w:t xml:space="preserve"> w terminie nie krótszym niż 10 dni od dnia przesłania zawiadomienia o wyborze najkorzystniejszej </w:t>
      </w:r>
      <w:r>
        <w:rPr>
          <w:rFonts w:ascii="Arial" w:hAnsi="Arial" w:cs="Arial"/>
          <w:sz w:val="18"/>
          <w:szCs w:val="18"/>
        </w:rPr>
        <w:t>oferty</w:t>
      </w:r>
      <w:r w:rsidRPr="00697F41">
        <w:rPr>
          <w:rFonts w:ascii="Arial" w:hAnsi="Arial" w:cs="Arial"/>
          <w:sz w:val="18"/>
          <w:szCs w:val="18"/>
        </w:rPr>
        <w:t xml:space="preserve">.   </w:t>
      </w:r>
    </w:p>
    <w:p w:rsidR="00203F91" w:rsidRPr="00697F41" w:rsidRDefault="00203F91" w:rsidP="005B2EC9">
      <w:pPr>
        <w:ind w:right="-508"/>
        <w:rPr>
          <w:rFonts w:ascii="Arial" w:hAnsi="Arial" w:cs="Arial"/>
          <w:sz w:val="18"/>
          <w:szCs w:val="18"/>
        </w:rPr>
      </w:pPr>
    </w:p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203F9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203F91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203F91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203F91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BF41B9" w:rsidRDefault="00BF41B9" w:rsidP="005B2EC9"/>
    <w:p w:rsidR="00BF41B9" w:rsidRPr="00BF41B9" w:rsidRDefault="00BF41B9" w:rsidP="00BF41B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F41B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F41B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F41B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BF41B9" w:rsidRDefault="00BF41B9" w:rsidP="00BF41B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F41B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BF41B9" w:rsidRDefault="00BF41B9" w:rsidP="00BF41B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BF41B9" w:rsidRPr="00BF41B9" w:rsidRDefault="00BF41B9" w:rsidP="00BF41B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5F76"/>
    <w:multiLevelType w:val="hybridMultilevel"/>
    <w:tmpl w:val="15C80B3E"/>
    <w:lvl w:ilvl="0" w:tplc="96581925">
      <w:start w:val="1"/>
      <w:numFmt w:val="decimal"/>
      <w:lvlText w:val="%1."/>
      <w:lvlJc w:val="left"/>
      <w:pPr>
        <w:ind w:left="720" w:hanging="360"/>
      </w:pPr>
    </w:lvl>
    <w:lvl w:ilvl="1" w:tplc="96581925" w:tentative="1">
      <w:start w:val="1"/>
      <w:numFmt w:val="lowerLetter"/>
      <w:lvlText w:val="%2."/>
      <w:lvlJc w:val="left"/>
      <w:pPr>
        <w:ind w:left="1440" w:hanging="360"/>
      </w:pPr>
    </w:lvl>
    <w:lvl w:ilvl="2" w:tplc="96581925" w:tentative="1">
      <w:start w:val="1"/>
      <w:numFmt w:val="lowerRoman"/>
      <w:lvlText w:val="%3."/>
      <w:lvlJc w:val="right"/>
      <w:pPr>
        <w:ind w:left="2160" w:hanging="180"/>
      </w:pPr>
    </w:lvl>
    <w:lvl w:ilvl="3" w:tplc="96581925" w:tentative="1">
      <w:start w:val="1"/>
      <w:numFmt w:val="decimal"/>
      <w:lvlText w:val="%4."/>
      <w:lvlJc w:val="left"/>
      <w:pPr>
        <w:ind w:left="2880" w:hanging="360"/>
      </w:pPr>
    </w:lvl>
    <w:lvl w:ilvl="4" w:tplc="96581925" w:tentative="1">
      <w:start w:val="1"/>
      <w:numFmt w:val="lowerLetter"/>
      <w:lvlText w:val="%5."/>
      <w:lvlJc w:val="left"/>
      <w:pPr>
        <w:ind w:left="3600" w:hanging="360"/>
      </w:pPr>
    </w:lvl>
    <w:lvl w:ilvl="5" w:tplc="96581925" w:tentative="1">
      <w:start w:val="1"/>
      <w:numFmt w:val="lowerRoman"/>
      <w:lvlText w:val="%6."/>
      <w:lvlJc w:val="right"/>
      <w:pPr>
        <w:ind w:left="4320" w:hanging="180"/>
      </w:pPr>
    </w:lvl>
    <w:lvl w:ilvl="6" w:tplc="96581925" w:tentative="1">
      <w:start w:val="1"/>
      <w:numFmt w:val="decimal"/>
      <w:lvlText w:val="%7."/>
      <w:lvlJc w:val="left"/>
      <w:pPr>
        <w:ind w:left="5040" w:hanging="360"/>
      </w:pPr>
    </w:lvl>
    <w:lvl w:ilvl="7" w:tplc="96581925" w:tentative="1">
      <w:start w:val="1"/>
      <w:numFmt w:val="lowerLetter"/>
      <w:lvlText w:val="%8."/>
      <w:lvlJc w:val="left"/>
      <w:pPr>
        <w:ind w:left="5760" w:hanging="360"/>
      </w:pPr>
    </w:lvl>
    <w:lvl w:ilvl="8" w:tplc="965819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EF526EC"/>
    <w:multiLevelType w:val="hybridMultilevel"/>
    <w:tmpl w:val="AB845686"/>
    <w:lvl w:ilvl="0" w:tplc="896839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29B8"/>
    <w:multiLevelType w:val="hybridMultilevel"/>
    <w:tmpl w:val="3A124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461F24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1110F"/>
    <w:rsid w:val="0018632C"/>
    <w:rsid w:val="001B4095"/>
    <w:rsid w:val="00203F91"/>
    <w:rsid w:val="00205C33"/>
    <w:rsid w:val="003505ED"/>
    <w:rsid w:val="00357D9C"/>
    <w:rsid w:val="004D06E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5416D"/>
    <w:rsid w:val="00BB18B8"/>
    <w:rsid w:val="00BF41B9"/>
    <w:rsid w:val="00D1159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4435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4EFE-55F6-48F0-A02A-D0B60863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2021-01-19T12:24:00Z</cp:lastPrinted>
  <dcterms:created xsi:type="dcterms:W3CDTF">2021-01-19T12:23:00Z</dcterms:created>
  <dcterms:modified xsi:type="dcterms:W3CDTF">2021-01-20T12:07:00Z</dcterms:modified>
</cp:coreProperties>
</file>