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8869EC" w14:textId="073AD57F" w:rsidR="00E92145" w:rsidRPr="00E92145" w:rsidRDefault="00E92145" w:rsidP="00E92145">
      <w:pPr>
        <w:keepNext/>
        <w:suppressAutoHyphens w:val="0"/>
        <w:outlineLvl w:val="1"/>
        <w:rPr>
          <w:rFonts w:ascii="Arial" w:hAnsi="Arial" w:cs="Arial"/>
          <w:i/>
          <w:sz w:val="18"/>
          <w:szCs w:val="18"/>
          <w:lang w:eastAsia="pl-PL"/>
        </w:rPr>
      </w:pPr>
      <w:bookmarkStart w:id="0" w:name="_Toc35240015"/>
      <w:r w:rsidRPr="00E92145">
        <w:rPr>
          <w:rFonts w:ascii="Arial" w:hAnsi="Arial" w:cs="Arial"/>
          <w:i/>
          <w:sz w:val="18"/>
          <w:szCs w:val="18"/>
          <w:lang w:eastAsia="pl-PL"/>
        </w:rPr>
        <w:t>Załącznik nr 3 – projekt umowy dostawy</w:t>
      </w:r>
      <w:bookmarkEnd w:id="0"/>
      <w:r w:rsidRPr="00E92145">
        <w:rPr>
          <w:rFonts w:ascii="Arial" w:hAnsi="Arial" w:cs="Arial"/>
          <w:i/>
          <w:sz w:val="18"/>
          <w:szCs w:val="18"/>
          <w:lang w:eastAsia="pl-PL"/>
        </w:rPr>
        <w:t xml:space="preserve"> </w:t>
      </w:r>
    </w:p>
    <w:p w14:paraId="5FB84D59" w14:textId="77777777" w:rsid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</w:p>
    <w:p w14:paraId="49BE1C4D" w14:textId="155457C8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 xml:space="preserve">U M O W A </w:t>
      </w:r>
    </w:p>
    <w:p w14:paraId="1D509176" w14:textId="77777777" w:rsidR="00E92145" w:rsidRPr="00DE062E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ZP/2501/……/20</w:t>
      </w:r>
      <w:r>
        <w:rPr>
          <w:rFonts w:ascii="Arial" w:hAnsi="Arial" w:cs="Arial"/>
          <w:b/>
          <w:sz w:val="18"/>
          <w:szCs w:val="18"/>
          <w:lang w:eastAsia="pl-PL"/>
        </w:rPr>
        <w:t>21</w:t>
      </w:r>
    </w:p>
    <w:p w14:paraId="36E92D64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zawarta dnia ............. 20</w:t>
      </w:r>
      <w:r>
        <w:rPr>
          <w:rFonts w:ascii="Arial" w:hAnsi="Arial" w:cs="Arial"/>
          <w:b/>
          <w:bCs/>
          <w:sz w:val="18"/>
          <w:szCs w:val="18"/>
          <w:lang w:eastAsia="pl-PL"/>
        </w:rPr>
        <w:t>21</w:t>
      </w: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 xml:space="preserve"> r.</w:t>
      </w:r>
      <w:r w:rsidRPr="00DE062E">
        <w:rPr>
          <w:rFonts w:ascii="Arial" w:hAnsi="Arial" w:cs="Arial"/>
          <w:sz w:val="18"/>
          <w:szCs w:val="18"/>
          <w:lang w:eastAsia="pl-PL"/>
        </w:rPr>
        <w:t xml:space="preserve"> w Ciechanowie</w:t>
      </w:r>
    </w:p>
    <w:p w14:paraId="2A7F20C8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 xml:space="preserve">pomiędzy </w:t>
      </w:r>
    </w:p>
    <w:p w14:paraId="6A196F1F" w14:textId="77777777" w:rsidR="00E92145" w:rsidRPr="00DE062E" w:rsidRDefault="00E92145" w:rsidP="00E92145">
      <w:pPr>
        <w:suppressAutoHyphens w:val="0"/>
        <w:rPr>
          <w:rFonts w:ascii="Arial" w:hAnsi="Arial" w:cs="Arial"/>
          <w:b/>
          <w:bCs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bCs/>
          <w:sz w:val="18"/>
          <w:szCs w:val="18"/>
          <w:lang w:eastAsia="pl-PL"/>
        </w:rPr>
        <w:t>Specjalistycznym Szpitalem Wojewódzkim w Ciechanowie</w:t>
      </w:r>
    </w:p>
    <w:p w14:paraId="6CC8E9A0" w14:textId="77777777" w:rsidR="00E92145" w:rsidRPr="00DE062E" w:rsidRDefault="00E92145" w:rsidP="00E92145">
      <w:pPr>
        <w:tabs>
          <w:tab w:val="center" w:pos="4536"/>
          <w:tab w:val="right" w:pos="9072"/>
        </w:tabs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06-400 Ciechanów, ul. Powstańców Wielkopolskich 2, zarejestrowanym w KRS pod nr 0000008892</w:t>
      </w:r>
    </w:p>
    <w:p w14:paraId="72B79882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566-10-19-200, Urząd Skarbowy w Radomiu, REGON: 000311622</w:t>
      </w:r>
    </w:p>
    <w:p w14:paraId="086296F6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zwanym dalej „Zamawiającym”, w imieniu którego występuje:</w:t>
      </w:r>
    </w:p>
    <w:p w14:paraId="494605DA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Andrzej Kamasa - Dyrektor Szpitala</w:t>
      </w:r>
    </w:p>
    <w:p w14:paraId="1E5B55A9" w14:textId="77777777" w:rsidR="00E92145" w:rsidRPr="00DE062E" w:rsidRDefault="00E92145" w:rsidP="00E92145">
      <w:pPr>
        <w:suppressAutoHyphens w:val="0"/>
        <w:rPr>
          <w:rFonts w:ascii="Arial" w:hAnsi="Arial" w:cs="Arial"/>
          <w:i/>
          <w:iCs/>
          <w:sz w:val="18"/>
          <w:szCs w:val="18"/>
          <w:lang w:eastAsia="pl-PL"/>
        </w:rPr>
      </w:pPr>
      <w:r w:rsidRPr="00DE062E">
        <w:rPr>
          <w:rFonts w:ascii="Arial" w:hAnsi="Arial" w:cs="Arial"/>
          <w:i/>
          <w:iCs/>
          <w:sz w:val="18"/>
          <w:szCs w:val="18"/>
          <w:lang w:eastAsia="pl-PL"/>
        </w:rPr>
        <w:t>a</w:t>
      </w:r>
    </w:p>
    <w:p w14:paraId="30F20997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........................................................................................................................................</w:t>
      </w:r>
    </w:p>
    <w:p w14:paraId="5066AD7C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NIP: ......................., REGON: ........................</w:t>
      </w:r>
    </w:p>
    <w:p w14:paraId="0E1A60C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zwaną/ym dalej „Wykonawcą" reprezentowaną/ym przez:</w:t>
      </w:r>
    </w:p>
    <w:p w14:paraId="24FEF634" w14:textId="77777777" w:rsidR="00E92145" w:rsidRPr="00DE062E" w:rsidRDefault="00E92145" w:rsidP="00E92145">
      <w:pPr>
        <w:suppressAutoHyphens w:val="0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>- ........................................................................................................</w:t>
      </w:r>
    </w:p>
    <w:p w14:paraId="6437E8CD" w14:textId="77777777" w:rsidR="00E92145" w:rsidRPr="00DE062E" w:rsidRDefault="00E92145" w:rsidP="00E92145">
      <w:p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0D9A98FE" w14:textId="289267B0" w:rsid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  <w:r w:rsidRPr="00E92145">
        <w:rPr>
          <w:rFonts w:ascii="Arial" w:hAnsi="Arial" w:cs="Arial"/>
          <w:snapToGrid w:val="0"/>
          <w:sz w:val="18"/>
          <w:szCs w:val="18"/>
          <w:lang w:eastAsia="pl-PL"/>
        </w:rPr>
        <w:t xml:space="preserve">W wyniku postępowania o udzielenie zamówienia publicznego – znak sprawy </w:t>
      </w:r>
      <w:r w:rsidRPr="00E92145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2501/0</w:t>
      </w:r>
      <w:r w:rsidR="002F2DCD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 xml:space="preserve"> /21</w:t>
      </w:r>
      <w:r w:rsidRPr="00E92145">
        <w:rPr>
          <w:rFonts w:ascii="Arial" w:hAnsi="Arial" w:cs="Arial"/>
          <w:snapToGrid w:val="0"/>
          <w:sz w:val="18"/>
          <w:szCs w:val="18"/>
          <w:lang w:eastAsia="pl-PL"/>
        </w:rPr>
        <w:t>, prowadzonego w trybie przetargu nieograniczonego na podstawie ustawy Prawo zamówień publicznych z dnia 29 stycznia 2004 r., zwanej dalej Pzp, (t.j. Dz. U. z 2019 r. poz. 2019 ze zmian.) Strony zawierają Umowę o następującej treści:</w:t>
      </w:r>
    </w:p>
    <w:p w14:paraId="4061CCB0" w14:textId="77777777" w:rsidR="00E92145" w:rsidRPr="00E92145" w:rsidRDefault="00E92145" w:rsidP="00E92145">
      <w:pPr>
        <w:widowControl w:val="0"/>
        <w:suppressAutoHyphens w:val="0"/>
        <w:jc w:val="both"/>
        <w:rPr>
          <w:rFonts w:ascii="Arial" w:hAnsi="Arial" w:cs="Arial"/>
          <w:snapToGrid w:val="0"/>
          <w:sz w:val="18"/>
          <w:szCs w:val="18"/>
          <w:lang w:eastAsia="pl-PL"/>
        </w:rPr>
      </w:pPr>
    </w:p>
    <w:p w14:paraId="42E4E76B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§ 1</w:t>
      </w:r>
    </w:p>
    <w:p w14:paraId="628ED533" w14:textId="77777777" w:rsidR="00E92145" w:rsidRPr="00E92145" w:rsidRDefault="00E92145" w:rsidP="00E92145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E92145">
        <w:rPr>
          <w:rFonts w:ascii="Arial" w:hAnsi="Arial" w:cs="Arial"/>
          <w:b/>
          <w:sz w:val="18"/>
          <w:szCs w:val="18"/>
          <w:lang w:eastAsia="pl-PL"/>
        </w:rPr>
        <w:t>Przedmiot i wartość Umowy</w:t>
      </w:r>
    </w:p>
    <w:p w14:paraId="1C9603DC" w14:textId="77777777" w:rsidR="00E92145" w:rsidRPr="00E92145" w:rsidRDefault="00E92145" w:rsidP="00E92145">
      <w:pPr>
        <w:numPr>
          <w:ilvl w:val="0"/>
          <w:numId w:val="13"/>
        </w:numPr>
        <w:tabs>
          <w:tab w:val="num" w:pos="284"/>
        </w:tabs>
        <w:suppressAutoHyphens w:val="0"/>
        <w:ind w:left="426" w:right="-230" w:hanging="42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Przedmiotem Umowy są:  </w:t>
      </w:r>
    </w:p>
    <w:p w14:paraId="421ECBD7" w14:textId="6290350A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hanging="436"/>
        <w:rPr>
          <w:rFonts w:ascii="Arial" w:hAnsi="Arial" w:cs="Arial"/>
          <w:bCs/>
          <w:i/>
          <w:iCs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sukcesywna, w okresie obowiązywania umowy i  w ilościach uzależnionych od aktualnych potrzeb Zamawiającego,  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dostawa  </w:t>
      </w:r>
      <w:r>
        <w:rPr>
          <w:rFonts w:ascii="Arial" w:hAnsi="Arial" w:cs="Arial"/>
          <w:b/>
          <w:i/>
          <w:sz w:val="18"/>
          <w:szCs w:val="18"/>
          <w:lang w:eastAsia="pl-PL"/>
        </w:rPr>
        <w:t xml:space="preserve">leków </w:t>
      </w:r>
      <w:r w:rsidR="002F2DCD" w:rsidRPr="000D4490">
        <w:rPr>
          <w:rFonts w:ascii="Arial" w:hAnsi="Arial" w:cs="Arial"/>
          <w:b/>
          <w:bCs/>
          <w:i/>
          <w:iCs/>
          <w:color w:val="3C3C3C"/>
          <w:sz w:val="18"/>
        </w:rPr>
        <w:t>do programu lekowego - leczenie stwardnienia rozsianego</w:t>
      </w:r>
      <w:r w:rsidRPr="000D4490">
        <w:rPr>
          <w:rFonts w:ascii="Arial" w:hAnsi="Arial" w:cs="Arial"/>
          <w:b/>
          <w:i/>
          <w:iCs/>
          <w:sz w:val="18"/>
          <w:szCs w:val="18"/>
          <w:lang w:eastAsia="pl-PL"/>
        </w:rPr>
        <w:t>,</w:t>
      </w:r>
      <w:r w:rsidRPr="00E92145">
        <w:rPr>
          <w:rFonts w:ascii="Arial" w:hAnsi="Arial" w:cs="Arial"/>
          <w:b/>
          <w:i/>
          <w:sz w:val="18"/>
          <w:szCs w:val="18"/>
          <w:lang w:eastAsia="pl-PL"/>
        </w:rPr>
        <w:t xml:space="preserve">  </w:t>
      </w:r>
      <w:r w:rsidRPr="00E92145">
        <w:rPr>
          <w:rFonts w:ascii="Arial" w:hAnsi="Arial" w:cs="Arial"/>
          <w:sz w:val="18"/>
          <w:szCs w:val="18"/>
          <w:lang w:eastAsia="pl-PL"/>
        </w:rPr>
        <w:t>zwanych dalej towarem. Zamawiane w okresie obowiązywania Umowy łączne ilości towaru oraz jego właściwości zostały określone w załączniku nr 1 do Umowy.</w:t>
      </w:r>
    </w:p>
    <w:p w14:paraId="327EC46F" w14:textId="130F6CCA" w:rsidR="00E92145" w:rsidRPr="00E92145" w:rsidRDefault="00E92145" w:rsidP="00E92145">
      <w:pPr>
        <w:numPr>
          <w:ilvl w:val="0"/>
          <w:numId w:val="15"/>
        </w:numPr>
        <w:tabs>
          <w:tab w:val="num" w:pos="426"/>
        </w:tabs>
        <w:suppressAutoHyphens w:val="0"/>
        <w:ind w:right="70" w:hanging="436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z w:val="18"/>
          <w:szCs w:val="18"/>
          <w:lang w:eastAsia="pl-PL"/>
        </w:rPr>
        <w:t xml:space="preserve">inne zobowiązania Stron wynikające z treści SWZ powołanego postępowania o udzielenie zamówienia publicznego (znak sprawy 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2501/</w:t>
      </w:r>
      <w:r w:rsidR="00DA484E">
        <w:rPr>
          <w:rFonts w:ascii="Arial" w:hAnsi="Arial" w:cs="Arial"/>
          <w:color w:val="000000"/>
          <w:sz w:val="18"/>
          <w:szCs w:val="18"/>
          <w:lang w:eastAsia="pl-PL"/>
        </w:rPr>
        <w:t>0</w:t>
      </w:r>
      <w:r w:rsidR="002F2DCD">
        <w:rPr>
          <w:rFonts w:ascii="Arial" w:hAnsi="Arial" w:cs="Arial"/>
          <w:color w:val="000000"/>
          <w:sz w:val="18"/>
          <w:szCs w:val="18"/>
          <w:lang w:eastAsia="pl-PL"/>
        </w:rPr>
        <w:t>9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/2</w:t>
      </w:r>
      <w:r w:rsidR="00DA484E">
        <w:rPr>
          <w:rFonts w:ascii="Arial" w:hAnsi="Arial" w:cs="Arial"/>
          <w:color w:val="000000"/>
          <w:sz w:val="18"/>
          <w:szCs w:val="18"/>
          <w:lang w:eastAsia="pl-PL"/>
        </w:rPr>
        <w:t>1</w:t>
      </w:r>
      <w:r w:rsidRPr="00E92145">
        <w:rPr>
          <w:rFonts w:ascii="Arial" w:hAnsi="Arial" w:cs="Arial"/>
          <w:color w:val="000000"/>
          <w:sz w:val="18"/>
          <w:szCs w:val="18"/>
          <w:lang w:eastAsia="pl-PL"/>
        </w:rPr>
        <w:t>) oraz treści Umowy.</w:t>
      </w:r>
    </w:p>
    <w:p w14:paraId="44429B2F" w14:textId="670D1382" w:rsidR="00E92145" w:rsidRPr="00E92145" w:rsidRDefault="00E92145" w:rsidP="00E92145">
      <w:pPr>
        <w:numPr>
          <w:ilvl w:val="0"/>
          <w:numId w:val="16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Ilości towaru wskazane w </w:t>
      </w:r>
      <w:r w:rsidRPr="00E92145">
        <w:rPr>
          <w:rFonts w:ascii="Arial" w:hAnsi="Arial" w:cs="Arial"/>
          <w:i/>
          <w:spacing w:val="-4"/>
          <w:sz w:val="18"/>
          <w:szCs w:val="18"/>
          <w:lang w:eastAsia="pl-PL"/>
        </w:rPr>
        <w:t>załączniku nr 1</w:t>
      </w:r>
      <w:r w:rsidRPr="00E92145">
        <w:rPr>
          <w:rFonts w:ascii="Arial" w:hAnsi="Arial" w:cs="Arial"/>
          <w:spacing w:val="-4"/>
          <w:sz w:val="18"/>
          <w:szCs w:val="18"/>
          <w:lang w:eastAsia="pl-PL"/>
        </w:rPr>
        <w:t xml:space="preserve"> określają szacunkowe potrzeby Zamawiającego w okresie obowiązywania Umowy, nie stanowiąc zobowiązania dla Zamawiającego do ich pełnej realizacji, ani też podstawy do dochodzenia przez Wykonawcę roszczeń odszkodowawczych z tytułu niezrealizowania całości Umowy. Niezrealizowana część Umowy nie przekroczy jednakże 20% </w:t>
      </w: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maksymalnej wartości nominalnej zobowiązania, określonej w §</w:t>
      </w:r>
      <w:r w:rsidR="00FB4A86">
        <w:rPr>
          <w:rFonts w:ascii="Arial" w:hAnsi="Arial" w:cs="Arial"/>
          <w:spacing w:val="-6"/>
          <w:sz w:val="18"/>
          <w:szCs w:val="18"/>
          <w:lang w:eastAsia="pl-PL"/>
        </w:rPr>
        <w:t>1</w:t>
      </w:r>
      <w:bookmarkStart w:id="1" w:name="_GoBack"/>
      <w:bookmarkEnd w:id="1"/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 ust 3.</w:t>
      </w:r>
    </w:p>
    <w:p w14:paraId="4A483124" w14:textId="221AD3E2" w:rsidR="00E92145" w:rsidRPr="003A1DA8" w:rsidRDefault="00E92145" w:rsidP="003A1DA8">
      <w:pPr>
        <w:pStyle w:val="Akapitzlist"/>
        <w:numPr>
          <w:ilvl w:val="0"/>
          <w:numId w:val="17"/>
        </w:numPr>
        <w:tabs>
          <w:tab w:val="clear" w:pos="720"/>
          <w:tab w:val="num" w:pos="284"/>
          <w:tab w:val="left" w:pos="7938"/>
        </w:tabs>
        <w:suppressAutoHyphens w:val="0"/>
        <w:ind w:left="284" w:hanging="284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Maksymalna wartość nominalna zobowiązania Zamawiającego brutto wynikająca z Umowy, </w:t>
      </w:r>
      <w:r w:rsidRPr="003A1DA8">
        <w:rPr>
          <w:rFonts w:ascii="Arial" w:hAnsi="Arial" w:cs="Arial"/>
          <w:b/>
          <w:bCs/>
          <w:snapToGrid w:val="0"/>
          <w:sz w:val="18"/>
          <w:szCs w:val="18"/>
          <w:lang w:eastAsia="pl-PL"/>
        </w:rPr>
        <w:t>zwana dalej Wartością Umowy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>, wynosi</w:t>
      </w:r>
      <w:r w:rsidRPr="003A1DA8">
        <w:rPr>
          <w:rFonts w:ascii="Arial" w:hAnsi="Arial" w:cs="Arial"/>
          <w:b/>
          <w:snapToGrid w:val="0"/>
          <w:sz w:val="18"/>
          <w:szCs w:val="18"/>
          <w:lang w:eastAsia="pl-PL"/>
        </w:rPr>
        <w:t xml:space="preserve"> ....................... PLN</w:t>
      </w:r>
      <w:r w:rsidRPr="003A1DA8">
        <w:rPr>
          <w:rFonts w:ascii="Arial" w:hAnsi="Arial" w:cs="Arial"/>
          <w:snapToGrid w:val="0"/>
          <w:sz w:val="18"/>
          <w:szCs w:val="18"/>
          <w:lang w:eastAsia="pl-PL"/>
        </w:rPr>
        <w:t xml:space="preserve">  /słownie brutto: .................................................. PLN/</w:t>
      </w:r>
    </w:p>
    <w:p w14:paraId="4E920E77" w14:textId="77777777" w:rsidR="00E92145" w:rsidRPr="00E92145" w:rsidRDefault="00E92145" w:rsidP="00E92145">
      <w:pPr>
        <w:numPr>
          <w:ilvl w:val="0"/>
          <w:numId w:val="17"/>
        </w:numPr>
        <w:suppressAutoHyphens w:val="0"/>
        <w:ind w:left="284" w:right="23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>Zamawiający, w zależności od aktualnych potrzeb oraz w granicach wartości Umowy,  zastrzega sobie prawo do zmian ilości  zamawianego towaru w  poszczególnych pozycjach asortymentowych .</w:t>
      </w:r>
    </w:p>
    <w:p w14:paraId="5441C3A5" w14:textId="2A370150" w:rsidR="00E92145" w:rsidRPr="00751801" w:rsidRDefault="00E92145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 w:rsidRPr="00E92145">
        <w:rPr>
          <w:rFonts w:ascii="Arial" w:hAnsi="Arial" w:cs="Arial"/>
          <w:spacing w:val="-6"/>
          <w:sz w:val="18"/>
          <w:szCs w:val="18"/>
          <w:lang w:eastAsia="pl-PL"/>
        </w:rPr>
        <w:t xml:space="preserve">Zamawiający przewiduje możliwość  rozszerzenia zamówienia objętego Umową, ponad jego wielkość ustaloną w ust. 1 oraz Wartość Umowy. Rozszerzenie zamówienia, o którym mowa w zdaniu pierwszym nie może przekroczyć 10% Wartości Umowy. </w:t>
      </w:r>
      <w:bookmarkStart w:id="2" w:name="_Hlk50034704"/>
    </w:p>
    <w:p w14:paraId="1B3A310F" w14:textId="649F23CE" w:rsidR="00751801" w:rsidRPr="00E92145" w:rsidRDefault="00751801" w:rsidP="00E92145">
      <w:pPr>
        <w:numPr>
          <w:ilvl w:val="0"/>
          <w:numId w:val="17"/>
        </w:numPr>
        <w:shd w:val="clear" w:color="auto" w:fill="FFFFFF"/>
        <w:suppressAutoHyphens w:val="0"/>
        <w:ind w:left="284" w:hanging="284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pacing w:val="-6"/>
          <w:sz w:val="18"/>
          <w:szCs w:val="18"/>
        </w:rPr>
        <w:t>Wprowadzenie do umowy zmian wynikających z rozszerzenia zamówienia wymaga formy pisemnej, w postaci aneksu do umowy.</w:t>
      </w:r>
    </w:p>
    <w:bookmarkEnd w:id="2"/>
    <w:p w14:paraId="74E95AAB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2</w:t>
      </w:r>
    </w:p>
    <w:p w14:paraId="37483746" w14:textId="77777777" w:rsidR="00E92145" w:rsidRPr="00DE062E" w:rsidRDefault="00E92145" w:rsidP="00E92145">
      <w:pPr>
        <w:jc w:val="center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Termin realizacji zamówienia</w:t>
      </w:r>
    </w:p>
    <w:p w14:paraId="687D5AA9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Umowa obowiązuje w okresie </w:t>
      </w:r>
      <w:r>
        <w:rPr>
          <w:rFonts w:ascii="Arial" w:hAnsi="Arial" w:cs="Arial"/>
          <w:b/>
          <w:sz w:val="18"/>
          <w:szCs w:val="18"/>
        </w:rPr>
        <w:t>12</w:t>
      </w:r>
      <w:r w:rsidRPr="00DE062E">
        <w:rPr>
          <w:rFonts w:ascii="Arial" w:hAnsi="Arial" w:cs="Arial"/>
          <w:b/>
          <w:sz w:val="18"/>
          <w:szCs w:val="18"/>
        </w:rPr>
        <w:t xml:space="preserve"> miesięcy od daty podpisania umowy.</w:t>
      </w:r>
    </w:p>
    <w:p w14:paraId="2C0BE441" w14:textId="77777777" w:rsidR="00E92145" w:rsidRPr="00DE062E" w:rsidRDefault="00E92145" w:rsidP="00E92145">
      <w:pPr>
        <w:numPr>
          <w:ilvl w:val="0"/>
          <w:numId w:val="3"/>
        </w:numPr>
        <w:suppressAutoHyphens w:val="0"/>
        <w:ind w:right="57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>Termin określony w ust. 1 zostanie za zgodą Stron wydłużony o czas niezbędny do:</w:t>
      </w:r>
    </w:p>
    <w:p w14:paraId="5F4069CD" w14:textId="510F4F91" w:rsidR="00E92145" w:rsidRPr="00DE062E" w:rsidRDefault="00E92145" w:rsidP="00E92145">
      <w:pPr>
        <w:numPr>
          <w:ilvl w:val="0"/>
          <w:numId w:val="4"/>
        </w:numPr>
        <w:suppressAutoHyphens w:val="0"/>
        <w:ind w:right="-108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osiągnięcia przez zrealizowane dostawy wartości nominalnej zobowiązania określonej w § </w:t>
      </w:r>
      <w:r w:rsidR="00872FB5">
        <w:rPr>
          <w:rFonts w:ascii="Arial" w:hAnsi="Arial" w:cs="Arial"/>
          <w:color w:val="000000"/>
          <w:sz w:val="18"/>
          <w:szCs w:val="18"/>
        </w:rPr>
        <w:t>1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 ust. 3.</w:t>
      </w:r>
    </w:p>
    <w:p w14:paraId="4527D5A8" w14:textId="7CBE1C16" w:rsidR="00E92145" w:rsidRDefault="00E92145" w:rsidP="00E92145">
      <w:pPr>
        <w:numPr>
          <w:ilvl w:val="0"/>
          <w:numId w:val="5"/>
        </w:numPr>
        <w:suppressAutoHyphens w:val="0"/>
        <w:ind w:right="-108"/>
        <w:jc w:val="both"/>
        <w:rPr>
          <w:rFonts w:ascii="Arial" w:hAnsi="Arial" w:cs="Arial"/>
          <w:color w:val="000000"/>
          <w:sz w:val="18"/>
          <w:szCs w:val="18"/>
        </w:rPr>
      </w:pPr>
      <w:r w:rsidRPr="00DE062E">
        <w:rPr>
          <w:rFonts w:ascii="Arial" w:hAnsi="Arial" w:cs="Arial"/>
          <w:color w:val="000000"/>
          <w:sz w:val="18"/>
          <w:szCs w:val="18"/>
        </w:rPr>
        <w:t xml:space="preserve">zrealizowania części zamówienia, wynikającej z rozszerzenia  zamówienia, o którym mowa w § 1 ust. </w:t>
      </w:r>
      <w:r w:rsidR="00872FB5">
        <w:rPr>
          <w:rFonts w:ascii="Arial" w:hAnsi="Arial" w:cs="Arial"/>
          <w:color w:val="000000"/>
          <w:sz w:val="18"/>
          <w:szCs w:val="18"/>
        </w:rPr>
        <w:t>5</w:t>
      </w:r>
      <w:r w:rsidRPr="00DE062E">
        <w:rPr>
          <w:rFonts w:ascii="Arial" w:hAnsi="Arial" w:cs="Arial"/>
          <w:color w:val="000000"/>
          <w:sz w:val="18"/>
          <w:szCs w:val="18"/>
        </w:rPr>
        <w:t>.</w:t>
      </w:r>
    </w:p>
    <w:p w14:paraId="1E017201" w14:textId="77777777" w:rsidR="00872FB5" w:rsidRPr="00DE062E" w:rsidRDefault="00872FB5" w:rsidP="007B557A">
      <w:pPr>
        <w:suppressAutoHyphens w:val="0"/>
        <w:ind w:left="738" w:right="-108"/>
        <w:jc w:val="both"/>
        <w:rPr>
          <w:rFonts w:ascii="Arial" w:hAnsi="Arial" w:cs="Arial"/>
          <w:color w:val="000000"/>
          <w:sz w:val="18"/>
          <w:szCs w:val="18"/>
        </w:rPr>
      </w:pPr>
    </w:p>
    <w:p w14:paraId="55FDCB40" w14:textId="77777777" w:rsidR="00872FB5" w:rsidRPr="00584E10" w:rsidRDefault="00872FB5" w:rsidP="00872FB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§ 3</w:t>
      </w:r>
    </w:p>
    <w:p w14:paraId="046B42C0" w14:textId="77777777" w:rsidR="00872FB5" w:rsidRPr="00584E10" w:rsidRDefault="00872FB5" w:rsidP="00872FB5">
      <w:pPr>
        <w:jc w:val="center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b/>
          <w:sz w:val="18"/>
          <w:szCs w:val="18"/>
          <w:lang w:eastAsia="pl-PL"/>
        </w:rPr>
        <w:t>Cena przedmiotu Umowy</w:t>
      </w:r>
    </w:p>
    <w:p w14:paraId="21EC73D4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Za dostarczony towar Zamawiający zapłaci cenę zgodną z cenami jednostkowymi netto określonymi w </w:t>
      </w:r>
      <w:r w:rsidRPr="00584E10">
        <w:rPr>
          <w:rFonts w:ascii="Arial" w:hAnsi="Arial" w:cs="Arial"/>
          <w:sz w:val="18"/>
          <w:szCs w:val="18"/>
          <w:highlight w:val="yellow"/>
          <w:lang w:eastAsia="pl-PL"/>
        </w:rPr>
        <w:t>załączniku Nr 1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do Umowy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 plus </w:t>
      </w:r>
      <w:r>
        <w:rPr>
          <w:rFonts w:ascii="Arial" w:hAnsi="Arial" w:cs="Arial"/>
          <w:sz w:val="18"/>
          <w:szCs w:val="18"/>
          <w:lang w:eastAsia="pl-PL"/>
        </w:rPr>
        <w:t xml:space="preserve">należny </w:t>
      </w:r>
      <w:r w:rsidRPr="00584E10">
        <w:rPr>
          <w:rFonts w:ascii="Arial" w:hAnsi="Arial" w:cs="Arial"/>
          <w:sz w:val="18"/>
          <w:szCs w:val="18"/>
          <w:lang w:eastAsia="pl-PL"/>
        </w:rPr>
        <w:t>podatek VAT.</w:t>
      </w:r>
    </w:p>
    <w:p w14:paraId="072448B6" w14:textId="77777777" w:rsidR="00872FB5" w:rsidRPr="00584E10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Zmiany cen jednostkowych są możliwe jedynie w przypadkach przewidzianych w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>mowie.</w:t>
      </w:r>
    </w:p>
    <w:p w14:paraId="1606268B" w14:textId="61BB1E88" w:rsidR="00872FB5" w:rsidRDefault="00872FB5" w:rsidP="00872FB5">
      <w:pPr>
        <w:numPr>
          <w:ilvl w:val="0"/>
          <w:numId w:val="14"/>
        </w:numPr>
        <w:suppressAutoHyphens w:val="0"/>
        <w:jc w:val="both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 xml:space="preserve">Strony dopuszczają możliwość obniżenia wynagrodzenia Wykonawcy w stosunku do treści oferty, na podstawie której dokonano wyboru </w:t>
      </w:r>
      <w:r>
        <w:rPr>
          <w:rFonts w:ascii="Arial" w:hAnsi="Arial" w:cs="Arial"/>
          <w:sz w:val="18"/>
          <w:szCs w:val="18"/>
          <w:lang w:eastAsia="pl-PL"/>
        </w:rPr>
        <w:t>W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ykonawcy, przy zachowaniu zakresu i wielkości zobowiązań Wykonawcy wynikających z </w:t>
      </w:r>
      <w:r>
        <w:rPr>
          <w:rFonts w:ascii="Arial" w:hAnsi="Arial" w:cs="Arial"/>
          <w:sz w:val="18"/>
          <w:szCs w:val="18"/>
          <w:lang w:eastAsia="pl-PL"/>
        </w:rPr>
        <w:t>U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mowy. Warunkiem koniecznym wprowadzenia takiej zmiany 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>jest zgoda obu stron Umowy</w:t>
      </w:r>
      <w:r>
        <w:rPr>
          <w:rFonts w:ascii="Arial" w:hAnsi="Arial" w:cs="Arial"/>
          <w:sz w:val="18"/>
          <w:szCs w:val="18"/>
          <w:lang w:eastAsia="pl-PL"/>
        </w:rPr>
        <w:t xml:space="preserve"> oraz zachowanie formy pisemnej w postaci aneksu do Umowy.</w:t>
      </w:r>
    </w:p>
    <w:p w14:paraId="628F3387" w14:textId="77777777" w:rsidR="007B557A" w:rsidRPr="00584E10" w:rsidRDefault="007B557A" w:rsidP="007B557A">
      <w:pPr>
        <w:suppressAutoHyphens w:val="0"/>
        <w:ind w:left="360"/>
        <w:jc w:val="both"/>
        <w:rPr>
          <w:rFonts w:ascii="Arial" w:hAnsi="Arial" w:cs="Arial"/>
          <w:sz w:val="18"/>
          <w:szCs w:val="18"/>
          <w:lang w:eastAsia="pl-PL"/>
        </w:rPr>
      </w:pPr>
    </w:p>
    <w:p w14:paraId="5B32DC70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§ 4</w:t>
      </w:r>
    </w:p>
    <w:p w14:paraId="493F902D" w14:textId="77777777" w:rsidR="007B557A" w:rsidRPr="007B557A" w:rsidRDefault="007B557A" w:rsidP="007B557A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b/>
          <w:sz w:val="18"/>
          <w:szCs w:val="18"/>
          <w:lang w:eastAsia="pl-PL"/>
        </w:rPr>
        <w:t>Warunki płatności</w:t>
      </w:r>
    </w:p>
    <w:p w14:paraId="268ADFDF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towar dostarczony zgodnie z zamówieniem jednostkowym Zamawiającego, Wykonawca otrzyma wynagrodzenie, w terminie do 60 dni od daty wystawienia przez Wykonawcę faktury Vat, na rachunek bankowy Wykonawcy wskazany na fakturze Vat.</w:t>
      </w:r>
    </w:p>
    <w:p w14:paraId="38BB3977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Faktura może być złożona Zamawiającemu za pośrednictwem platformy </w:t>
      </w:r>
      <w:hyperlink r:id="rId5" w:history="1">
        <w:r w:rsidRPr="007B557A">
          <w:rPr>
            <w:rFonts w:ascii="Arial" w:hAnsi="Arial" w:cs="Arial"/>
            <w:color w:val="0563C1" w:themeColor="hyperlink"/>
            <w:sz w:val="18"/>
            <w:szCs w:val="18"/>
            <w:u w:val="single"/>
            <w:lang w:eastAsia="pl-PL"/>
          </w:rPr>
          <w:t>www.brokerinfinite.efaktura.gov.pl</w:t>
        </w:r>
      </w:hyperlink>
      <w:r w:rsidRPr="007B557A">
        <w:rPr>
          <w:rFonts w:ascii="Arial" w:hAnsi="Arial" w:cs="Arial"/>
          <w:sz w:val="18"/>
          <w:szCs w:val="18"/>
          <w:lang w:eastAsia="pl-PL"/>
        </w:rPr>
        <w:t xml:space="preserve"> </w:t>
      </w:r>
    </w:p>
    <w:p w14:paraId="019860B4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Za termin zapłaty uważa się termin obciążenia rachunku Zamawiającego.</w:t>
      </w:r>
    </w:p>
    <w:p w14:paraId="4DC27E08" w14:textId="77777777" w:rsidR="007B557A" w:rsidRPr="007B557A" w:rsidRDefault="007B557A" w:rsidP="007B557A">
      <w:pPr>
        <w:numPr>
          <w:ilvl w:val="0"/>
          <w:numId w:val="18"/>
        </w:numPr>
        <w:suppressAutoHyphens w:val="0"/>
        <w:jc w:val="both"/>
        <w:rPr>
          <w:rFonts w:ascii="Arial" w:hAnsi="Arial" w:cs="Arial"/>
          <w:b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lastRenderedPageBreak/>
        <w:t>Rozliczenia między Zamawiającym a Wykonawcą mogą być prowadzone tylko w złotych polskich.</w:t>
      </w:r>
    </w:p>
    <w:p w14:paraId="3969CBEE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>Wykonawca oświadcza, że opóźnienia w zapłacie za dostarczony towar, nie przekraczające 30 dni, licząc od daty upływu terminu płatności, określonego w   ust. 1,  nie spowodują wstrzymania dostaw towaru lub ich nieterminowości.</w:t>
      </w:r>
    </w:p>
    <w:p w14:paraId="2AC1324B" w14:textId="77777777" w:rsidR="007B557A" w:rsidRPr="007B557A" w:rsidRDefault="007B557A" w:rsidP="007B557A">
      <w:pPr>
        <w:numPr>
          <w:ilvl w:val="0"/>
          <w:numId w:val="18"/>
        </w:numPr>
        <w:suppressAutoHyphens w:val="0"/>
        <w:ind w:right="384"/>
        <w:jc w:val="both"/>
        <w:rPr>
          <w:rFonts w:ascii="Arial" w:hAnsi="Arial" w:cs="Arial"/>
          <w:sz w:val="18"/>
          <w:szCs w:val="18"/>
          <w:lang w:eastAsia="pl-PL"/>
        </w:rPr>
      </w:pPr>
      <w:r w:rsidRPr="007B557A">
        <w:rPr>
          <w:rFonts w:ascii="Arial" w:hAnsi="Arial" w:cs="Arial"/>
          <w:sz w:val="18"/>
          <w:szCs w:val="18"/>
          <w:lang w:eastAsia="pl-PL"/>
        </w:rPr>
        <w:t xml:space="preserve">Wstrzymanie dostaw towaru Wykonawca musi poprzedzić pisemnym oświadczeniem, przesłanym Zamawiającemu pisemnie lub faksem, na nie mniej niż 14 dni przed datą wstrzymania dostaw.   </w:t>
      </w:r>
    </w:p>
    <w:p w14:paraId="1DA07BE1" w14:textId="77777777" w:rsidR="00E92145" w:rsidRPr="00DE062E" w:rsidRDefault="00E92145" w:rsidP="00E92145">
      <w:pPr>
        <w:jc w:val="both"/>
        <w:rPr>
          <w:rFonts w:ascii="Arial" w:hAnsi="Arial" w:cs="Arial"/>
          <w:sz w:val="18"/>
          <w:szCs w:val="18"/>
        </w:rPr>
      </w:pPr>
    </w:p>
    <w:p w14:paraId="30BD2169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§ 5 </w:t>
      </w:r>
    </w:p>
    <w:p w14:paraId="62B7753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Należyte wykonanie umowy </w:t>
      </w:r>
    </w:p>
    <w:p w14:paraId="6826E9DB" w14:textId="0FF4553F" w:rsidR="00B37711" w:rsidRDefault="00B37711" w:rsidP="00B37711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 w:rsidRPr="00584E10">
        <w:rPr>
          <w:rFonts w:ascii="Arial" w:hAnsi="Arial" w:cs="Arial"/>
          <w:sz w:val="18"/>
          <w:szCs w:val="18"/>
          <w:lang w:eastAsia="pl-PL"/>
        </w:rPr>
        <w:t>Wykonawca zobowiązuje się dostarczać towar sukcesywnie, w asortymencie i ilościach określonych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w zamówieniach Zamawiającego, w terminie do </w:t>
      </w:r>
      <w:r w:rsidR="00AA7D7B">
        <w:rPr>
          <w:rFonts w:ascii="Arial" w:hAnsi="Arial" w:cs="Arial"/>
          <w:sz w:val="18"/>
          <w:szCs w:val="18"/>
          <w:lang w:eastAsia="pl-PL"/>
        </w:rPr>
        <w:t>3</w:t>
      </w: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584E10">
        <w:rPr>
          <w:rFonts w:ascii="Arial" w:hAnsi="Arial" w:cs="Arial"/>
          <w:sz w:val="18"/>
          <w:szCs w:val="18"/>
          <w:lang w:eastAsia="pl-PL"/>
        </w:rPr>
        <w:t xml:space="preserve">dni roboczych od </w:t>
      </w:r>
      <w:r>
        <w:rPr>
          <w:rFonts w:ascii="Arial" w:hAnsi="Arial" w:cs="Arial"/>
          <w:sz w:val="18"/>
          <w:szCs w:val="18"/>
          <w:lang w:eastAsia="pl-PL"/>
        </w:rPr>
        <w:t>daty ich przesłania na adres poczty elektronicznej Wykonawcy…………………………………………… Za roboczy uznaje się każdy dzień tygodnia, od poniedziałku do piątku (godz. od 08:00 do 14:00).</w:t>
      </w:r>
    </w:p>
    <w:p w14:paraId="2B76FC86" w14:textId="077AC25C" w:rsidR="007D753B" w:rsidRPr="007D753B" w:rsidRDefault="007D753B" w:rsidP="007D753B">
      <w:pPr>
        <w:numPr>
          <w:ilvl w:val="0"/>
          <w:numId w:val="9"/>
        </w:numPr>
        <w:tabs>
          <w:tab w:val="clear" w:pos="1440"/>
          <w:tab w:val="num" w:pos="426"/>
        </w:tabs>
        <w:suppressAutoHyphens w:val="0"/>
        <w:ind w:left="284" w:right="5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Wykonawca zobowiązuje się dostarczać towar do komory przyjęć apteki, zlokalizowanego w siedzibie Zamawiającego ul. Powstańców Wielkopolskich 2, 06-400 Ciechanów.</w:t>
      </w:r>
    </w:p>
    <w:p w14:paraId="724CCA23" w14:textId="0F5B12FA" w:rsidR="00E92145" w:rsidRPr="00DE062E" w:rsidRDefault="00E92145" w:rsidP="00B37711">
      <w:pPr>
        <w:numPr>
          <w:ilvl w:val="0"/>
          <w:numId w:val="9"/>
        </w:numPr>
        <w:tabs>
          <w:tab w:val="clear" w:pos="1440"/>
          <w:tab w:val="num" w:pos="0"/>
          <w:tab w:val="left" w:pos="360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zobowiązuje się dostarczać towar do siedziby Zamawiającego, na własny  koszt i ryzyko,                    w ilościach uzgodnionych dla każdej dostawy i terminie określonym w ust. 1, bez względu na wartoś</w:t>
      </w:r>
      <w:r w:rsidR="007163D8">
        <w:rPr>
          <w:rFonts w:ascii="Arial" w:hAnsi="Arial" w:cs="Arial"/>
          <w:sz w:val="18"/>
          <w:szCs w:val="18"/>
        </w:rPr>
        <w:t>ć</w:t>
      </w:r>
      <w:r w:rsidRPr="00DE062E">
        <w:rPr>
          <w:rFonts w:ascii="Arial" w:hAnsi="Arial" w:cs="Arial"/>
          <w:sz w:val="18"/>
          <w:szCs w:val="18"/>
        </w:rPr>
        <w:t xml:space="preserve"> pojedynczego zamówienia.</w:t>
      </w:r>
    </w:p>
    <w:p w14:paraId="06F39A07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  <w:tab w:val="left" w:pos="6379"/>
        </w:tabs>
        <w:suppressAutoHyphens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Zamawiający zobowiązuje się do zamawiania i odbioru towaru oraz zapłaty ceny.</w:t>
      </w:r>
    </w:p>
    <w:p w14:paraId="4A68B504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Produkt dostarczony będzie do Zamawiającego zgodnie z warunkami okręconymi w Rozporządzeniu Ministra Zdrowia z dnia 26 lipca 2002r. w sprawie Procedur Dobrej Praktyki Dystrybucyjnej (Dz.U.  z 2002 Nr 144 poz. 1216) - odpowiednia temperatura udokumentowana wskaźnikiem temperatury.</w:t>
      </w:r>
    </w:p>
    <w:p w14:paraId="2DF53651" w14:textId="77777777" w:rsidR="00E92145" w:rsidRPr="00DE062E" w:rsidRDefault="00E92145" w:rsidP="00E92145">
      <w:pPr>
        <w:numPr>
          <w:ilvl w:val="0"/>
          <w:numId w:val="9"/>
        </w:numPr>
        <w:tabs>
          <w:tab w:val="left" w:pos="0"/>
          <w:tab w:val="num" w:pos="284"/>
          <w:tab w:val="left" w:pos="360"/>
        </w:tabs>
        <w:suppressAutoHyphens w:val="0"/>
        <w:autoSpaceDE w:val="0"/>
        <w:ind w:left="284" w:right="57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Wykonawca dostarczy charakterystyki produktów leczniczych, stanowiących przedmiot zamówienia, na żądanie Zamawiającego w terminie 3 dni od dnia zgłoszenia zapotrzebowania na ww. dokumenty. </w:t>
      </w:r>
    </w:p>
    <w:p w14:paraId="33318F6D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34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Wykonawca oświadcza, że opóźnienia w zapłacie za dostarczony towar, nie przekraczające 60 dni, licząc od daty upływu terminu płatności, określonego w  § 4 ust. 1,  nie spowodują wstrzymania dostaw towaru lub ich nieterminowości.</w:t>
      </w:r>
    </w:p>
    <w:p w14:paraId="0F5825D0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Wstrzymanie dostaw towaru Wykonawca musi poprzedzić pisemnym oświadczeniem, przesłanym Zamawiającemu pisemnie lub faksem, na nie mniej niż 14 dni przed dniem wstrzymania dostaw. </w:t>
      </w:r>
    </w:p>
    <w:p w14:paraId="43AF4E8A" w14:textId="77777777" w:rsidR="00E92145" w:rsidRPr="00DE062E" w:rsidRDefault="00E92145" w:rsidP="00E92145">
      <w:pPr>
        <w:numPr>
          <w:ilvl w:val="0"/>
          <w:numId w:val="9"/>
        </w:numPr>
        <w:tabs>
          <w:tab w:val="num" w:pos="284"/>
          <w:tab w:val="left" w:pos="360"/>
        </w:tabs>
        <w:suppressAutoHyphens w:val="0"/>
        <w:ind w:left="284" w:right="-108" w:hanging="28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Leki „na ratunek” muszą być dostarczone do siedziby Zamawiającego w ciągu 9 godzin od wysłania zamówienia. Zamówienia będą składane faksem lub pocztą elektroniczną………………………………………………………………………………………………………</w:t>
      </w:r>
    </w:p>
    <w:p w14:paraId="3A4437C4" w14:textId="77777777" w:rsidR="007B557A" w:rsidRDefault="007B557A" w:rsidP="007B557A">
      <w:pPr>
        <w:numPr>
          <w:ilvl w:val="0"/>
          <w:numId w:val="9"/>
        </w:numPr>
        <w:tabs>
          <w:tab w:val="clear" w:pos="1440"/>
          <w:tab w:val="num" w:pos="284"/>
          <w:tab w:val="num" w:pos="426"/>
        </w:tabs>
        <w:suppressAutoHyphens w:val="0"/>
        <w:ind w:right="57" w:hanging="1440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Dostawca towaru jest zobowiązany do uiszczenia opłaty parkingowej w wysokości 3 zł, za każdą rozpoczętą </w:t>
      </w:r>
    </w:p>
    <w:p w14:paraId="021B3D62" w14:textId="77777777" w:rsidR="007B557A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godzinę, od chwili wjazdu na teren wskazanej w zdaniu pierwszym nieruchomości. Opłata nie będzie </w:t>
      </w:r>
    </w:p>
    <w:p w14:paraId="05455827" w14:textId="293F7293" w:rsidR="007B557A" w:rsidRPr="00584E10" w:rsidRDefault="007B557A" w:rsidP="007B557A">
      <w:pPr>
        <w:tabs>
          <w:tab w:val="num" w:pos="426"/>
        </w:tabs>
        <w:suppressAutoHyphens w:val="0"/>
        <w:ind w:left="1440" w:right="57" w:hanging="1156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>egzekwowana, w przypadku pozostawania w strefie płatnej, przez okres do 20 minut.</w:t>
      </w:r>
    </w:p>
    <w:p w14:paraId="0E3F2C23" w14:textId="77777777" w:rsidR="00E92145" w:rsidRPr="00DE062E" w:rsidRDefault="00E92145" w:rsidP="00E92145">
      <w:pPr>
        <w:tabs>
          <w:tab w:val="left" w:pos="360"/>
        </w:tabs>
        <w:ind w:left="284" w:right="-108"/>
        <w:rPr>
          <w:rFonts w:ascii="Arial" w:hAnsi="Arial" w:cs="Arial"/>
          <w:sz w:val="18"/>
          <w:szCs w:val="18"/>
        </w:rPr>
      </w:pPr>
    </w:p>
    <w:p w14:paraId="15C0D786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§ 6</w:t>
      </w:r>
    </w:p>
    <w:p w14:paraId="2218E52E" w14:textId="77777777" w:rsidR="00AA7D7B" w:rsidRPr="00AA7D7B" w:rsidRDefault="00AA7D7B" w:rsidP="00AA7D7B">
      <w:pPr>
        <w:suppressAutoHyphens w:val="0"/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AA7D7B">
        <w:rPr>
          <w:rFonts w:ascii="Arial" w:hAnsi="Arial" w:cs="Arial"/>
          <w:b/>
          <w:sz w:val="18"/>
          <w:szCs w:val="18"/>
          <w:lang w:eastAsia="pl-PL"/>
        </w:rPr>
        <w:t>Kary umowne</w:t>
      </w:r>
    </w:p>
    <w:p w14:paraId="301CE3B6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uzgodnionego terminu dostawy, o którym mowa w § 5 ust. 1, Zamawiający ma prawo obciążyć Wykonawcę z tego tytułu karą umowną w wysokości 0,5% wartości brutto tego zamówienia,  za każdy dzień zwłoki w realizacji świadczenia zgodnego z zamówieniem i treścią Umowy.</w:t>
      </w:r>
    </w:p>
    <w:p w14:paraId="5F589A54" w14:textId="5FB489FD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Na Wykonawcy ciąży obowiązek bieżącego informowania Zamawiającego o statusie realizacji zamówienia, w tym określenia planowanej daty i godziny dostawy, a także składania Zamawiającemu pisemnych oświadczeń, uzasadniających opóźnienia w dostawach. Wszelkie komunikaty i oświadczenia wynikające z tego obowiązku Wykonawca przekazuje na adres: </w:t>
      </w:r>
      <w:hyperlink r:id="rId6" w:history="1">
        <w:r w:rsidRPr="00BA6B9A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apteka</w:t>
        </w:r>
        <w:r w:rsidRPr="00AA7D7B">
          <w:rPr>
            <w:rStyle w:val="Hipercze"/>
            <w:rFonts w:ascii="Arial" w:eastAsia="Symbol" w:hAnsi="Arial" w:cs="Arial"/>
            <w:snapToGrid w:val="0"/>
            <w:sz w:val="18"/>
            <w:szCs w:val="18"/>
            <w:lang w:eastAsia="pl-PL"/>
          </w:rPr>
          <w:t>@szpitalciechanow.com.pl</w:t>
        </w:r>
      </w:hyperlink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 xml:space="preserve">. </w:t>
      </w:r>
    </w:p>
    <w:p w14:paraId="652560DB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Zamawiający zastrzega sobie prawo do złożenia oświadczenia o odstąpieniu od umowy ze skutkiem natychmiastowym w następujących sytuacjach: </w:t>
      </w:r>
    </w:p>
    <w:p w14:paraId="66019151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zwłoki w realizacji zamówienia, przy czym nie ma znaczenia czy zwłoka dotyczyła całości, czy też części zamówienia.</w:t>
      </w:r>
    </w:p>
    <w:p w14:paraId="6530AF82" w14:textId="77777777" w:rsidR="00AA7D7B" w:rsidRPr="00AA7D7B" w:rsidRDefault="00AA7D7B" w:rsidP="00AA7D7B">
      <w:pPr>
        <w:numPr>
          <w:ilvl w:val="0"/>
          <w:numId w:val="21"/>
        </w:numPr>
        <w:tabs>
          <w:tab w:val="left" w:pos="851"/>
        </w:tabs>
        <w:suppressAutoHyphens w:val="0"/>
        <w:autoSpaceDE w:val="0"/>
        <w:ind w:left="851" w:right="57" w:hanging="425"/>
        <w:contextualSpacing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zostały przez Zamawiającego potwierdzone minimum dwa przypadki dostaw, które w sposób istotny odbiegały od zamówienia pod względem wielkości, asortymentu lub jakości towaru.</w:t>
      </w:r>
    </w:p>
    <w:p w14:paraId="17C9FB53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>Wykonanie prawa odstąpienia od Umowy z przyczyn określonych w ust. 3 nie musi być poprzedzone wezwaniem do należytego wykonywania umowy, w oznaczonym w nim terminie.</w:t>
      </w:r>
    </w:p>
    <w:p w14:paraId="3ABB649D" w14:textId="77777777" w:rsidR="00AA7D7B" w:rsidRPr="00AA7D7B" w:rsidRDefault="00AA7D7B" w:rsidP="00AA7D7B">
      <w:pPr>
        <w:numPr>
          <w:ilvl w:val="0"/>
          <w:numId w:val="20"/>
        </w:numPr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Prawo odstąpienia od Umowy ogranicza się, według wyboru Zamawiającego, do części lub całości Umowy. </w:t>
      </w:r>
    </w:p>
    <w:p w14:paraId="420F9D1F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</w:tabs>
        <w:suppressAutoHyphens w:val="0"/>
        <w:autoSpaceDE w:val="0"/>
        <w:ind w:left="426" w:right="57" w:hanging="426"/>
        <w:jc w:val="both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 przypadku wykonania prawa odstąpienia z przyczyn opisanych w </w:t>
      </w:r>
      <w:r w:rsidRPr="00AA7D7B">
        <w:rPr>
          <w:rFonts w:ascii="Arial" w:eastAsia="Symbol" w:hAnsi="Arial" w:cs="Arial"/>
          <w:bCs/>
          <w:sz w:val="18"/>
          <w:szCs w:val="18"/>
          <w:lang w:eastAsia="pl-PL"/>
        </w:rPr>
        <w:t xml:space="preserve">ust. 3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 Zamawiający naliczy karę umowną w wysokości 5 % </w:t>
      </w:r>
      <w:r w:rsidRPr="00AA7D7B">
        <w:rPr>
          <w:rFonts w:ascii="Arial" w:eastAsia="Symbol" w:hAnsi="Arial" w:cs="Arial"/>
          <w:spacing w:val="-6"/>
          <w:sz w:val="18"/>
          <w:szCs w:val="18"/>
          <w:lang w:eastAsia="pl-PL"/>
        </w:rPr>
        <w:t xml:space="preserve">Wartości </w:t>
      </w: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Umowy. </w:t>
      </w:r>
    </w:p>
    <w:p w14:paraId="6C0B900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Łączną, maksymalna wysokość kar umownych, których mogą dochodzić Strony ustala się w wysokości 5% Wartości Umowy.</w:t>
      </w:r>
    </w:p>
    <w:p w14:paraId="12A1D169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Kary umowne płatne będą w ciągu 7 dni od daty wystawienia Wykonawcy noty obciążeniowej, obejmującej naliczoną karę umowną, przy czym Zamawiający ma prawo do potrąceń kwoty kary umownej z bieżących faktur za wykonane przez Wykonawcę dostawy.</w:t>
      </w:r>
    </w:p>
    <w:p w14:paraId="64EB73B2" w14:textId="77777777" w:rsidR="00AA7D7B" w:rsidRPr="00AA7D7B" w:rsidRDefault="00AA7D7B" w:rsidP="00AA7D7B">
      <w:pPr>
        <w:numPr>
          <w:ilvl w:val="0"/>
          <w:numId w:val="20"/>
        </w:numPr>
        <w:tabs>
          <w:tab w:val="left" w:pos="426"/>
          <w:tab w:val="left" w:pos="492"/>
        </w:tabs>
        <w:suppressAutoHyphens w:val="0"/>
        <w:autoSpaceDE w:val="0"/>
        <w:ind w:left="426" w:right="57" w:hanging="426"/>
        <w:rPr>
          <w:rFonts w:ascii="Arial" w:eastAsia="Symbol" w:hAnsi="Arial" w:cs="Arial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z w:val="18"/>
          <w:szCs w:val="18"/>
          <w:lang w:eastAsia="pl-PL"/>
        </w:rPr>
        <w:t xml:space="preserve">Wykonawca przyjmuje do wiadomości, iż wykonanie przez niego zamówienia jednostkowego w całości bądź w części, jednakże  po terminie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t xml:space="preserve">określonym w umowie może nie mieć dla Zamawiającego znaczenia, ze względu na konieczność zapewnienia dostępności towaru u Zamawiającego. Zamawiający zastrzega sobie prawo do wykonania w takich przypadkach tzw. dostawy zastępczej, polegającej na zakupie i dostawie towaru, o właściwości i jakości nie gorszej od ustalonej w Umowie, u osoby trzeciej. Wszystkimi </w:t>
      </w:r>
      <w:r w:rsidRPr="00AA7D7B">
        <w:rPr>
          <w:rFonts w:ascii="Arial" w:eastAsia="Symbol" w:hAnsi="Arial" w:cs="Arial"/>
          <w:color w:val="000000"/>
          <w:sz w:val="18"/>
          <w:szCs w:val="18"/>
          <w:lang w:eastAsia="pl-PL"/>
        </w:rPr>
        <w:lastRenderedPageBreak/>
        <w:t xml:space="preserve">kosztami wynikającymi z „dostawy zastępczej” (cena zakupu plus koszty transportu/przesyłki do Zamawiającego) zostanie obciążony Wykonawca. </w:t>
      </w:r>
    </w:p>
    <w:p w14:paraId="37C2699A" w14:textId="77777777" w:rsidR="00AA7D7B" w:rsidRPr="00AA7D7B" w:rsidRDefault="00AA7D7B" w:rsidP="00AA7D7B">
      <w:pPr>
        <w:widowControl w:val="0"/>
        <w:numPr>
          <w:ilvl w:val="0"/>
          <w:numId w:val="20"/>
        </w:numPr>
        <w:tabs>
          <w:tab w:val="left" w:pos="426"/>
        </w:tabs>
        <w:suppressAutoHyphens w:val="0"/>
        <w:ind w:left="426" w:right="57" w:hanging="426"/>
        <w:jc w:val="both"/>
        <w:rPr>
          <w:rFonts w:ascii="Arial" w:eastAsia="Symbol" w:hAnsi="Arial" w:cs="Arial"/>
          <w:snapToGrid w:val="0"/>
          <w:sz w:val="18"/>
          <w:szCs w:val="18"/>
          <w:lang w:eastAsia="pl-PL"/>
        </w:rPr>
      </w:pPr>
      <w:r w:rsidRPr="00AA7D7B">
        <w:rPr>
          <w:rFonts w:ascii="Arial" w:eastAsia="Symbol" w:hAnsi="Arial" w:cs="Arial"/>
          <w:snapToGrid w:val="0"/>
          <w:sz w:val="18"/>
          <w:szCs w:val="18"/>
          <w:lang w:eastAsia="pl-PL"/>
        </w:rPr>
        <w:t>W przypadku niedotrzymania terminu płatności, Wykonawca może naliczyć wyłącznie odsetki ustawowe za opóźnienie.</w:t>
      </w:r>
    </w:p>
    <w:p w14:paraId="6D41664A" w14:textId="77777777" w:rsidR="00E92145" w:rsidRPr="00DE062E" w:rsidRDefault="00E92145" w:rsidP="00E92145">
      <w:pPr>
        <w:widowControl w:val="0"/>
        <w:ind w:left="360"/>
        <w:jc w:val="both"/>
        <w:rPr>
          <w:rFonts w:ascii="Arial" w:eastAsia="Symbol" w:hAnsi="Arial" w:cs="Arial"/>
          <w:sz w:val="18"/>
          <w:szCs w:val="18"/>
        </w:rPr>
      </w:pPr>
    </w:p>
    <w:p w14:paraId="00FE0DC9" w14:textId="77777777" w:rsidR="00E92145" w:rsidRPr="00DE062E" w:rsidRDefault="00E92145" w:rsidP="00E92145">
      <w:pPr>
        <w:tabs>
          <w:tab w:val="center" w:pos="4536"/>
          <w:tab w:val="right" w:pos="9072"/>
        </w:tabs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7</w:t>
      </w:r>
    </w:p>
    <w:p w14:paraId="2D6396E3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  <w:lang w:eastAsia="pl-PL"/>
        </w:rPr>
      </w:pPr>
      <w:r w:rsidRPr="00DE062E">
        <w:rPr>
          <w:rFonts w:ascii="Arial" w:hAnsi="Arial" w:cs="Arial"/>
          <w:b/>
          <w:sz w:val="18"/>
          <w:szCs w:val="18"/>
          <w:lang w:eastAsia="pl-PL"/>
        </w:rPr>
        <w:t>Zmiany do umowy</w:t>
      </w:r>
    </w:p>
    <w:p w14:paraId="60A04527" w14:textId="77777777" w:rsidR="00E92145" w:rsidRPr="00DE062E" w:rsidRDefault="00E92145" w:rsidP="00E92145">
      <w:pPr>
        <w:autoSpaceDE w:val="0"/>
        <w:autoSpaceDN w:val="0"/>
        <w:adjustRightInd w:val="0"/>
        <w:ind w:right="-314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Zmiany lub wprowadzenie nowych postanowień umowy mogą mieć miejsce na zasadach opisanych poniżej:</w:t>
      </w:r>
    </w:p>
    <w:p w14:paraId="7F89C178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Wnioskowanie o zmianę – Strony:</w:t>
      </w:r>
    </w:p>
    <w:p w14:paraId="62D00816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 o dokonanie zmiany;</w:t>
      </w:r>
    </w:p>
    <w:p w14:paraId="61D3189F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Zamawiającego, aby wykonawca przedłożył propozycję zmian;</w:t>
      </w:r>
    </w:p>
    <w:p w14:paraId="7A64636D" w14:textId="77777777" w:rsidR="00E92145" w:rsidRPr="00DE062E" w:rsidRDefault="00E92145" w:rsidP="00E92145">
      <w:pPr>
        <w:numPr>
          <w:ilvl w:val="1"/>
          <w:numId w:val="1"/>
        </w:numPr>
        <w:tabs>
          <w:tab w:val="num" w:pos="720"/>
        </w:tabs>
        <w:suppressAutoHyphens w:val="0"/>
        <w:autoSpaceDE w:val="0"/>
        <w:autoSpaceDN w:val="0"/>
        <w:adjustRightInd w:val="0"/>
        <w:ind w:right="57" w:hanging="1080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Wniosek Wykonawcy o dokonanie zmiany.</w:t>
      </w:r>
    </w:p>
    <w:p w14:paraId="78473A5D" w14:textId="77777777" w:rsidR="00E92145" w:rsidRPr="00DE062E" w:rsidRDefault="00E92145" w:rsidP="00E92145">
      <w:pPr>
        <w:numPr>
          <w:ilvl w:val="0"/>
          <w:numId w:val="1"/>
        </w:numPr>
        <w:suppressAutoHyphens w:val="0"/>
        <w:autoSpaceDE w:val="0"/>
        <w:autoSpaceDN w:val="0"/>
        <w:adjustRightInd w:val="0"/>
        <w:ind w:right="57" w:hanging="1440"/>
        <w:rPr>
          <w:rFonts w:ascii="Arial" w:hAnsi="Arial" w:cs="Arial"/>
          <w:bCs/>
          <w:sz w:val="18"/>
          <w:szCs w:val="18"/>
        </w:rPr>
      </w:pPr>
      <w:r w:rsidRPr="00DE062E">
        <w:rPr>
          <w:rFonts w:ascii="Arial" w:hAnsi="Arial" w:cs="Arial"/>
          <w:bCs/>
          <w:sz w:val="18"/>
          <w:szCs w:val="18"/>
        </w:rPr>
        <w:t>Opis zmiany:</w:t>
      </w:r>
    </w:p>
    <w:p w14:paraId="5F970608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umowy, korzystna dla Zamawiającego, w tym w szczególności obniżenie cen jednostkowych określonych w załączniku nr 1.</w:t>
      </w:r>
    </w:p>
    <w:p w14:paraId="3FCF51A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ustawowa zmiana podatku VAT – zmiana wartości umowy następuje z dniem wejścia w życie zmienionej stawki VAT. W takim przypadku wartości netto wynagrodzenia pozostają bez zmian, zaś wartości brutto ulegają zmianie proporcjonalnie do zmienionej stawki podatku VAT;</w:t>
      </w:r>
    </w:p>
    <w:p w14:paraId="0F7D1B7D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producenta, zaprzestanie produkcji przez dotychczasowego producenta, z zastrzeżeniem, że Wykonawca zaoferuje produkt równoważny, znajdujący się na liście refundacyjnej</w:t>
      </w:r>
      <w:r w:rsidRPr="00DE062E">
        <w:rPr>
          <w:rFonts w:ascii="Arial" w:hAnsi="Arial" w:cs="Arial"/>
          <w:i/>
          <w:iCs/>
          <w:sz w:val="18"/>
          <w:szCs w:val="18"/>
        </w:rPr>
        <w:t xml:space="preserve"> </w:t>
      </w:r>
      <w:r w:rsidRPr="00DE062E">
        <w:rPr>
          <w:rFonts w:ascii="Arial" w:hAnsi="Arial" w:cs="Arial"/>
          <w:sz w:val="18"/>
          <w:szCs w:val="18"/>
        </w:rPr>
        <w:t xml:space="preserve">w cenie nie wyższej niż cena zawarta  w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D944262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skreślenie leku stanowiącego przedmiot niniejszej umowy w trakcie obowiązywania umowy  z wykazu refundowanych leków, środków spożywczych specjalnego przeznaczenia żywieniowego oraz wyrobów medycznych, z zastrzeżeniem, że Wykonawca zaoferuje produkt równoważny, objęty aktualnie obowiązującym wykazem w cenie jednostkowej nie wyższej niż cena zawarta złożonej ofercie przetargowej, </w:t>
      </w:r>
      <w:r>
        <w:rPr>
          <w:rFonts w:ascii="Arial" w:hAnsi="Arial" w:cs="Arial"/>
          <w:sz w:val="18"/>
          <w:szCs w:val="18"/>
        </w:rPr>
        <w:t>a także nie wyższej niż limit finansowania aktualny na dzień dokonania zmiany.</w:t>
      </w:r>
    </w:p>
    <w:p w14:paraId="4BC37760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opakowania jednostkowego, z odpowiednim przeliczeniem ilości produktu  leczniczego  i wynikającej z tego wartości produktu leczniczego. Podstawą obliczenia ceny produktu leczniczego w przypadku zmiany opakowania jest cena jednostkowa netto podana w ofercie.</w:t>
      </w:r>
    </w:p>
    <w:p w14:paraId="24C78C8C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powszechnie obowiązujących przepisów prawa mających wpływ na realizację  przedmiotu umowy, w szczególności ustawy z dnia 12 maja 2011 r. o refundacji leków, środków spożywczych specjalnego przeznaczenia żywieniowego oraz wyrobów medycznych;</w:t>
      </w:r>
    </w:p>
    <w:p w14:paraId="16679534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możliwość wydłużenia terminu obowiązywania umowy w przypadku niewykorzystania całości asortymentu w zakładanym pierwotnie terminie;</w:t>
      </w:r>
    </w:p>
    <w:p w14:paraId="1ED3A42A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zmiana terminu realizacji płatności w przypadku zmiany przepisów obowiązujących w  ustawie                                                      z dnia  8 marca 2013 r. o terminach zapłaty w transakcjach handlowych;</w:t>
      </w:r>
    </w:p>
    <w:p w14:paraId="384DA28B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siła wyższa;</w:t>
      </w:r>
    </w:p>
    <w:p w14:paraId="15618CAF" w14:textId="77777777" w:rsidR="00E92145" w:rsidRPr="00DE062E" w:rsidRDefault="00E92145" w:rsidP="00E92145">
      <w:pPr>
        <w:numPr>
          <w:ilvl w:val="1"/>
          <w:numId w:val="12"/>
        </w:numPr>
        <w:tabs>
          <w:tab w:val="num" w:pos="709"/>
        </w:tabs>
        <w:suppressAutoHyphens w:val="0"/>
        <w:autoSpaceDE w:val="0"/>
        <w:autoSpaceDN w:val="0"/>
        <w:adjustRightInd w:val="0"/>
        <w:ind w:left="720" w:right="57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inne nieistotne zmiany postanowień zawartej umowy w stosunku do treści oferty, na podstawie której dokonano wyboru wykonawcy.</w:t>
      </w:r>
    </w:p>
    <w:p w14:paraId="5A5ED569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360" w:right="57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DE062E">
        <w:rPr>
          <w:rFonts w:ascii="Arial" w:hAnsi="Arial" w:cs="Arial"/>
          <w:sz w:val="18"/>
          <w:szCs w:val="18"/>
        </w:rPr>
        <w:t>Zmiana ceny produktów leczniczych, o której mowa w ust. 2.b., jako niezależna od Stron                                         i przewidziana umową, nie wymaga aneksu do umowy w przypadku, gdy zmiana ta jest korzystna dla  Zamawiającego. W przypadku zmian cen niekorzystnych dla Zamawiającego wymagane jest wprowadzenie zmian musi być uzasadnione i dokonane aneksem.</w:t>
      </w:r>
    </w:p>
    <w:p w14:paraId="032E140F" w14:textId="77777777" w:rsidR="00E92145" w:rsidRPr="00DE062E" w:rsidRDefault="00E92145" w:rsidP="00E92145">
      <w:pPr>
        <w:numPr>
          <w:ilvl w:val="0"/>
          <w:numId w:val="1"/>
        </w:numPr>
        <w:tabs>
          <w:tab w:val="left" w:pos="360"/>
        </w:tabs>
        <w:suppressAutoHyphens w:val="0"/>
        <w:autoSpaceDE w:val="0"/>
        <w:ind w:right="57" w:hanging="1440"/>
        <w:rPr>
          <w:rFonts w:ascii="Arial" w:eastAsia="Symbol" w:hAnsi="Arial" w:cs="Arial"/>
          <w:b/>
          <w:sz w:val="18"/>
          <w:szCs w:val="18"/>
        </w:rPr>
      </w:pPr>
      <w:r w:rsidRPr="00DE062E">
        <w:rPr>
          <w:rFonts w:ascii="Arial" w:eastAsia="Symbol" w:hAnsi="Arial" w:cs="Arial"/>
          <w:sz w:val="18"/>
          <w:szCs w:val="18"/>
        </w:rPr>
        <w:t>Zmiany, o których mowa w ust 2 pkt c,</w:t>
      </w:r>
      <w:r>
        <w:rPr>
          <w:rFonts w:ascii="Arial" w:eastAsia="Symbol" w:hAnsi="Arial" w:cs="Arial"/>
          <w:sz w:val="18"/>
          <w:szCs w:val="18"/>
        </w:rPr>
        <w:t>e</w:t>
      </w:r>
      <w:r w:rsidRPr="00DE062E">
        <w:rPr>
          <w:rFonts w:ascii="Arial" w:eastAsia="Symbol" w:hAnsi="Arial" w:cs="Arial"/>
          <w:sz w:val="18"/>
          <w:szCs w:val="18"/>
        </w:rPr>
        <w:t>, nie wymagają aneksu do niniejszej umowy.</w:t>
      </w:r>
    </w:p>
    <w:p w14:paraId="19C4410B" w14:textId="77777777" w:rsidR="00E92145" w:rsidRPr="00DE062E" w:rsidRDefault="00E92145" w:rsidP="00E92145">
      <w:pPr>
        <w:numPr>
          <w:ilvl w:val="0"/>
          <w:numId w:val="1"/>
        </w:numPr>
        <w:tabs>
          <w:tab w:val="left" w:pos="284"/>
        </w:tabs>
        <w:suppressAutoHyphens w:val="0"/>
        <w:autoSpaceDE w:val="0"/>
        <w:ind w:left="360" w:right="69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obniżenia maksymalnej ceny zakupu produktów leczniczych</w:t>
      </w:r>
      <w:r>
        <w:rPr>
          <w:rFonts w:ascii="Arial" w:hAnsi="Arial" w:cs="Arial"/>
          <w:sz w:val="18"/>
          <w:szCs w:val="18"/>
          <w:lang w:eastAsia="pl-PL"/>
        </w:rPr>
        <w:t>,</w:t>
      </w:r>
      <w:r w:rsidRPr="00DE062E">
        <w:rPr>
          <w:rFonts w:ascii="Arial" w:hAnsi="Arial" w:cs="Arial"/>
          <w:sz w:val="18"/>
          <w:szCs w:val="18"/>
          <w:lang w:eastAsia="pl-PL"/>
        </w:rPr>
        <w:t>w rozumieniu art. 9 ustawy z dnia 12 maja 2011 r. o refundacji leków, środków spożywczych specjalnego przeznaczenia żywieniowego oraz wyrobów medycznych poniżej ceny zawartej w umowie, cena określona w umowie ulega obniżeniu z mocy prawa do wysokości wynikającej z wprowadzonej urzędowo zmiany – powyższa zmiana nie wymaga dokonania zmiany umowy.</w:t>
      </w:r>
    </w:p>
    <w:p w14:paraId="19000251" w14:textId="77777777" w:rsidR="00E92145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Cena leku objętego umową, który jest ujęty w Obwieszczeniu Ministra Zdrowia w sprawie wykazu refundowanych leków, środków spożywczych specjalnego przeznaczenia żywieniowego oraz wyrobów medycznych w części dotyczącej leków dostępnych w ramach programu lekowego </w:t>
      </w:r>
      <w:r>
        <w:rPr>
          <w:rFonts w:ascii="Arial" w:hAnsi="Arial" w:cs="Arial"/>
          <w:iCs/>
          <w:color w:val="000000"/>
          <w:sz w:val="18"/>
          <w:szCs w:val="18"/>
        </w:rPr>
        <w:t>lub w ramach chemioterapii</w:t>
      </w:r>
      <w:r w:rsidRPr="00DE062E">
        <w:rPr>
          <w:rFonts w:ascii="Arial" w:hAnsi="Arial" w:cs="Arial"/>
          <w:iCs/>
          <w:color w:val="000000"/>
          <w:sz w:val="18"/>
          <w:szCs w:val="18"/>
        </w:rPr>
        <w:t xml:space="preserve">, </w:t>
      </w:r>
      <w:r w:rsidRPr="00DE062E">
        <w:rPr>
          <w:rFonts w:ascii="Arial" w:hAnsi="Arial" w:cs="Arial"/>
          <w:color w:val="000000"/>
          <w:sz w:val="18"/>
          <w:szCs w:val="18"/>
        </w:rPr>
        <w:t>nie może być wyższa od wysokości limitu finansowania określonego dla tego leku w aktualnie obowiązującym w/w obwieszczeniu Ministra Zdrowia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30659433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autoSpaceDE w:val="0"/>
        <w:ind w:left="360" w:right="57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</w:rPr>
        <w:t xml:space="preserve">W przypadku, gdy Obwieszczeniem Ministra Zdrowia wysokość limitu finansowania danego produktu leczniczego ulega obniżeniu poniżej ceny określonej umową, cena określona w umowie ulega obniżeniu z mocy prawa do wysokości limitu finansowania a zmiana taka nie wymaga dokonania zmiany umowy. </w:t>
      </w:r>
    </w:p>
    <w:p w14:paraId="43F339E6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360" w:right="-77"/>
        <w:jc w:val="both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color w:val="000000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color w:val="000000"/>
          <w:sz w:val="18"/>
          <w:szCs w:val="18"/>
          <w:lang w:eastAsia="pl-PL"/>
        </w:rPr>
        <w:t xml:space="preserve">Zmiana cen w przypadku obniżenia cen urzędowych nie ma zastosowania, jeśli w ramach Umowy towar oferowany jest po cenie niższej. </w:t>
      </w:r>
    </w:p>
    <w:p w14:paraId="6501106F" w14:textId="77777777" w:rsidR="00E92145" w:rsidRPr="00DE062E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DE062E">
        <w:rPr>
          <w:rFonts w:ascii="Arial" w:hAnsi="Arial" w:cs="Arial"/>
          <w:sz w:val="18"/>
          <w:szCs w:val="18"/>
          <w:lang w:eastAsia="pl-PL"/>
        </w:rPr>
        <w:t xml:space="preserve">W przypadku jeśli średni koszt rozliczania substancji czynnych stosowanych w programach lekowych i chemioterapii (opublikowany w komunikatach NFZ dostępnych pod adresem </w:t>
      </w:r>
      <w:hyperlink r:id="rId7" w:history="1">
        <w:r w:rsidRPr="00DE062E">
          <w:rPr>
            <w:rFonts w:ascii="Arial" w:hAnsi="Arial" w:cs="Arial"/>
            <w:color w:val="0000FF"/>
            <w:sz w:val="18"/>
            <w:szCs w:val="18"/>
            <w:u w:val="single"/>
            <w:lang w:eastAsia="pl-PL"/>
          </w:rPr>
          <w:t>http://nfz.gov.pl/aktualnosci/aktualnosci-centrali/</w:t>
        </w:r>
      </w:hyperlink>
      <w:r w:rsidRPr="00DE062E">
        <w:rPr>
          <w:rFonts w:ascii="Arial" w:hAnsi="Arial" w:cs="Arial"/>
          <w:sz w:val="18"/>
          <w:szCs w:val="18"/>
          <w:lang w:eastAsia="pl-PL"/>
        </w:rPr>
        <w:t xml:space="preserve">), po przeliczeniu na wielkość opakowania produktu leczniczego objętego niniejszą umową, będzie niższy od ceny jednostkowej tego  produktu określonej w załączniku nr 1 do niniejszej umowy, Zamawiający może żądać od Wykonawcy zmiany umowy i obniżenia ceny jednostkowej do wysokości odpowiadającej aktualnemu, wyliczonego przez NFZ, średniemu kosztowi rozliczania  substancji czynnych. Odmowa podpisania porozumienia w tym zakresie będzie uprawniała </w:t>
      </w:r>
      <w:r w:rsidRPr="00DE062E">
        <w:rPr>
          <w:rFonts w:ascii="Arial" w:hAnsi="Arial" w:cs="Arial"/>
          <w:sz w:val="18"/>
          <w:szCs w:val="18"/>
          <w:lang w:eastAsia="pl-PL"/>
        </w:rPr>
        <w:lastRenderedPageBreak/>
        <w:t xml:space="preserve">Zamawiającego do rozwiązania umowy, w części dotyczącej tego produktu leczniczego, w trybie jednostronnego wypowiedzenia bez zachowania okresu wypowiedzenia. </w:t>
      </w:r>
    </w:p>
    <w:p w14:paraId="74E05108" w14:textId="77777777" w:rsidR="00E92145" w:rsidRPr="00C72626" w:rsidRDefault="00E92145" w:rsidP="00E92145">
      <w:pPr>
        <w:numPr>
          <w:ilvl w:val="0"/>
          <w:numId w:val="1"/>
        </w:numPr>
        <w:tabs>
          <w:tab w:val="clear" w:pos="1440"/>
          <w:tab w:val="num" w:pos="284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DE062E">
        <w:rPr>
          <w:rFonts w:ascii="Arial" w:hAnsi="Arial" w:cs="Arial"/>
          <w:sz w:val="18"/>
          <w:szCs w:val="18"/>
          <w:lang w:eastAsia="pl-PL"/>
        </w:rPr>
        <w:t>W przypadku rozwiązania niniejszej umowy, w trybie o którym mowa w ust. 9, Wykonawca zachowuje prawo do wynagrodzenia określonego w niniejszej umowie w stosunku do wszystkich dostaw zrealizowanych do dnia oświadczenia Zamawiającego o wypowiedzeniu umowy.</w:t>
      </w:r>
    </w:p>
    <w:p w14:paraId="5C919086" w14:textId="0ADD10D9" w:rsidR="00E92145" w:rsidRPr="00162CD2" w:rsidRDefault="00E92145" w:rsidP="00E92145">
      <w:pPr>
        <w:numPr>
          <w:ilvl w:val="0"/>
          <w:numId w:val="1"/>
        </w:numPr>
        <w:tabs>
          <w:tab w:val="clear" w:pos="1440"/>
        </w:tabs>
        <w:suppressAutoHyphens w:val="0"/>
        <w:ind w:left="284" w:right="-77" w:hanging="284"/>
        <w:rPr>
          <w:rFonts w:ascii="Arial" w:hAnsi="Arial" w:cs="Arial"/>
          <w:sz w:val="18"/>
          <w:szCs w:val="18"/>
          <w:lang w:eastAsia="pl-PL"/>
        </w:rPr>
      </w:pPr>
      <w:r w:rsidRPr="00C72626">
        <w:rPr>
          <w:rFonts w:ascii="Arial" w:hAnsi="Arial" w:cs="Arial"/>
          <w:sz w:val="18"/>
          <w:szCs w:val="18"/>
          <w:lang w:eastAsia="pl-PL"/>
        </w:rPr>
        <w:t>W przypadku, gdy w odniesieniu do oferowanego leku lub środka spożywczego specjalnego przeznaczenia żywieniowego obowiązuje instrument dzielenia ryzyka zawarty w decyzji o objęciu refundacją i o ustaleniu ceny urzędowej Wykonawca zobowiązany jest do dostarczania produktu w cenie nie wyższej niż wynikająca z tego instrumentu.</w:t>
      </w:r>
      <w:r w:rsidR="00AA7D7B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62CD2">
        <w:rPr>
          <w:rFonts w:ascii="Arial" w:hAnsi="Arial" w:cs="Arial"/>
          <w:sz w:val="18"/>
          <w:szCs w:val="18"/>
          <w:lang w:eastAsia="pl-PL"/>
        </w:rPr>
        <w:t>Wykonawca jest zobowiązany do przestrzegania postanowień instrumentu dzielenia ryzyka przez cały okres obowiązywania umowy, z zastrzeżeniem, że podwyższenie ceny leku określonej w tym instrumencie, nie stanowi podstawy do podwyższenia ceny leku dla Zamawiającego.</w:t>
      </w:r>
    </w:p>
    <w:p w14:paraId="57623ED1" w14:textId="77777777" w:rsidR="00E92145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6F10C578" w14:textId="77777777" w:rsidR="00E92145" w:rsidRPr="00DE062E" w:rsidRDefault="00E92145" w:rsidP="00E92145">
      <w:pPr>
        <w:suppressAutoHyphens w:val="0"/>
        <w:ind w:right="-77"/>
        <w:rPr>
          <w:rFonts w:ascii="Arial" w:hAnsi="Arial" w:cs="Arial"/>
          <w:sz w:val="18"/>
          <w:szCs w:val="18"/>
          <w:lang w:eastAsia="pl-PL"/>
        </w:rPr>
      </w:pPr>
    </w:p>
    <w:p w14:paraId="71747BDC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§ 8</w:t>
      </w:r>
    </w:p>
    <w:p w14:paraId="1CC09D16" w14:textId="77777777" w:rsidR="00E92145" w:rsidRPr="00DE062E" w:rsidRDefault="00E92145" w:rsidP="00E92145">
      <w:pPr>
        <w:jc w:val="center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Postanowienia końcowe</w:t>
      </w:r>
    </w:p>
    <w:p w14:paraId="245719B4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1. Czynność prawna Wykonawcy mająca na celu zmianę wierzyciela Zamawiającego wymaga zgody </w:t>
      </w:r>
    </w:p>
    <w:p w14:paraId="3C81D78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podmiotu, który Zamawiającego utworzył – w rozumieniu ustawy z dnia 15 kwietnia 2011 r. o działalności </w:t>
      </w:r>
    </w:p>
    <w:p w14:paraId="5C35EDF2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leczniczej  (t.j. Dz.U. 20</w:t>
      </w:r>
      <w:r>
        <w:rPr>
          <w:rFonts w:ascii="Arial" w:hAnsi="Arial" w:cs="Arial"/>
          <w:sz w:val="18"/>
          <w:szCs w:val="18"/>
        </w:rPr>
        <w:t>20</w:t>
      </w:r>
      <w:r w:rsidRPr="00DE062E">
        <w:rPr>
          <w:rFonts w:ascii="Arial" w:hAnsi="Arial" w:cs="Arial"/>
          <w:sz w:val="18"/>
          <w:szCs w:val="18"/>
        </w:rPr>
        <w:t xml:space="preserve"> poz. </w:t>
      </w:r>
      <w:r>
        <w:rPr>
          <w:rFonts w:ascii="Arial" w:hAnsi="Arial" w:cs="Arial"/>
          <w:sz w:val="18"/>
          <w:szCs w:val="18"/>
        </w:rPr>
        <w:t>295</w:t>
      </w:r>
      <w:r w:rsidRPr="00DE062E">
        <w:rPr>
          <w:rFonts w:ascii="Arial" w:hAnsi="Arial" w:cs="Arial"/>
          <w:sz w:val="18"/>
          <w:szCs w:val="18"/>
        </w:rPr>
        <w:t xml:space="preserve">, z póź. zmianami). Przyjęcie poręczenia za zobowiązania Szpitala </w:t>
      </w:r>
    </w:p>
    <w:p w14:paraId="1BF63495" w14:textId="77777777" w:rsidR="00E92145" w:rsidRPr="00DE062E" w:rsidRDefault="00E92145" w:rsidP="00E92145">
      <w:pPr>
        <w:widowControl w:val="0"/>
        <w:suppressAutoHyphens w:val="0"/>
        <w:ind w:right="-134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wymaga dodatkowo, pod rygorem nieważności, zgody Zamawiającego wyrażonej na piśmie.</w:t>
      </w:r>
    </w:p>
    <w:p w14:paraId="4F4BFF89" w14:textId="77777777" w:rsidR="00E92145" w:rsidRPr="00DE062E" w:rsidRDefault="00E92145" w:rsidP="00E92145">
      <w:pPr>
        <w:widowControl w:val="0"/>
        <w:ind w:left="720" w:hanging="72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2. Ewentualne kwestie sporne wynikłe w trakcie realizacji niniejszej umowy Strony rozstrzygać będą </w:t>
      </w:r>
    </w:p>
    <w:p w14:paraId="31970895" w14:textId="77777777" w:rsidR="00E92145" w:rsidRPr="00DE062E" w:rsidRDefault="00E92145" w:rsidP="00E92145">
      <w:pPr>
        <w:widowControl w:val="0"/>
        <w:tabs>
          <w:tab w:val="num" w:pos="142"/>
        </w:tabs>
        <w:suppressAutoHyphens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 xml:space="preserve">    polubownie.</w:t>
      </w:r>
    </w:p>
    <w:p w14:paraId="0A30FF7E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3.W przypadku nie dojścia do porozumienia spory będą rozstrzygane przez Sąd właściwy dla siedziby Zamawiającego.</w:t>
      </w:r>
    </w:p>
    <w:p w14:paraId="14C64391" w14:textId="77777777" w:rsidR="00E92145" w:rsidRPr="00DE062E" w:rsidRDefault="00E92145" w:rsidP="00E92145">
      <w:pPr>
        <w:widowControl w:val="0"/>
        <w:ind w:left="180" w:hanging="18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4. W sprawach nieuregulowanych niniejszą umową stosuje się przepisy Kodeksu cywilnego, ustawy Prawo zamówień publicznych  oraz ustawy o  działalności leczniczej.</w:t>
      </w:r>
    </w:p>
    <w:p w14:paraId="151ACD66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  <w:r w:rsidRPr="00DE062E">
        <w:rPr>
          <w:rFonts w:ascii="Arial" w:hAnsi="Arial" w:cs="Arial"/>
          <w:sz w:val="18"/>
          <w:szCs w:val="18"/>
        </w:rPr>
        <w:t>5. Umowa została sporządzona w dwóch jednobrzmiących egzemplarzach, po jednym dla każdej ze Stron.</w:t>
      </w:r>
    </w:p>
    <w:p w14:paraId="40466C9D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8C1A377" w14:textId="77777777" w:rsidR="00E92145" w:rsidRPr="00DE062E" w:rsidRDefault="00E92145" w:rsidP="00E92145">
      <w:pPr>
        <w:widowControl w:val="0"/>
        <w:ind w:left="360" w:hanging="360"/>
        <w:jc w:val="both"/>
        <w:rPr>
          <w:rFonts w:ascii="Arial" w:hAnsi="Arial" w:cs="Arial"/>
          <w:sz w:val="18"/>
          <w:szCs w:val="18"/>
        </w:rPr>
      </w:pPr>
    </w:p>
    <w:p w14:paraId="67A903AA" w14:textId="77777777" w:rsidR="00E92145" w:rsidRPr="00DE062E" w:rsidRDefault="00E92145" w:rsidP="00E92145">
      <w:pPr>
        <w:widowControl w:val="0"/>
        <w:jc w:val="both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>Wykonawca                                                                                                                                        Zamawiający</w:t>
      </w:r>
    </w:p>
    <w:p w14:paraId="59FE7F20" w14:textId="77777777" w:rsidR="00E92145" w:rsidRPr="00DE062E" w:rsidRDefault="00E92145" w:rsidP="00E92145">
      <w:pPr>
        <w:rPr>
          <w:rFonts w:ascii="Arial" w:hAnsi="Arial" w:cs="Arial"/>
          <w:b/>
          <w:sz w:val="18"/>
          <w:szCs w:val="18"/>
        </w:rPr>
      </w:pPr>
    </w:p>
    <w:p w14:paraId="135FDDD2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5FCD8A0B" w14:textId="77777777" w:rsidR="00E92145" w:rsidRPr="00DE062E" w:rsidRDefault="00E92145" w:rsidP="00E92145">
      <w:pPr>
        <w:ind w:left="240"/>
        <w:rPr>
          <w:rFonts w:ascii="Arial" w:hAnsi="Arial" w:cs="Arial"/>
          <w:b/>
          <w:sz w:val="18"/>
          <w:szCs w:val="18"/>
        </w:rPr>
      </w:pPr>
      <w:r w:rsidRPr="00DE062E">
        <w:rPr>
          <w:rFonts w:ascii="Arial" w:hAnsi="Arial" w:cs="Arial"/>
          <w:b/>
          <w:sz w:val="18"/>
          <w:szCs w:val="18"/>
        </w:rPr>
        <w:t xml:space="preserve">  </w:t>
      </w:r>
    </w:p>
    <w:p w14:paraId="6B35B025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05B367B7" w14:textId="77777777" w:rsidR="00E92145" w:rsidRPr="00DE062E" w:rsidRDefault="00E92145" w:rsidP="00E92145">
      <w:pPr>
        <w:rPr>
          <w:rFonts w:ascii="Arial" w:hAnsi="Arial" w:cs="Arial"/>
          <w:sz w:val="18"/>
          <w:szCs w:val="18"/>
        </w:rPr>
      </w:pPr>
    </w:p>
    <w:p w14:paraId="4E9E9D17" w14:textId="77777777" w:rsidR="00E92145" w:rsidRPr="00F41815" w:rsidRDefault="00E92145" w:rsidP="00E92145">
      <w:pPr>
        <w:rPr>
          <w:rFonts w:ascii="Arial" w:hAnsi="Arial" w:cs="Arial"/>
        </w:rPr>
      </w:pPr>
    </w:p>
    <w:p w14:paraId="35FD4B61" w14:textId="77777777" w:rsidR="00E92145" w:rsidRPr="00F41815" w:rsidRDefault="00E92145" w:rsidP="00E92145">
      <w:pPr>
        <w:rPr>
          <w:rFonts w:ascii="Arial" w:hAnsi="Arial" w:cs="Arial"/>
        </w:rPr>
      </w:pPr>
    </w:p>
    <w:p w14:paraId="389C640B" w14:textId="77777777" w:rsidR="00B61B7C" w:rsidRDefault="00B61B7C"/>
    <w:sectPr w:rsidR="00B61B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A66FF"/>
    <w:multiLevelType w:val="hybridMultilevel"/>
    <w:tmpl w:val="BA5275A0"/>
    <w:lvl w:ilvl="0" w:tplc="A718F89A">
      <w:start w:val="1"/>
      <w:numFmt w:val="decimal"/>
      <w:lvlText w:val="3.%1."/>
      <w:lvlJc w:val="left"/>
      <w:pPr>
        <w:ind w:left="396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26D30B6"/>
    <w:multiLevelType w:val="hybridMultilevel"/>
    <w:tmpl w:val="171E4B4A"/>
    <w:lvl w:ilvl="0" w:tplc="36D2716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ED2F05"/>
    <w:multiLevelType w:val="hybridMultilevel"/>
    <w:tmpl w:val="C2B4E9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91C3A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  <w:szCs w:val="20"/>
      </w:rPr>
    </w:lvl>
    <w:lvl w:ilvl="2" w:tplc="FB300344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Arial" w:hAnsi="Arial" w:cs="Arial" w:hint="default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286DD8"/>
    <w:multiLevelType w:val="hybridMultilevel"/>
    <w:tmpl w:val="76889D20"/>
    <w:lvl w:ilvl="0" w:tplc="8F02DA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13D65B7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1E7D622E"/>
    <w:multiLevelType w:val="multilevel"/>
    <w:tmpl w:val="5322A778"/>
    <w:lvl w:ilvl="0">
      <w:start w:val="1"/>
      <w:numFmt w:val="none"/>
      <w:lvlText w:val="b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5" w15:restartNumberingAfterBreak="0">
    <w:nsid w:val="421C6825"/>
    <w:multiLevelType w:val="hybridMultilevel"/>
    <w:tmpl w:val="2EBEAC14"/>
    <w:name w:val="WW8Num327233"/>
    <w:lvl w:ilvl="0" w:tplc="0CFA1090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2E4DD0"/>
    <w:multiLevelType w:val="singleLevel"/>
    <w:tmpl w:val="2E04B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18"/>
        <w:szCs w:val="18"/>
      </w:rPr>
    </w:lvl>
  </w:abstractNum>
  <w:abstractNum w:abstractNumId="7" w15:restartNumberingAfterBreak="0">
    <w:nsid w:val="46D349DC"/>
    <w:multiLevelType w:val="hybridMultilevel"/>
    <w:tmpl w:val="10A02684"/>
    <w:lvl w:ilvl="0" w:tplc="1B166C7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B7092C"/>
    <w:multiLevelType w:val="hybridMultilevel"/>
    <w:tmpl w:val="207A6834"/>
    <w:lvl w:ilvl="0" w:tplc="80A0F5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CF3704"/>
    <w:multiLevelType w:val="hybridMultilevel"/>
    <w:tmpl w:val="817C1ADC"/>
    <w:lvl w:ilvl="0" w:tplc="BF22F39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Courier New" w:hAnsi="Symbol" w:cs="Arial" w:hint="default"/>
        <w:b w:val="0"/>
        <w:u w:val="none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5125A63"/>
    <w:multiLevelType w:val="hybridMultilevel"/>
    <w:tmpl w:val="C53866D0"/>
    <w:name w:val="WW8Num592"/>
    <w:lvl w:ilvl="0" w:tplc="E390B48A">
      <w:start w:val="1"/>
      <w:numFmt w:val="decimal"/>
      <w:lvlText w:val="%1."/>
      <w:lvlJc w:val="left"/>
      <w:pPr>
        <w:ind w:left="3600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4320" w:hanging="360"/>
      </w:pPr>
    </w:lvl>
    <w:lvl w:ilvl="2" w:tplc="0415001B">
      <w:start w:val="1"/>
      <w:numFmt w:val="lowerRoman"/>
      <w:lvlText w:val="%3."/>
      <w:lvlJc w:val="right"/>
      <w:pPr>
        <w:ind w:left="5040" w:hanging="180"/>
      </w:pPr>
    </w:lvl>
    <w:lvl w:ilvl="3" w:tplc="0415000F">
      <w:start w:val="1"/>
      <w:numFmt w:val="decimal"/>
      <w:lvlText w:val="%4."/>
      <w:lvlJc w:val="left"/>
      <w:pPr>
        <w:ind w:left="5760" w:hanging="360"/>
      </w:pPr>
    </w:lvl>
    <w:lvl w:ilvl="4" w:tplc="04150019">
      <w:start w:val="1"/>
      <w:numFmt w:val="lowerLetter"/>
      <w:lvlText w:val="%5."/>
      <w:lvlJc w:val="left"/>
      <w:pPr>
        <w:ind w:left="6480" w:hanging="360"/>
      </w:pPr>
    </w:lvl>
    <w:lvl w:ilvl="5" w:tplc="0415001B">
      <w:start w:val="1"/>
      <w:numFmt w:val="lowerRoman"/>
      <w:lvlText w:val="%6."/>
      <w:lvlJc w:val="right"/>
      <w:pPr>
        <w:ind w:left="7200" w:hanging="180"/>
      </w:pPr>
    </w:lvl>
    <w:lvl w:ilvl="6" w:tplc="0415000F">
      <w:start w:val="1"/>
      <w:numFmt w:val="decimal"/>
      <w:lvlText w:val="%7."/>
      <w:lvlJc w:val="left"/>
      <w:pPr>
        <w:ind w:left="7920" w:hanging="360"/>
      </w:pPr>
    </w:lvl>
    <w:lvl w:ilvl="7" w:tplc="04150019">
      <w:start w:val="1"/>
      <w:numFmt w:val="lowerLetter"/>
      <w:lvlText w:val="%8."/>
      <w:lvlJc w:val="left"/>
      <w:pPr>
        <w:ind w:left="8640" w:hanging="360"/>
      </w:pPr>
    </w:lvl>
    <w:lvl w:ilvl="8" w:tplc="0415001B">
      <w:start w:val="1"/>
      <w:numFmt w:val="lowerRoman"/>
      <w:lvlText w:val="%9."/>
      <w:lvlJc w:val="right"/>
      <w:pPr>
        <w:ind w:left="9360" w:hanging="180"/>
      </w:pPr>
    </w:lvl>
  </w:abstractNum>
  <w:abstractNum w:abstractNumId="11" w15:restartNumberingAfterBreak="0">
    <w:nsid w:val="5A1D5AC3"/>
    <w:multiLevelType w:val="hybridMultilevel"/>
    <w:tmpl w:val="7D2A210E"/>
    <w:lvl w:ilvl="0" w:tplc="08EEE094">
      <w:start w:val="1"/>
      <w:numFmt w:val="decimal"/>
      <w:lvlText w:val="1.%1."/>
      <w:lvlJc w:val="left"/>
      <w:pPr>
        <w:tabs>
          <w:tab w:val="num" w:pos="360"/>
        </w:tabs>
        <w:ind w:left="340" w:hanging="340"/>
      </w:pPr>
      <w:rPr>
        <w:rFonts w:ascii="Arial" w:hAnsi="Arial" w:cs="Arial"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0835603"/>
    <w:multiLevelType w:val="multilevel"/>
    <w:tmpl w:val="87FE7FD4"/>
    <w:lvl w:ilvl="0">
      <w:start w:val="1"/>
      <w:numFmt w:val="none"/>
      <w:lvlText w:val="a)"/>
      <w:lvlJc w:val="left"/>
      <w:pPr>
        <w:tabs>
          <w:tab w:val="num" w:pos="738"/>
        </w:tabs>
        <w:ind w:left="738" w:hanging="369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2"/>
      <w:numFmt w:val="lowerLetter"/>
      <w:lvlText w:val="%2."/>
      <w:lvlJc w:val="left"/>
      <w:pPr>
        <w:tabs>
          <w:tab w:val="num" w:pos="1809"/>
        </w:tabs>
        <w:ind w:left="180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9"/>
        </w:tabs>
        <w:ind w:left="252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9"/>
        </w:tabs>
        <w:ind w:left="324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9"/>
        </w:tabs>
        <w:ind w:left="396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9"/>
        </w:tabs>
        <w:ind w:left="468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9"/>
        </w:tabs>
        <w:ind w:left="540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9"/>
        </w:tabs>
        <w:ind w:left="612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9"/>
        </w:tabs>
        <w:ind w:left="6849" w:hanging="180"/>
      </w:pPr>
      <w:rPr>
        <w:rFonts w:hint="default"/>
      </w:rPr>
    </w:lvl>
  </w:abstractNum>
  <w:abstractNum w:abstractNumId="13" w15:restartNumberingAfterBreak="0">
    <w:nsid w:val="608C28EC"/>
    <w:multiLevelType w:val="hybridMultilevel"/>
    <w:tmpl w:val="F47CD3CE"/>
    <w:lvl w:ilvl="0" w:tplc="D9065C5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07F74"/>
    <w:multiLevelType w:val="hybridMultilevel"/>
    <w:tmpl w:val="741A9C62"/>
    <w:lvl w:ilvl="0" w:tplc="ED102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A859C9"/>
    <w:multiLevelType w:val="hybridMultilevel"/>
    <w:tmpl w:val="523090B8"/>
    <w:lvl w:ilvl="0" w:tplc="710665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18"/>
        <w:szCs w:val="18"/>
      </w:rPr>
    </w:lvl>
    <w:lvl w:ilvl="1" w:tplc="853240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63A05D6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725964"/>
    <w:multiLevelType w:val="singleLevel"/>
    <w:tmpl w:val="7892ED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 w:val="0"/>
        <w:i w:val="0"/>
      </w:rPr>
    </w:lvl>
  </w:abstractNum>
  <w:abstractNum w:abstractNumId="17" w15:restartNumberingAfterBreak="0">
    <w:nsid w:val="78E65B0D"/>
    <w:multiLevelType w:val="singleLevel"/>
    <w:tmpl w:val="F4D2BA62"/>
    <w:name w:val="WW8Num327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</w:num>
  <w:num w:numId="7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</w:num>
  <w:num w:numId="11">
    <w:abstractNumId w:val="9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17"/>
  </w:num>
  <w:num w:numId="15">
    <w:abstractNumId w:val="8"/>
  </w:num>
  <w:num w:numId="16">
    <w:abstractNumId w:val="1"/>
  </w:num>
  <w:num w:numId="17">
    <w:abstractNumId w:val="13"/>
  </w:num>
  <w:num w:numId="18">
    <w:abstractNumId w:val="16"/>
  </w:num>
  <w:num w:numId="19">
    <w:abstractNumId w:val="14"/>
  </w:num>
  <w:num w:numId="20">
    <w:abstractNumId w:val="10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B7C"/>
    <w:rsid w:val="000D4490"/>
    <w:rsid w:val="002F2DCD"/>
    <w:rsid w:val="003A1DA8"/>
    <w:rsid w:val="007163D8"/>
    <w:rsid w:val="00751801"/>
    <w:rsid w:val="007B557A"/>
    <w:rsid w:val="007D753B"/>
    <w:rsid w:val="00872FB5"/>
    <w:rsid w:val="00AA7D7B"/>
    <w:rsid w:val="00B37711"/>
    <w:rsid w:val="00B61B7C"/>
    <w:rsid w:val="00DA484E"/>
    <w:rsid w:val="00E92145"/>
    <w:rsid w:val="00FB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5D3B4"/>
  <w15:chartTrackingRefBased/>
  <w15:docId w15:val="{264B2642-9139-4EC9-945B-483B21F2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214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1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A7D7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7D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nfz.gov.pl/aktualnosci/aktualnosci-central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teka@szpitalciechanow.com.pl" TargetMode="External"/><Relationship Id="rId5" Type="http://schemas.openxmlformats.org/officeDocument/2006/relationships/hyperlink" Target="http://www.brokerinfinite.efaktura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2394</Words>
  <Characters>14364</Characters>
  <Application>Microsoft Office Word</Application>
  <DocSecurity>0</DocSecurity>
  <Lines>119</Lines>
  <Paragraphs>33</Paragraphs>
  <ScaleCrop>false</ScaleCrop>
  <Company/>
  <LinksUpToDate>false</LinksUpToDate>
  <CharactersWithSpaces>16725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2021-02-08T08:30:00Z</dcterms:created>
  <dcterms:modified xsi:type="dcterms:W3CDTF">2021-02-09T07:33:00Z</dcterms:modified>
</cp:coreProperties>
</file>