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12D5E" w14:textId="77777777" w:rsidR="004E3380" w:rsidRDefault="004E3380" w:rsidP="004E3380">
      <w:pPr>
        <w:spacing w:after="0" w:line="240" w:lineRule="auto"/>
        <w:ind w:left="63" w:right="408" w:hanging="6"/>
        <w:jc w:val="both"/>
        <w:rPr>
          <w:rFonts w:ascii="Calibri Light" w:eastAsia="Calibri Light" w:hAnsi="Calibri Light" w:cs="Calibri Light"/>
          <w:b/>
          <w:bCs/>
          <w:i/>
          <w:iCs/>
          <w:color w:val="auto"/>
          <w:sz w:val="18"/>
          <w:szCs w:val="18"/>
        </w:rPr>
      </w:pPr>
      <w:bookmarkStart w:id="0" w:name="page1"/>
      <w:bookmarkEnd w:id="0"/>
      <w:r>
        <w:rPr>
          <w:rFonts w:ascii="Calibri Light" w:eastAsia="Calibri Light" w:hAnsi="Calibri Light" w:cs="Calibri Light"/>
          <w:b/>
          <w:bCs/>
          <w:i/>
          <w:iCs/>
          <w:sz w:val="18"/>
          <w:szCs w:val="18"/>
        </w:rPr>
        <w:t xml:space="preserve">Załącznik nr </w:t>
      </w:r>
      <w:r w:rsidR="005416C5">
        <w:rPr>
          <w:rFonts w:ascii="Calibri Light" w:eastAsia="Calibri Light" w:hAnsi="Calibri Light" w:cs="Calibri Light"/>
          <w:b/>
          <w:bCs/>
          <w:i/>
          <w:iCs/>
          <w:sz w:val="18"/>
          <w:szCs w:val="18"/>
        </w:rPr>
        <w:t>2a</w:t>
      </w:r>
      <w:r>
        <w:rPr>
          <w:rFonts w:ascii="Calibri Light" w:eastAsia="Calibri Light" w:hAnsi="Calibri Light" w:cs="Calibri Light"/>
          <w:b/>
          <w:bCs/>
          <w:i/>
          <w:iCs/>
          <w:sz w:val="18"/>
          <w:szCs w:val="18"/>
        </w:rPr>
        <w:t xml:space="preserve"> –dotyczy przetargu nieograniczonego na dostawę:</w:t>
      </w:r>
    </w:p>
    <w:p w14:paraId="7D36526D" w14:textId="77777777" w:rsidR="004E3380" w:rsidRDefault="004E3380" w:rsidP="004E3380">
      <w:pPr>
        <w:spacing w:after="0" w:line="240" w:lineRule="auto"/>
        <w:ind w:left="63" w:right="408" w:hanging="6"/>
        <w:jc w:val="both"/>
        <w:rPr>
          <w:rFonts w:ascii="Calibri Light" w:eastAsia="Calibri Light" w:hAnsi="Calibri Light" w:cs="Calibri Light"/>
          <w:b/>
          <w:bCs/>
          <w:i/>
          <w:iCs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i/>
          <w:iCs/>
          <w:sz w:val="18"/>
          <w:szCs w:val="18"/>
        </w:rPr>
        <w:t>1. rezonansu magnetycznego, wraz z adaptacją pomieszczeń.</w:t>
      </w:r>
    </w:p>
    <w:p w14:paraId="2805134A" w14:textId="77777777" w:rsidR="004E3380" w:rsidRDefault="004E3380" w:rsidP="004E3380">
      <w:pPr>
        <w:spacing w:after="0" w:line="240" w:lineRule="auto"/>
        <w:ind w:left="63" w:right="408" w:hanging="6"/>
        <w:jc w:val="both"/>
        <w:rPr>
          <w:rFonts w:ascii="Calibri Light" w:eastAsia="Calibri Light" w:hAnsi="Calibri Light" w:cs="Calibri Light"/>
          <w:b/>
          <w:bCs/>
          <w:i/>
          <w:iCs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i/>
          <w:iCs/>
          <w:sz w:val="18"/>
          <w:szCs w:val="18"/>
        </w:rPr>
        <w:t>2. mammografu, wraz z adaptacją pomieszczeń</w:t>
      </w:r>
    </w:p>
    <w:p w14:paraId="65C1C2BD" w14:textId="77777777" w:rsidR="004E3380" w:rsidRDefault="004E3380" w:rsidP="004E3380">
      <w:pPr>
        <w:spacing w:after="0" w:line="240" w:lineRule="auto"/>
        <w:ind w:left="63" w:right="408" w:hanging="6"/>
        <w:jc w:val="both"/>
        <w:rPr>
          <w:rFonts w:ascii="Calibri Light" w:eastAsia="Calibri Light" w:hAnsi="Calibri Light" w:cs="Calibri Light"/>
          <w:b/>
          <w:bCs/>
          <w:i/>
          <w:iCs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i/>
          <w:iCs/>
          <w:sz w:val="18"/>
          <w:szCs w:val="18"/>
        </w:rPr>
        <w:t>3. aparatu USG.</w:t>
      </w:r>
    </w:p>
    <w:p w14:paraId="5558CA17" w14:textId="77777777" w:rsidR="004E3380" w:rsidRDefault="004E3380" w:rsidP="004E3380">
      <w:pPr>
        <w:spacing w:after="0" w:line="240" w:lineRule="auto"/>
        <w:ind w:left="63" w:right="408" w:hanging="6"/>
        <w:jc w:val="both"/>
        <w:rPr>
          <w:rFonts w:ascii="Calibri Light" w:eastAsia="Calibri Light" w:hAnsi="Calibri Light" w:cs="Calibri Light"/>
          <w:b/>
          <w:bCs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i/>
          <w:iCs/>
          <w:sz w:val="18"/>
          <w:szCs w:val="18"/>
        </w:rPr>
        <w:t>ZP/2501/118/20</w:t>
      </w:r>
    </w:p>
    <w:p w14:paraId="4A4DB0BE" w14:textId="77777777" w:rsidR="004E3380" w:rsidRDefault="004E3380">
      <w:pPr>
        <w:spacing w:after="121" w:line="259" w:lineRule="auto"/>
        <w:ind w:firstLine="0"/>
        <w:rPr>
          <w:sz w:val="30"/>
        </w:rPr>
      </w:pPr>
    </w:p>
    <w:p w14:paraId="21824171" w14:textId="77777777" w:rsidR="004E3380" w:rsidRDefault="004E3380">
      <w:pPr>
        <w:spacing w:after="121" w:line="259" w:lineRule="auto"/>
        <w:ind w:firstLine="0"/>
        <w:rPr>
          <w:sz w:val="30"/>
        </w:rPr>
      </w:pPr>
    </w:p>
    <w:p w14:paraId="1D154C6B" w14:textId="77777777" w:rsidR="00813607" w:rsidRDefault="00B7454F">
      <w:pPr>
        <w:spacing w:after="121" w:line="259" w:lineRule="auto"/>
        <w:ind w:firstLine="0"/>
      </w:pPr>
      <w:r>
        <w:rPr>
          <w:sz w:val="30"/>
        </w:rPr>
        <w:t>ZESTAWIENIE PARAMETRÓW GRANICZNYCH (ODCINAJĄCYCH)</w:t>
      </w:r>
    </w:p>
    <w:p w14:paraId="55215978" w14:textId="77777777" w:rsidR="00813607" w:rsidRDefault="00B7454F">
      <w:pPr>
        <w:ind w:left="14"/>
      </w:pPr>
      <w:r>
        <w:t>Przedmiot przetargu: MAMMOGRAF CYFROWY</w:t>
      </w:r>
    </w:p>
    <w:p w14:paraId="7B723E10" w14:textId="10389DAD" w:rsidR="00813607" w:rsidRDefault="00B7454F">
      <w:pPr>
        <w:spacing w:after="77"/>
        <w:ind w:left="14"/>
      </w:pPr>
      <w:r>
        <w:t>Producent/Firma•</w:t>
      </w:r>
      <w:r w:rsidR="001E0D16" w:rsidRPr="008C6AD8">
        <w:rPr>
          <w:noProof/>
        </w:rPr>
        <w:drawing>
          <wp:inline distT="0" distB="0" distL="0" distR="0" wp14:anchorId="658C2300" wp14:editId="69C6F1D6">
            <wp:extent cx="4922520" cy="45720"/>
            <wp:effectExtent l="0" t="0" r="0" b="0"/>
            <wp:docPr id="3" name="Picture 10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3D41C" w14:textId="0975C14A" w:rsidR="00813607" w:rsidRDefault="001E0D16">
      <w:pPr>
        <w:spacing w:after="233" w:line="259" w:lineRule="auto"/>
        <w:ind w:right="-86" w:firstLine="0"/>
      </w:pPr>
      <w:r>
        <w:rPr>
          <w:noProof/>
        </w:rPr>
        <mc:AlternateContent>
          <mc:Choice Requires="wpg">
            <w:drawing>
              <wp:inline distT="0" distB="0" distL="0" distR="0" wp14:anchorId="4C279C14" wp14:editId="427123C3">
                <wp:extent cx="5821680" cy="8890"/>
                <wp:effectExtent l="0" t="0" r="7620" b="10160"/>
                <wp:docPr id="100406" name="Group 100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1680" cy="8890"/>
                          <a:chOff x="0" y="0"/>
                          <a:chExt cx="5821680" cy="9147"/>
                        </a:xfrm>
                      </wpg:grpSpPr>
                      <wps:wsp>
                        <wps:cNvPr id="100405" name="Shape 100405"/>
                        <wps:cNvSpPr/>
                        <wps:spPr>
                          <a:xfrm>
                            <a:off x="0" y="0"/>
                            <a:ext cx="582168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80" h="9147">
                                <a:moveTo>
                                  <a:pt x="0" y="4573"/>
                                </a:moveTo>
                                <a:lnTo>
                                  <a:pt x="5821680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2EB394" id="Group 100406" o:spid="_x0000_s1026" style="width:458.4pt;height:.7pt;mso-position-horizontal-relative:char;mso-position-vertical-relative:line" coordsize="5821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">
                <v:shape id="Shape 100405" o:spid="_x0000_s1027" style="position:absolute;width:58216;height:91;visibility:visible;mso-wrap-style:square;v-text-anchor:top" coordsize="582168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" path="m,4573r5821680,e" filled="f" strokeweight=".25408mm">
                  <v:stroke miterlimit="1" joinstyle="miter"/>
                  <v:path arrowok="t" textboxrect="0,0,5821680,9147"/>
                </v:shape>
                <w10:anchorlock/>
              </v:group>
            </w:pict>
          </mc:Fallback>
        </mc:AlternateContent>
      </w:r>
    </w:p>
    <w:p w14:paraId="3BAD3061" w14:textId="223261A3" w:rsidR="00813607" w:rsidRDefault="00B7454F">
      <w:pPr>
        <w:ind w:left="14"/>
      </w:pPr>
      <w:r>
        <w:t>Urządzenie typ•</w:t>
      </w:r>
      <w:r w:rsidR="001E0D16">
        <w:rPr>
          <w:noProof/>
        </w:rPr>
        <mc:AlternateContent>
          <mc:Choice Requires="wpg">
            <w:drawing>
              <wp:inline distT="0" distB="0" distL="0" distR="0" wp14:anchorId="377F0C48" wp14:editId="3D1322FF">
                <wp:extent cx="3093720" cy="8890"/>
                <wp:effectExtent l="0" t="0" r="0" b="10160"/>
                <wp:docPr id="100408" name="Group 100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3720" cy="8890"/>
                          <a:chOff x="0" y="0"/>
                          <a:chExt cx="3093720" cy="9147"/>
                        </a:xfrm>
                      </wpg:grpSpPr>
                      <wps:wsp>
                        <wps:cNvPr id="100407" name="Shape 100407"/>
                        <wps:cNvSpPr/>
                        <wps:spPr>
                          <a:xfrm>
                            <a:off x="0" y="0"/>
                            <a:ext cx="30937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0" h="9147">
                                <a:moveTo>
                                  <a:pt x="0" y="4573"/>
                                </a:moveTo>
                                <a:lnTo>
                                  <a:pt x="3093720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5D565" id="Group 100408" o:spid="_x0000_s1026" style="width:243.6pt;height:.7pt;mso-position-horizontal-relative:char;mso-position-vertical-relative:line" coordsize="309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">
                <v:shape id="Shape 100407" o:spid="_x0000_s1027" style="position:absolute;width:30937;height:91;visibility:visible;mso-wrap-style:square;v-text-anchor:top" coordsize="309372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" path="m,4573r3093720,e" filled="f" strokeweight=".25408mm">
                  <v:stroke miterlimit="1" joinstyle="miter"/>
                  <v:path arrowok="t" textboxrect="0,0,3093720,9147"/>
                </v:shape>
                <w10:anchorlock/>
              </v:group>
            </w:pict>
          </mc:Fallback>
        </mc:AlternateContent>
      </w:r>
      <w:r>
        <w:t>Rok produkcji</w:t>
      </w:r>
      <w:r w:rsidR="001E0D16" w:rsidRPr="008C6AD8">
        <w:rPr>
          <w:noProof/>
        </w:rPr>
        <w:drawing>
          <wp:inline distT="0" distB="0" distL="0" distR="0" wp14:anchorId="48864093" wp14:editId="22D9BDBD">
            <wp:extent cx="1097280" cy="45720"/>
            <wp:effectExtent l="0" t="0" r="0" b="0"/>
            <wp:docPr id="4" name="Picture 10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55" w:type="dxa"/>
        <w:tblInd w:w="14" w:type="dxa"/>
        <w:tblCellMar>
          <w:top w:w="41" w:type="dxa"/>
          <w:left w:w="8" w:type="dxa"/>
          <w:right w:w="78" w:type="dxa"/>
        </w:tblCellMar>
        <w:tblLook w:val="04A0" w:firstRow="1" w:lastRow="0" w:firstColumn="1" w:lastColumn="0" w:noHBand="0" w:noVBand="1"/>
      </w:tblPr>
      <w:tblGrid>
        <w:gridCol w:w="471"/>
        <w:gridCol w:w="3691"/>
        <w:gridCol w:w="2730"/>
        <w:gridCol w:w="2163"/>
      </w:tblGrid>
      <w:tr w:rsidR="00813607" w14:paraId="74374D41" w14:textId="77777777" w:rsidTr="00C604C2">
        <w:trPr>
          <w:trHeight w:val="826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25DCE4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80700" w14:textId="77777777" w:rsidR="00813607" w:rsidRPr="00C604C2" w:rsidRDefault="00B7454F" w:rsidP="00C604C2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Parametr/Warunek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513B55" w14:textId="77777777" w:rsidR="00813607" w:rsidRPr="00C604C2" w:rsidRDefault="00B7454F" w:rsidP="00C604C2">
            <w:pPr>
              <w:spacing w:after="0" w:line="259" w:lineRule="auto"/>
              <w:ind w:left="6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Warunek graniczny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DE56C" w14:textId="77777777" w:rsidR="00813607" w:rsidRPr="00C604C2" w:rsidRDefault="00FA3C23" w:rsidP="00C604C2">
            <w:pPr>
              <w:spacing w:after="0" w:line="259" w:lineRule="auto"/>
              <w:ind w:left="3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 xml:space="preserve">Tak/ </w:t>
            </w:r>
            <w:r w:rsidR="00B7454F" w:rsidRPr="00C604C2">
              <w:rPr>
                <w:sz w:val="22"/>
              </w:rPr>
              <w:t>Nie</w:t>
            </w:r>
          </w:p>
        </w:tc>
      </w:tr>
      <w:tr w:rsidR="00813607" w14:paraId="54AAF0BF" w14:textId="77777777" w:rsidTr="00C604C2">
        <w:trPr>
          <w:trHeight w:val="265"/>
        </w:trPr>
        <w:tc>
          <w:tcPr>
            <w:tcW w:w="9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9B9B8C" w14:textId="77777777" w:rsidR="00813607" w:rsidRPr="00C604C2" w:rsidRDefault="0048448C" w:rsidP="00C604C2">
            <w:pPr>
              <w:spacing w:after="0" w:line="259" w:lineRule="auto"/>
              <w:ind w:left="361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Warunki og</w:t>
            </w:r>
            <w:r w:rsidR="00B7454F" w:rsidRPr="00C604C2">
              <w:rPr>
                <w:sz w:val="22"/>
              </w:rPr>
              <w:t>ólne i serwisowe</w:t>
            </w:r>
          </w:p>
        </w:tc>
      </w:tr>
      <w:tr w:rsidR="00813607" w14:paraId="550BBD57" w14:textId="77777777" w:rsidTr="00C604C2">
        <w:trPr>
          <w:trHeight w:val="1617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E2B3A4" w14:textId="77777777" w:rsidR="00813607" w:rsidRPr="00C604C2" w:rsidRDefault="00B7454F" w:rsidP="00C604C2">
            <w:pPr>
              <w:spacing w:after="0" w:line="259" w:lineRule="auto"/>
              <w:ind w:left="73" w:firstLine="0"/>
              <w:rPr>
                <w:sz w:val="22"/>
              </w:rPr>
            </w:pPr>
            <w:r w:rsidRPr="00C604C2">
              <w:rPr>
                <w:sz w:val="22"/>
              </w:rPr>
              <w:t>1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1275C4" w14:textId="77777777" w:rsidR="00813607" w:rsidRPr="00C604C2" w:rsidRDefault="00B7454F" w:rsidP="00C604C2">
            <w:pPr>
              <w:spacing w:after="0" w:line="259" w:lineRule="auto"/>
              <w:ind w:left="10" w:right="14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Oferowany aparat powinien być urządzeniem fabrycznie nowym (aparat nie używany, nie rekondycjonowany, nie powystawowy, wszystkie elementy składowe i podzespoły fabrycznie nowe, najnowsza wersja oprogramowania)</w:t>
            </w:r>
            <w:r w:rsidR="0048448C" w:rsidRPr="00C604C2">
              <w:rPr>
                <w:sz w:val="22"/>
              </w:rPr>
              <w:t xml:space="preserve"> wyprodukowanym w roku dostaw ap</w:t>
            </w:r>
            <w:r w:rsidRPr="00C604C2">
              <w:rPr>
                <w:sz w:val="22"/>
              </w:rPr>
              <w:t>aratu do klienta.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3CBC37" w14:textId="77777777" w:rsidR="00813607" w:rsidRPr="00C604C2" w:rsidRDefault="00B7454F" w:rsidP="00C604C2">
            <w:pPr>
              <w:spacing w:after="0" w:line="259" w:lineRule="auto"/>
              <w:ind w:left="3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0D65EC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09B6C3B" w14:textId="77777777" w:rsidTr="00C604C2">
        <w:trPr>
          <w:trHeight w:val="2104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6B8BB2" w14:textId="77777777" w:rsidR="00813607" w:rsidRPr="00C604C2" w:rsidRDefault="00B7454F" w:rsidP="00C604C2">
            <w:pPr>
              <w:spacing w:after="0" w:line="259" w:lineRule="auto"/>
              <w:ind w:left="59" w:firstLine="0"/>
              <w:rPr>
                <w:sz w:val="22"/>
              </w:rPr>
            </w:pPr>
            <w:r w:rsidRPr="00C604C2">
              <w:rPr>
                <w:sz w:val="22"/>
              </w:rPr>
              <w:t>2.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B0461" w14:textId="77777777" w:rsidR="00813607" w:rsidRPr="00C604C2" w:rsidRDefault="00B7454F" w:rsidP="00C604C2">
            <w:pPr>
              <w:spacing w:after="0" w:line="259" w:lineRule="auto"/>
              <w:ind w:left="14" w:right="96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Dostarczona aparatura powinna być bezwzględnie wyposażona we wszystkie niezbędne do prawidłowej pracy akcesoria, instrukcję obsługi w języku polskim (również w wersji angielskiej) oraz dokumentację serwisową pozwalającą na zdiagnozowanie uszkodzenia oraz interpretację błędów wyświetlanych przez a arat.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43D979" w14:textId="77777777" w:rsidR="00813607" w:rsidRPr="00C604C2" w:rsidRDefault="00B7454F" w:rsidP="00C604C2">
            <w:pPr>
              <w:spacing w:after="0" w:line="259" w:lineRule="auto"/>
              <w:ind w:left="4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FAE7CD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6EA22165" w14:textId="77777777" w:rsidTr="00C604C2">
        <w:trPr>
          <w:trHeight w:val="714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3D539" w14:textId="77777777" w:rsidR="00813607" w:rsidRPr="00C604C2" w:rsidRDefault="00B7454F" w:rsidP="00C604C2">
            <w:pPr>
              <w:spacing w:after="0" w:line="259" w:lineRule="auto"/>
              <w:ind w:left="68" w:firstLine="0"/>
              <w:rPr>
                <w:sz w:val="22"/>
              </w:rPr>
            </w:pPr>
            <w:r w:rsidRPr="00C604C2">
              <w:rPr>
                <w:sz w:val="22"/>
              </w:rPr>
              <w:t>3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67B19F" w14:textId="77777777" w:rsidR="00813607" w:rsidRPr="00C604C2" w:rsidRDefault="00B7454F" w:rsidP="00C604C2">
            <w:pPr>
              <w:spacing w:after="0" w:line="259" w:lineRule="auto"/>
              <w:ind w:left="19" w:right="240" w:firstLine="5"/>
              <w:rPr>
                <w:sz w:val="22"/>
              </w:rPr>
            </w:pPr>
            <w:r w:rsidRPr="00C604C2">
              <w:rPr>
                <w:sz w:val="22"/>
              </w:rPr>
              <w:t>Oferowane urządzenie będzie zains</w:t>
            </w:r>
            <w:r w:rsidR="0048448C" w:rsidRPr="00C604C2">
              <w:rPr>
                <w:sz w:val="22"/>
              </w:rPr>
              <w:t>talowane w wyznaczonych przez Zamawiającego</w:t>
            </w:r>
            <w:r w:rsidRPr="00C604C2">
              <w:rPr>
                <w:sz w:val="22"/>
              </w:rPr>
              <w:t xml:space="preserve"> </w:t>
            </w:r>
            <w:r w:rsidR="0048448C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omieszczeniach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5BFEF" w14:textId="77777777" w:rsidR="00813607" w:rsidRPr="00C604C2" w:rsidRDefault="00B7454F" w:rsidP="00C604C2">
            <w:pPr>
              <w:spacing w:after="0" w:line="259" w:lineRule="auto"/>
              <w:ind w:left="6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70FCE2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6CA6CC5" w14:textId="77777777" w:rsidTr="00C604C2">
        <w:trPr>
          <w:trHeight w:val="5095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E821D7" w14:textId="77777777" w:rsidR="00813607" w:rsidRPr="00C604C2" w:rsidRDefault="00B7454F" w:rsidP="00C604C2">
            <w:pPr>
              <w:spacing w:after="0" w:line="259" w:lineRule="auto"/>
              <w:ind w:left="64" w:firstLine="0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4.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672293" w14:textId="77777777" w:rsidR="00813607" w:rsidRPr="00C604C2" w:rsidRDefault="00B7454F" w:rsidP="00C604C2">
            <w:pPr>
              <w:spacing w:after="0" w:line="259" w:lineRule="auto"/>
              <w:ind w:left="24" w:firstLine="0"/>
              <w:rPr>
                <w:sz w:val="22"/>
              </w:rPr>
            </w:pPr>
            <w:r w:rsidRPr="00C604C2">
              <w:rPr>
                <w:sz w:val="22"/>
              </w:rPr>
              <w:t>Od wykonawcy wymaga się:</w:t>
            </w:r>
          </w:p>
          <w:p w14:paraId="1FA649B4" w14:textId="77777777" w:rsidR="00813607" w:rsidRPr="00C604C2" w:rsidRDefault="00B7454F" w:rsidP="00C604C2">
            <w:pPr>
              <w:numPr>
                <w:ilvl w:val="0"/>
                <w:numId w:val="1"/>
              </w:numPr>
              <w:spacing w:after="11" w:line="238" w:lineRule="auto"/>
              <w:ind w:right="96" w:hanging="101"/>
              <w:jc w:val="both"/>
              <w:rPr>
                <w:sz w:val="22"/>
              </w:rPr>
            </w:pPr>
            <w:r w:rsidRPr="00C604C2">
              <w:rPr>
                <w:sz w:val="22"/>
              </w:rPr>
              <w:t>adaptacji pomieszczeń pod ma</w:t>
            </w:r>
            <w:r w:rsidR="0048448C" w:rsidRPr="00C604C2">
              <w:rPr>
                <w:sz w:val="22"/>
              </w:rPr>
              <w:t>m</w:t>
            </w:r>
            <w:r w:rsidRPr="00C604C2">
              <w:rPr>
                <w:sz w:val="22"/>
              </w:rPr>
              <w:t>mograf wraz z wykonaniem projektu w zakresie określonym w PFU</w:t>
            </w:r>
          </w:p>
          <w:p w14:paraId="4966523C" w14:textId="77777777" w:rsidR="00813607" w:rsidRPr="00C604C2" w:rsidRDefault="00B7454F" w:rsidP="00C604C2">
            <w:pPr>
              <w:numPr>
                <w:ilvl w:val="0"/>
                <w:numId w:val="1"/>
              </w:numPr>
              <w:spacing w:after="0" w:line="239" w:lineRule="auto"/>
              <w:ind w:right="96" w:hanging="101"/>
              <w:jc w:val="both"/>
              <w:rPr>
                <w:sz w:val="22"/>
              </w:rPr>
            </w:pPr>
            <w:r w:rsidRPr="00C604C2">
              <w:rPr>
                <w:sz w:val="22"/>
              </w:rPr>
              <w:t>wykonania projektu ochrony radiologicznej (obliczeń osłon stałych dla pracowni RTG przeznaczonej do instalacji aparatu) — zatwierdzony przez WSSE.</w:t>
            </w:r>
          </w:p>
          <w:p w14:paraId="756DAB73" w14:textId="77777777" w:rsidR="00813607" w:rsidRPr="00C604C2" w:rsidRDefault="00B7454F" w:rsidP="00C604C2">
            <w:pPr>
              <w:numPr>
                <w:ilvl w:val="0"/>
                <w:numId w:val="1"/>
              </w:numPr>
              <w:spacing w:after="15" w:line="225" w:lineRule="auto"/>
              <w:ind w:right="96" w:hanging="101"/>
              <w:jc w:val="both"/>
              <w:rPr>
                <w:sz w:val="22"/>
              </w:rPr>
            </w:pPr>
            <w:r w:rsidRPr="00C604C2">
              <w:rPr>
                <w:sz w:val="22"/>
              </w:rPr>
              <w:t>zainstalowania dostarczonego urządzenia i jego uruchomienia. Uzyskanie-zezwoleń na stosowanie aparatu i na Pracownię wydane przez WSSE.</w:t>
            </w:r>
          </w:p>
          <w:p w14:paraId="0B574AF3" w14:textId="77777777" w:rsidR="00813607" w:rsidRPr="00C604C2" w:rsidRDefault="00B7454F" w:rsidP="00C604C2">
            <w:pPr>
              <w:numPr>
                <w:ilvl w:val="0"/>
                <w:numId w:val="1"/>
              </w:numPr>
              <w:spacing w:after="0" w:line="237" w:lineRule="auto"/>
              <w:ind w:right="96" w:hanging="101"/>
              <w:jc w:val="both"/>
              <w:rPr>
                <w:sz w:val="22"/>
              </w:rPr>
            </w:pPr>
            <w:r w:rsidRPr="00C604C2">
              <w:rPr>
                <w:sz w:val="22"/>
              </w:rPr>
              <w:t>wykonania przez Wykonawcę testów akceptacyjnych oraz testów specjalistycznych dla zainstalowanego aparatu oraz testów monitorów diagnostycznych i przeglądowych.</w:t>
            </w:r>
          </w:p>
          <w:p w14:paraId="2EE2FC9C" w14:textId="77777777" w:rsidR="00813607" w:rsidRPr="00C604C2" w:rsidRDefault="00B7454F" w:rsidP="00C604C2">
            <w:pPr>
              <w:numPr>
                <w:ilvl w:val="0"/>
                <w:numId w:val="1"/>
              </w:numPr>
              <w:spacing w:after="0" w:line="239" w:lineRule="auto"/>
              <w:ind w:right="96" w:hanging="101"/>
              <w:jc w:val="both"/>
              <w:rPr>
                <w:sz w:val="22"/>
              </w:rPr>
            </w:pPr>
            <w:r w:rsidRPr="00C604C2">
              <w:rPr>
                <w:sz w:val="22"/>
              </w:rPr>
              <w:t>wykonania przez Wykonawcę testów bezpieczeństwa</w:t>
            </w:r>
          </w:p>
          <w:p w14:paraId="5501A637" w14:textId="77777777" w:rsidR="00813607" w:rsidRPr="00C604C2" w:rsidRDefault="00B7454F" w:rsidP="00C604C2">
            <w:pPr>
              <w:numPr>
                <w:ilvl w:val="0"/>
                <w:numId w:val="1"/>
              </w:numPr>
              <w:spacing w:after="0" w:line="259" w:lineRule="auto"/>
              <w:ind w:right="96" w:hanging="101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zintegrowania dostarczonego urządzenia z </w:t>
            </w:r>
            <w:r w:rsidR="0048448C" w:rsidRPr="00C604C2">
              <w:rPr>
                <w:sz w:val="22"/>
              </w:rPr>
              <w:t>posiadany</w:t>
            </w:r>
            <w:r w:rsidRPr="00C604C2">
              <w:rPr>
                <w:sz w:val="22"/>
              </w:rPr>
              <w:t xml:space="preserve">m </w:t>
            </w:r>
            <w:r w:rsidR="0048448C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rzez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527900" w14:textId="77777777" w:rsidR="00813607" w:rsidRPr="00C604C2" w:rsidRDefault="00B7454F" w:rsidP="00C604C2">
            <w:pPr>
              <w:spacing w:after="0" w:line="259" w:lineRule="auto"/>
              <w:ind w:left="73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8D9DA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</w:tbl>
    <w:p w14:paraId="6EBB7C9B" w14:textId="77777777" w:rsidR="00813607" w:rsidRDefault="00813607">
      <w:pPr>
        <w:spacing w:after="0" w:line="259" w:lineRule="auto"/>
        <w:ind w:left="-1867" w:right="10954" w:firstLine="0"/>
      </w:pPr>
    </w:p>
    <w:tbl>
      <w:tblPr>
        <w:tblW w:w="9667" w:type="dxa"/>
        <w:tblInd w:w="-456" w:type="dxa"/>
        <w:tblCellMar>
          <w:top w:w="27" w:type="dxa"/>
          <w:left w:w="43" w:type="dxa"/>
          <w:right w:w="78" w:type="dxa"/>
        </w:tblCellMar>
        <w:tblLook w:val="04A0" w:firstRow="1" w:lastRow="0" w:firstColumn="1" w:lastColumn="0" w:noHBand="0" w:noVBand="1"/>
      </w:tblPr>
      <w:tblGrid>
        <w:gridCol w:w="444"/>
        <w:gridCol w:w="3730"/>
        <w:gridCol w:w="2716"/>
        <w:gridCol w:w="2777"/>
      </w:tblGrid>
      <w:tr w:rsidR="00813607" w14:paraId="7684A885" w14:textId="77777777" w:rsidTr="00C604C2">
        <w:trPr>
          <w:trHeight w:val="3240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A84B9C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69588B" w14:textId="77777777" w:rsidR="00813607" w:rsidRPr="00C604C2" w:rsidRDefault="0048448C" w:rsidP="00C604C2">
            <w:pPr>
              <w:spacing w:after="16" w:line="236" w:lineRule="auto"/>
              <w:ind w:left="144" w:right="106" w:firstLine="5"/>
              <w:rPr>
                <w:sz w:val="22"/>
              </w:rPr>
            </w:pPr>
            <w:r w:rsidRPr="00C604C2">
              <w:rPr>
                <w:sz w:val="22"/>
              </w:rPr>
              <w:t>Z</w:t>
            </w:r>
            <w:r w:rsidR="00B7454F" w:rsidRPr="00C604C2">
              <w:rPr>
                <w:sz w:val="22"/>
              </w:rPr>
              <w:t>amawiającego systemem HIS/RIS/PACS</w:t>
            </w:r>
          </w:p>
          <w:p w14:paraId="3C76A12A" w14:textId="77777777" w:rsidR="00813607" w:rsidRPr="00C604C2" w:rsidRDefault="00B7454F" w:rsidP="00C604C2">
            <w:pPr>
              <w:spacing w:after="23" w:line="234" w:lineRule="auto"/>
              <w:ind w:left="29" w:right="43" w:firstLine="14"/>
              <w:jc w:val="both"/>
              <w:rPr>
                <w:sz w:val="22"/>
              </w:rPr>
            </w:pPr>
            <w:r w:rsidRPr="00C604C2">
              <w:rPr>
                <w:sz w:val="22"/>
              </w:rPr>
              <w:t>- przeszkolenia personelu medycznego w zakresie jego obsługi i użytkowania, oraz obsługi technicznej w zakresie testowania prawidłowości działania aparatu diagnozowania usterek, przeprowadzania drobnych napraw i przeglądów. Szkolenie z wykonywania testów podstawowych i tworzenia raportów — ilość — 10 dni.</w:t>
            </w:r>
          </w:p>
          <w:p w14:paraId="2E11ABD7" w14:textId="77777777" w:rsidR="00813607" w:rsidRPr="00C604C2" w:rsidRDefault="00B7454F" w:rsidP="00C604C2">
            <w:pPr>
              <w:spacing w:after="0" w:line="259" w:lineRule="auto"/>
              <w:ind w:left="34" w:right="226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Szkolenie — Analiza zdjęć odrzuconych z możliwością tworzenia raportów i ich druku</w:t>
            </w:r>
            <w:r w:rsidR="0048448C" w:rsidRPr="00C604C2">
              <w:rPr>
                <w:sz w:val="22"/>
              </w:rPr>
              <w:t xml:space="preserve"> 1 dzień</w:t>
            </w:r>
            <w:r w:rsidRPr="00C604C2">
              <w:rPr>
                <w:sz w:val="22"/>
              </w:rPr>
              <w:t>.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A19F0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C20D49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B7454F" w:rsidRPr="004671B7" w14:paraId="5B17EA57" w14:textId="77777777" w:rsidTr="00C604C2">
        <w:trPr>
          <w:trHeight w:val="1629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1F206" w14:textId="77777777" w:rsidR="00B7454F" w:rsidRPr="00C604C2" w:rsidRDefault="00B7454F" w:rsidP="00C604C2">
            <w:pPr>
              <w:spacing w:after="0" w:line="259" w:lineRule="auto"/>
              <w:ind w:left="48" w:firstLine="0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5.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EA5D3" w14:textId="77777777" w:rsidR="00B7454F" w:rsidRPr="00C604C2" w:rsidRDefault="00B7454F" w:rsidP="00C604C2">
            <w:pPr>
              <w:spacing w:after="0" w:line="259" w:lineRule="auto"/>
              <w:ind w:left="29" w:right="48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Wykonawca powinien zapewnić co najmniej </w:t>
            </w:r>
            <w:r w:rsidR="00316522" w:rsidRPr="00316522">
              <w:rPr>
                <w:color w:val="FF0000"/>
                <w:sz w:val="22"/>
              </w:rPr>
              <w:t>24</w:t>
            </w:r>
            <w:r w:rsidRPr="00C604C2">
              <w:rPr>
                <w:sz w:val="22"/>
              </w:rPr>
              <w:t xml:space="preserve"> miesięczną gwarancję prawidłowego działania oferowanego urządzenia, obejmującą c</w:t>
            </w:r>
            <w:r w:rsidR="0048448C" w:rsidRPr="00C604C2">
              <w:rPr>
                <w:sz w:val="22"/>
              </w:rPr>
              <w:t>zęści zamienne, w tym lampę RTG</w:t>
            </w:r>
            <w:r w:rsidRPr="00C604C2">
              <w:rPr>
                <w:sz w:val="22"/>
              </w:rPr>
              <w:t xml:space="preserve"> wszystkie elementy peryferyjne, wymagane opłaty licencyjne oraz serwis </w:t>
            </w:r>
            <w:r w:rsidR="0048448C" w:rsidRPr="00C604C2">
              <w:rPr>
                <w:sz w:val="22"/>
              </w:rPr>
              <w:t>(p</w:t>
            </w:r>
            <w:r w:rsidRPr="00C604C2">
              <w:rPr>
                <w:sz w:val="22"/>
              </w:rPr>
              <w:t xml:space="preserve">ełna </w:t>
            </w:r>
            <w:r w:rsidR="0048448C" w:rsidRPr="00C604C2">
              <w:rPr>
                <w:noProof/>
                <w:sz w:val="22"/>
              </w:rPr>
              <w:t>g</w:t>
            </w:r>
            <w:r w:rsidR="0048448C" w:rsidRPr="00C604C2">
              <w:rPr>
                <w:sz w:val="22"/>
              </w:rPr>
              <w:t>warancja)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5C5ABC" w14:textId="77777777" w:rsidR="00B7454F" w:rsidRPr="00C604C2" w:rsidRDefault="00B7454F" w:rsidP="00C604C2">
            <w:pPr>
              <w:spacing w:after="0" w:line="259" w:lineRule="auto"/>
              <w:ind w:left="56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1191EC" w14:textId="77777777" w:rsidR="00B7454F" w:rsidRPr="00C604C2" w:rsidRDefault="00B7454F" w:rsidP="00C604C2">
            <w:pPr>
              <w:spacing w:after="160" w:line="259" w:lineRule="auto"/>
              <w:ind w:left="0" w:firstLine="0"/>
              <w:rPr>
                <w:sz w:val="22"/>
                <w:highlight w:val="yellow"/>
              </w:rPr>
            </w:pPr>
          </w:p>
        </w:tc>
      </w:tr>
      <w:tr w:rsidR="00B7454F" w:rsidRPr="004671B7" w14:paraId="3402A4E4" w14:textId="77777777" w:rsidTr="00C604C2">
        <w:trPr>
          <w:trHeight w:val="2261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86031E" w14:textId="77777777" w:rsidR="00B7454F" w:rsidRPr="00C604C2" w:rsidRDefault="00B7454F" w:rsidP="00C604C2">
            <w:pPr>
              <w:spacing w:after="0" w:line="259" w:lineRule="auto"/>
              <w:ind w:left="43" w:firstLine="0"/>
              <w:rPr>
                <w:sz w:val="22"/>
              </w:rPr>
            </w:pPr>
            <w:r w:rsidRPr="00C604C2">
              <w:rPr>
                <w:sz w:val="22"/>
              </w:rPr>
              <w:t>6.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3264E0" w14:textId="77777777" w:rsidR="00B7454F" w:rsidRPr="00C604C2" w:rsidRDefault="00B7454F" w:rsidP="00C604C2">
            <w:pPr>
              <w:spacing w:after="0" w:line="259" w:lineRule="auto"/>
              <w:ind w:left="24" w:right="14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Okres zagwarantowania dostępności i możliwości zakupu przez zamawiającego w serwisie oferenta części zamiennych, peryferyjnych oraz wyposażenia eksploatacyjnego powinien wynosić minimum 10 lat od daty przekazania urządzenia wraz z dodatkowym wyposażeniem do eksploatacji, z wyjątkiem sprzętu komputerowego, dla którego ten okres </w:t>
            </w:r>
            <w:r w:rsidR="0048448C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owinien nosić minimum 5 lat.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54AA16" w14:textId="77777777" w:rsidR="00B7454F" w:rsidRPr="00C604C2" w:rsidRDefault="00B7454F" w:rsidP="00C604C2">
            <w:pPr>
              <w:spacing w:after="0" w:line="259" w:lineRule="auto"/>
              <w:ind w:left="56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DD71F" w14:textId="77777777" w:rsidR="00B7454F" w:rsidRPr="00C604C2" w:rsidRDefault="00B7454F" w:rsidP="00C604C2">
            <w:pPr>
              <w:spacing w:after="160" w:line="259" w:lineRule="auto"/>
              <w:ind w:left="0" w:firstLine="0"/>
              <w:rPr>
                <w:sz w:val="22"/>
                <w:highlight w:val="yellow"/>
              </w:rPr>
            </w:pPr>
          </w:p>
        </w:tc>
      </w:tr>
      <w:tr w:rsidR="00B7454F" w:rsidRPr="004671B7" w14:paraId="7E2159AD" w14:textId="77777777" w:rsidTr="00C604C2">
        <w:trPr>
          <w:trHeight w:val="1454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7C967E" w14:textId="77777777" w:rsidR="00B7454F" w:rsidRPr="00C604C2" w:rsidRDefault="00B7454F" w:rsidP="00C604C2">
            <w:pPr>
              <w:spacing w:after="0" w:line="259" w:lineRule="auto"/>
              <w:ind w:left="34" w:firstLine="0"/>
              <w:rPr>
                <w:sz w:val="22"/>
              </w:rPr>
            </w:pPr>
            <w:r w:rsidRPr="00C604C2">
              <w:rPr>
                <w:sz w:val="22"/>
              </w:rPr>
              <w:t>7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A64D8C" w14:textId="77777777" w:rsidR="00B7454F" w:rsidRPr="00C604C2" w:rsidRDefault="00B7454F" w:rsidP="00C604C2">
            <w:pPr>
              <w:spacing w:after="0" w:line="259" w:lineRule="auto"/>
              <w:ind w:left="19" w:right="130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W przypadku stwierdzenia - w czasie okresu gwarancji lub w czasie 12 miesięcy po jej wygaśnięciu - braków w dokumentacji serwisowej lub oprogramow</w:t>
            </w:r>
            <w:r w:rsidR="0048448C" w:rsidRPr="00C604C2">
              <w:rPr>
                <w:sz w:val="22"/>
              </w:rPr>
              <w:t>aniu serwisowym firma zobowiązuj</w:t>
            </w:r>
            <w:r w:rsidRPr="00C604C2">
              <w:rPr>
                <w:sz w:val="22"/>
              </w:rPr>
              <w:t>e si</w:t>
            </w:r>
            <w:r w:rsidR="0048448C" w:rsidRPr="00C604C2">
              <w:rPr>
                <w:sz w:val="22"/>
              </w:rPr>
              <w:t xml:space="preserve">ę do jej </w:t>
            </w:r>
            <w:r w:rsidRPr="00C604C2">
              <w:rPr>
                <w:sz w:val="22"/>
              </w:rPr>
              <w:t>uzupełnienia.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9AB4E" w14:textId="77777777" w:rsidR="00B7454F" w:rsidRPr="00C604C2" w:rsidRDefault="00B7454F" w:rsidP="00C604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DB910" w14:textId="77777777" w:rsidR="00B7454F" w:rsidRPr="00C604C2" w:rsidRDefault="00B7454F" w:rsidP="00C604C2">
            <w:pPr>
              <w:spacing w:after="160" w:line="259" w:lineRule="auto"/>
              <w:ind w:left="0" w:firstLine="0"/>
              <w:rPr>
                <w:sz w:val="22"/>
                <w:highlight w:val="yellow"/>
              </w:rPr>
            </w:pPr>
          </w:p>
        </w:tc>
      </w:tr>
      <w:tr w:rsidR="00B7454F" w:rsidRPr="004671B7" w14:paraId="1B4C21B3" w14:textId="77777777" w:rsidTr="00C604C2">
        <w:trPr>
          <w:trHeight w:val="1172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A2AE5" w14:textId="77777777" w:rsidR="00B7454F" w:rsidRPr="00C604C2" w:rsidRDefault="00B7454F" w:rsidP="00C604C2">
            <w:pPr>
              <w:spacing w:after="0" w:line="259" w:lineRule="auto"/>
              <w:ind w:left="38" w:firstLine="0"/>
              <w:rPr>
                <w:sz w:val="22"/>
              </w:rPr>
            </w:pPr>
            <w:r w:rsidRPr="00C604C2">
              <w:rPr>
                <w:sz w:val="22"/>
              </w:rPr>
              <w:t>8.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CC8681" w14:textId="77777777" w:rsidR="00B7454F" w:rsidRPr="00C604C2" w:rsidRDefault="00B7454F" w:rsidP="00C604C2">
            <w:pPr>
              <w:spacing w:after="0" w:line="259" w:lineRule="auto"/>
              <w:ind w:left="14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W okresie trwania gwarancji w przypadku awarii aparatury dłuższej niż 2 dni wykonawca zobowiązany jest do przedłużenia okresu gwarancji o czas trwania awarii.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50F19B" w14:textId="77777777" w:rsidR="00B7454F" w:rsidRPr="00C604C2" w:rsidRDefault="00B7454F" w:rsidP="00C604C2">
            <w:pPr>
              <w:spacing w:after="0" w:line="259" w:lineRule="auto"/>
              <w:ind w:left="4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51B2FB" w14:textId="77777777" w:rsidR="00B7454F" w:rsidRPr="00C604C2" w:rsidRDefault="00B7454F" w:rsidP="00C604C2">
            <w:pPr>
              <w:spacing w:after="160" w:line="259" w:lineRule="auto"/>
              <w:ind w:left="0" w:firstLine="0"/>
              <w:rPr>
                <w:sz w:val="22"/>
                <w:highlight w:val="yellow"/>
              </w:rPr>
            </w:pPr>
          </w:p>
        </w:tc>
      </w:tr>
      <w:tr w:rsidR="00B7454F" w:rsidRPr="004671B7" w14:paraId="0EC349B8" w14:textId="77777777" w:rsidTr="00C604C2">
        <w:trPr>
          <w:trHeight w:val="1634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B593B0" w14:textId="77777777" w:rsidR="00B7454F" w:rsidRPr="00C604C2" w:rsidRDefault="00B7454F" w:rsidP="00C604C2">
            <w:pPr>
              <w:spacing w:after="0" w:line="259" w:lineRule="auto"/>
              <w:ind w:left="29" w:firstLine="0"/>
              <w:rPr>
                <w:sz w:val="22"/>
              </w:rPr>
            </w:pPr>
            <w:r w:rsidRPr="00C604C2">
              <w:rPr>
                <w:sz w:val="22"/>
              </w:rPr>
              <w:t>9.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EFA19A" w14:textId="77777777" w:rsidR="00B7454F" w:rsidRPr="00C604C2" w:rsidRDefault="00B7454F" w:rsidP="00C604C2">
            <w:pPr>
              <w:spacing w:after="0" w:line="259" w:lineRule="auto"/>
              <w:ind w:left="10" w:right="48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Po zakończeniu okresu gwarancji wykonawca zobowiązany jest, w czasie eksploatacji aparatu, udzielać </w:t>
            </w:r>
            <w:r w:rsidR="00B05C3D">
              <w:rPr>
                <w:sz w:val="22"/>
              </w:rPr>
              <w:t xml:space="preserve">3 </w:t>
            </w:r>
            <w:r w:rsidRPr="00C604C2">
              <w:rPr>
                <w:sz w:val="22"/>
              </w:rPr>
              <w:t>miesięcznej gwarancji na wszystkie części zamienne w tym lampę rtg oraz co najmniej 6-cio miesięcznej gwarancji na wykonane usłu</w:t>
            </w:r>
            <w:r w:rsidR="0048448C" w:rsidRPr="00C604C2">
              <w:rPr>
                <w:sz w:val="22"/>
              </w:rPr>
              <w:t>g</w:t>
            </w:r>
            <w:r w:rsidRPr="00C604C2">
              <w:rPr>
                <w:sz w:val="22"/>
              </w:rPr>
              <w:t xml:space="preserve"> i serwisowe.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7628A" w14:textId="77777777" w:rsidR="00B7454F" w:rsidRPr="00C604C2" w:rsidRDefault="00B7454F" w:rsidP="00C604C2">
            <w:pPr>
              <w:spacing w:after="0" w:line="259" w:lineRule="auto"/>
              <w:ind w:left="4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C40EA" w14:textId="77777777" w:rsidR="00B7454F" w:rsidRPr="00C604C2" w:rsidRDefault="00B7454F" w:rsidP="00C604C2">
            <w:pPr>
              <w:spacing w:after="160" w:line="259" w:lineRule="auto"/>
              <w:ind w:left="0" w:firstLine="0"/>
              <w:rPr>
                <w:sz w:val="22"/>
                <w:highlight w:val="yellow"/>
              </w:rPr>
            </w:pPr>
          </w:p>
        </w:tc>
      </w:tr>
      <w:tr w:rsidR="006236F5" w:rsidRPr="004671B7" w14:paraId="7BC15480" w14:textId="77777777" w:rsidTr="00C604C2">
        <w:trPr>
          <w:trHeight w:val="931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FE34B" w14:textId="77777777" w:rsidR="006236F5" w:rsidRPr="00C604C2" w:rsidRDefault="006236F5" w:rsidP="00C604C2">
            <w:pPr>
              <w:spacing w:after="0" w:line="259" w:lineRule="auto"/>
              <w:ind w:left="38" w:firstLine="0"/>
              <w:rPr>
                <w:sz w:val="22"/>
              </w:rPr>
            </w:pPr>
            <w:r w:rsidRPr="00C604C2">
              <w:rPr>
                <w:sz w:val="22"/>
              </w:rPr>
              <w:t>10.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EFB114" w14:textId="77777777" w:rsidR="006236F5" w:rsidRPr="00C604C2" w:rsidRDefault="006236F5" w:rsidP="00C604C2">
            <w:pPr>
              <w:spacing w:after="0" w:line="259" w:lineRule="auto"/>
              <w:ind w:right="254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Czas reakcji serwisu w okresie gwarancji od chwili zgłoszenia awarii czyli pojawien</w:t>
            </w:r>
            <w:r w:rsidR="0048448C" w:rsidRPr="00C604C2">
              <w:rPr>
                <w:sz w:val="22"/>
              </w:rPr>
              <w:t>ie się pracownika serwisu w miej</w:t>
            </w:r>
            <w:r w:rsidRPr="00C604C2">
              <w:rPr>
                <w:sz w:val="22"/>
              </w:rPr>
              <w:t xml:space="preserve">scu </w:t>
            </w:r>
            <w:r w:rsidRPr="00C604C2">
              <w:rPr>
                <w:sz w:val="22"/>
              </w:rPr>
              <w:lastRenderedPageBreak/>
              <w:t>awarii w dni robocze</w:t>
            </w:r>
            <w:r w:rsidR="0048448C" w:rsidRPr="00C604C2">
              <w:rPr>
                <w:sz w:val="22"/>
              </w:rPr>
              <w:t>.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69176B" w14:textId="77777777" w:rsidR="006236F5" w:rsidRPr="00C604C2" w:rsidRDefault="006236F5" w:rsidP="00C604C2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Maks. 48 godzin</w:t>
            </w: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B444D5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  <w:highlight w:val="yellow"/>
              </w:rPr>
            </w:pPr>
          </w:p>
        </w:tc>
      </w:tr>
      <w:tr w:rsidR="006236F5" w:rsidRPr="004671B7" w14:paraId="04A2BC26" w14:textId="77777777" w:rsidTr="00C604C2">
        <w:trPr>
          <w:trHeight w:val="936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D3AA63" w14:textId="77777777" w:rsidR="006236F5" w:rsidRPr="00C604C2" w:rsidRDefault="006236F5" w:rsidP="00C604C2">
            <w:pPr>
              <w:spacing w:after="0" w:line="259" w:lineRule="auto"/>
              <w:ind w:left="34" w:firstLine="0"/>
              <w:rPr>
                <w:sz w:val="22"/>
              </w:rPr>
            </w:pPr>
            <w:r w:rsidRPr="00C604C2">
              <w:rPr>
                <w:sz w:val="28"/>
              </w:rPr>
              <w:t>I l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3C7A7F" w14:textId="77777777" w:rsidR="006236F5" w:rsidRPr="00C604C2" w:rsidRDefault="006236F5" w:rsidP="00C604C2">
            <w:pPr>
              <w:spacing w:after="0" w:line="259" w:lineRule="auto"/>
              <w:ind w:right="355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Czas reakcji serwisu w okresie pogwarancyjnym od chwili zgłoszenia awarii czyli pojawien</w:t>
            </w:r>
            <w:r w:rsidR="0048448C" w:rsidRPr="00C604C2">
              <w:rPr>
                <w:sz w:val="22"/>
              </w:rPr>
              <w:t>ie się pracownika serwisu w miej</w:t>
            </w:r>
            <w:r w:rsidRPr="00C604C2">
              <w:rPr>
                <w:sz w:val="22"/>
              </w:rPr>
              <w:t>scu awarii w dni robocze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42E82" w14:textId="77777777" w:rsidR="006236F5" w:rsidRPr="00C604C2" w:rsidRDefault="006236F5" w:rsidP="00C604C2">
            <w:pPr>
              <w:spacing w:after="0" w:line="259" w:lineRule="auto"/>
              <w:ind w:left="13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Maks. 72 godziny</w:t>
            </w: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E8F8F0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  <w:highlight w:val="yellow"/>
              </w:rPr>
            </w:pPr>
          </w:p>
        </w:tc>
      </w:tr>
      <w:tr w:rsidR="006236F5" w:rsidRPr="004671B7" w14:paraId="024D9ABC" w14:textId="77777777" w:rsidTr="00C604C2">
        <w:trPr>
          <w:trHeight w:val="753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18B0AE" w14:textId="77777777" w:rsidR="006236F5" w:rsidRPr="00C604C2" w:rsidRDefault="006236F5" w:rsidP="00C604C2">
            <w:pPr>
              <w:spacing w:after="0" w:line="259" w:lineRule="auto"/>
              <w:ind w:left="34" w:firstLine="0"/>
              <w:rPr>
                <w:sz w:val="22"/>
              </w:rPr>
            </w:pPr>
            <w:r w:rsidRPr="00C604C2">
              <w:rPr>
                <w:sz w:val="22"/>
              </w:rPr>
              <w:t>12.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3EF55C" w14:textId="77777777" w:rsidR="006236F5" w:rsidRPr="00C604C2" w:rsidRDefault="006236F5" w:rsidP="00C604C2">
            <w:pPr>
              <w:spacing w:after="0" w:line="259" w:lineRule="auto"/>
              <w:ind w:left="0" w:right="730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Czas skutecznej naprawy w okresie gwarancyjnym i pogwarancyjnym, niewymagającej importu części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57A575" w14:textId="77777777" w:rsidR="006236F5" w:rsidRPr="00C604C2" w:rsidRDefault="006236F5" w:rsidP="00C604C2">
            <w:pPr>
              <w:spacing w:after="0" w:line="259" w:lineRule="auto"/>
              <w:ind w:left="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Maks. 5 dni roboczych</w:t>
            </w: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736DF1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  <w:highlight w:val="yellow"/>
              </w:rPr>
            </w:pPr>
          </w:p>
        </w:tc>
      </w:tr>
    </w:tbl>
    <w:p w14:paraId="7635CC26" w14:textId="77777777" w:rsidR="00813607" w:rsidRPr="004671B7" w:rsidRDefault="00813607">
      <w:pPr>
        <w:spacing w:after="0" w:line="259" w:lineRule="auto"/>
        <w:ind w:left="-1867" w:right="10954" w:firstLine="0"/>
      </w:pPr>
    </w:p>
    <w:tbl>
      <w:tblPr>
        <w:tblW w:w="9651" w:type="dxa"/>
        <w:tblInd w:w="-440" w:type="dxa"/>
        <w:tblCellMar>
          <w:top w:w="50" w:type="dxa"/>
          <w:left w:w="0" w:type="dxa"/>
          <w:right w:w="96" w:type="dxa"/>
        </w:tblCellMar>
        <w:tblLook w:val="04A0" w:firstRow="1" w:lastRow="0" w:firstColumn="1" w:lastColumn="0" w:noHBand="0" w:noVBand="1"/>
      </w:tblPr>
      <w:tblGrid>
        <w:gridCol w:w="483"/>
        <w:gridCol w:w="3708"/>
        <w:gridCol w:w="514"/>
        <w:gridCol w:w="2200"/>
        <w:gridCol w:w="2746"/>
      </w:tblGrid>
      <w:tr w:rsidR="006236F5" w:rsidRPr="004671B7" w14:paraId="6C5F25A6" w14:textId="77777777" w:rsidTr="00C604C2">
        <w:trPr>
          <w:trHeight w:val="711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E5D44F" w14:textId="77777777" w:rsidR="006236F5" w:rsidRPr="00C604C2" w:rsidRDefault="006236F5" w:rsidP="00C604C2">
            <w:pPr>
              <w:spacing w:after="0" w:line="259" w:lineRule="auto"/>
              <w:ind w:left="86" w:firstLine="0"/>
              <w:rPr>
                <w:sz w:val="22"/>
              </w:rPr>
            </w:pPr>
            <w:r w:rsidRPr="00C604C2">
              <w:rPr>
                <w:sz w:val="22"/>
              </w:rPr>
              <w:t>13.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0E8089" w14:textId="77777777" w:rsidR="006236F5" w:rsidRPr="00C604C2" w:rsidRDefault="006236F5" w:rsidP="00C604C2">
            <w:pPr>
              <w:spacing w:after="0" w:line="259" w:lineRule="auto"/>
              <w:ind w:left="52" w:right="715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Czas skutecznej naprawy w okresie gwarancyjnym i pogwarancyjnym, </w:t>
            </w:r>
            <w:r w:rsidR="0048448C" w:rsidRPr="00C604C2">
              <w:rPr>
                <w:sz w:val="22"/>
              </w:rPr>
              <w:t xml:space="preserve">wymagającej importu części </w:t>
            </w:r>
            <w:r w:rsidRPr="00C604C2">
              <w:rPr>
                <w:sz w:val="22"/>
              </w:rPr>
              <w:t xml:space="preserve"> —</w:t>
            </w:r>
          </w:p>
        </w:tc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65FD8E" w14:textId="77777777" w:rsidR="006236F5" w:rsidRPr="00C604C2" w:rsidRDefault="006236F5" w:rsidP="00C604C2">
            <w:pPr>
              <w:spacing w:after="0" w:line="259" w:lineRule="auto"/>
              <w:ind w:left="34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Maks, 10 dni roboczych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BD1F1B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6236F5" w:rsidRPr="004671B7" w14:paraId="10C0AAD6" w14:textId="77777777" w:rsidTr="00C604C2">
        <w:trPr>
          <w:trHeight w:val="1392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343F27" w14:textId="77777777" w:rsidR="006236F5" w:rsidRPr="00C604C2" w:rsidRDefault="006236F5" w:rsidP="00C604C2">
            <w:pPr>
              <w:spacing w:after="0" w:line="259" w:lineRule="auto"/>
              <w:ind w:left="86" w:firstLine="0"/>
              <w:rPr>
                <w:sz w:val="22"/>
              </w:rPr>
            </w:pPr>
            <w:r w:rsidRPr="00C604C2">
              <w:rPr>
                <w:sz w:val="22"/>
              </w:rPr>
              <w:t>14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6779BD" w14:textId="77777777" w:rsidR="006236F5" w:rsidRPr="00C604C2" w:rsidRDefault="006236F5" w:rsidP="00C604C2">
            <w:pPr>
              <w:spacing w:after="0" w:line="259" w:lineRule="auto"/>
              <w:ind w:left="32" w:right="29" w:firstLine="24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W okresie gwarancji Oferent zobowiązany jest do wykonywania przeglądów zgodnie z zaleceniami producenta, oraz wykonywania obowiązkowych testów specjalistycznych aparatu i monitorów diagnostycznych i </w:t>
            </w:r>
            <w:r w:rsidR="0048448C" w:rsidRPr="00C604C2">
              <w:rPr>
                <w:sz w:val="22"/>
              </w:rPr>
              <w:t>przeglądowych</w:t>
            </w:r>
          </w:p>
        </w:tc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B5EE7A" w14:textId="77777777" w:rsidR="006236F5" w:rsidRPr="00C604C2" w:rsidRDefault="006236F5" w:rsidP="00C604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8A753F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6236F5" w:rsidRPr="004671B7" w14:paraId="00846C47" w14:textId="77777777" w:rsidTr="00C604C2">
        <w:trPr>
          <w:trHeight w:val="705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68904" w14:textId="77777777" w:rsidR="006236F5" w:rsidRPr="00C604C2" w:rsidRDefault="006236F5" w:rsidP="00C604C2">
            <w:pPr>
              <w:spacing w:after="0" w:line="259" w:lineRule="auto"/>
              <w:ind w:left="86" w:firstLine="0"/>
              <w:rPr>
                <w:sz w:val="22"/>
              </w:rPr>
            </w:pPr>
            <w:r w:rsidRPr="00C604C2">
              <w:rPr>
                <w:sz w:val="22"/>
              </w:rPr>
              <w:t>15,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A33DE9" w14:textId="77777777" w:rsidR="006236F5" w:rsidRPr="00C604C2" w:rsidRDefault="006236F5" w:rsidP="00C604C2">
            <w:pPr>
              <w:spacing w:after="0" w:line="259" w:lineRule="auto"/>
              <w:ind w:left="56" w:right="259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Oferent musi posiadać na terenie Polski serwis z autoryzacją producenta d</w:t>
            </w:r>
            <w:r w:rsidR="0048448C" w:rsidRPr="00C604C2">
              <w:rPr>
                <w:sz w:val="22"/>
              </w:rPr>
              <w:t>o serwisowania zaoferowanego urządzenia</w:t>
            </w:r>
          </w:p>
        </w:tc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AFD38" w14:textId="77777777" w:rsidR="006236F5" w:rsidRPr="00C604C2" w:rsidRDefault="006236F5" w:rsidP="00C604C2">
            <w:pPr>
              <w:spacing w:after="0" w:line="259" w:lineRule="auto"/>
              <w:ind w:left="5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21248F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6236F5" w14:paraId="351CE37C" w14:textId="77777777" w:rsidTr="00C604C2">
        <w:trPr>
          <w:trHeight w:val="717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3A899A" w14:textId="77777777" w:rsidR="006236F5" w:rsidRPr="00C604C2" w:rsidRDefault="006236F5" w:rsidP="00C604C2">
            <w:pPr>
              <w:spacing w:after="0" w:line="259" w:lineRule="auto"/>
              <w:ind w:left="86" w:firstLine="0"/>
              <w:rPr>
                <w:sz w:val="22"/>
              </w:rPr>
            </w:pPr>
            <w:r w:rsidRPr="00C604C2">
              <w:rPr>
                <w:sz w:val="22"/>
              </w:rPr>
              <w:t>16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BDC06D" w14:textId="77777777" w:rsidR="006236F5" w:rsidRPr="00C604C2" w:rsidRDefault="006236F5" w:rsidP="00C604C2">
            <w:pPr>
              <w:spacing w:after="0" w:line="259" w:lineRule="auto"/>
              <w:ind w:left="56" w:right="278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Oferowane urządzenie powinno spełniać obo</w:t>
            </w:r>
            <w:r w:rsidR="0048448C" w:rsidRPr="00C604C2">
              <w:rPr>
                <w:sz w:val="22"/>
              </w:rPr>
              <w:t>wiązujące wymogi związane z kompaty</w:t>
            </w:r>
            <w:r w:rsidRPr="00C604C2">
              <w:rPr>
                <w:sz w:val="22"/>
              </w:rPr>
              <w:t>bilności</w:t>
            </w:r>
            <w:r w:rsidR="0048448C" w:rsidRPr="00C604C2">
              <w:rPr>
                <w:sz w:val="22"/>
              </w:rPr>
              <w:t>ą elektromagnetyczną</w:t>
            </w:r>
          </w:p>
        </w:tc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8BCEC5" w14:textId="77777777" w:rsidR="006236F5" w:rsidRPr="00C604C2" w:rsidRDefault="006236F5" w:rsidP="00C604C2">
            <w:pPr>
              <w:spacing w:after="0" w:line="259" w:lineRule="auto"/>
              <w:ind w:left="6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8825BF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6236F5" w14:paraId="00FA0C42" w14:textId="77777777" w:rsidTr="00C604C2">
        <w:trPr>
          <w:trHeight w:val="244"/>
        </w:trPr>
        <w:tc>
          <w:tcPr>
            <w:tcW w:w="96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4FD062" w14:textId="77777777" w:rsidR="006236F5" w:rsidRPr="00C604C2" w:rsidRDefault="00667A6E" w:rsidP="00C604C2">
            <w:pPr>
              <w:spacing w:after="0" w:line="259" w:lineRule="auto"/>
              <w:ind w:left="39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Warunki techniczne i funkcj</w:t>
            </w:r>
            <w:r w:rsidR="006236F5" w:rsidRPr="00C604C2">
              <w:rPr>
                <w:sz w:val="22"/>
              </w:rPr>
              <w:t>onalne</w:t>
            </w:r>
          </w:p>
        </w:tc>
      </w:tr>
      <w:tr w:rsidR="006236F5" w14:paraId="1EE126D8" w14:textId="77777777" w:rsidTr="00C604C2">
        <w:trPr>
          <w:trHeight w:val="240"/>
        </w:trPr>
        <w:tc>
          <w:tcPr>
            <w:tcW w:w="96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B4EC7D" w14:textId="77777777" w:rsidR="006236F5" w:rsidRPr="00C604C2" w:rsidRDefault="0048448C" w:rsidP="00C604C2">
            <w:pPr>
              <w:spacing w:after="0" w:line="259" w:lineRule="auto"/>
              <w:ind w:left="16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Mammog</w:t>
            </w:r>
            <w:r w:rsidR="006236F5" w:rsidRPr="00C604C2">
              <w:rPr>
                <w:sz w:val="22"/>
              </w:rPr>
              <w:t>raf</w:t>
            </w:r>
            <w:r w:rsidRPr="00C604C2">
              <w:rPr>
                <w:sz w:val="22"/>
              </w:rPr>
              <w:t xml:space="preserve"> cy</w:t>
            </w:r>
            <w:r w:rsidR="006236F5" w:rsidRPr="00C604C2">
              <w:rPr>
                <w:sz w:val="22"/>
              </w:rPr>
              <w:t>fro</w:t>
            </w:r>
            <w:r w:rsidRPr="00C604C2">
              <w:rPr>
                <w:sz w:val="22"/>
              </w:rPr>
              <w:t>wy</w:t>
            </w:r>
          </w:p>
        </w:tc>
      </w:tr>
      <w:tr w:rsidR="006236F5" w14:paraId="128C35AD" w14:textId="77777777" w:rsidTr="00C604C2">
        <w:trPr>
          <w:trHeight w:val="1863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9BEA9F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E84B627" w14:textId="77777777" w:rsidR="006236F5" w:rsidRPr="00C604C2" w:rsidRDefault="006236F5" w:rsidP="00C604C2">
            <w:pPr>
              <w:spacing w:after="0" w:line="259" w:lineRule="auto"/>
              <w:ind w:left="61" w:firstLine="0"/>
              <w:rPr>
                <w:sz w:val="22"/>
              </w:rPr>
            </w:pPr>
            <w:r w:rsidRPr="00C604C2">
              <w:rPr>
                <w:sz w:val="22"/>
              </w:rPr>
              <w:t>Wymagany skład aparatu:</w:t>
            </w:r>
          </w:p>
          <w:p w14:paraId="444CFD57" w14:textId="77777777" w:rsidR="006236F5" w:rsidRPr="00C604C2" w:rsidRDefault="00F228F1" w:rsidP="00C604C2">
            <w:pPr>
              <w:numPr>
                <w:ilvl w:val="0"/>
                <w:numId w:val="2"/>
              </w:numPr>
              <w:spacing w:after="24" w:line="243" w:lineRule="auto"/>
              <w:ind w:left="171" w:hanging="110"/>
              <w:rPr>
                <w:sz w:val="22"/>
              </w:rPr>
            </w:pPr>
            <w:r w:rsidRPr="00C604C2">
              <w:rPr>
                <w:sz w:val="22"/>
              </w:rPr>
              <w:t xml:space="preserve">mammograf cyfrowy z </w:t>
            </w:r>
            <w:r w:rsidRPr="00634D55">
              <w:rPr>
                <w:strike/>
                <w:color w:val="FF0000"/>
                <w:sz w:val="22"/>
              </w:rPr>
              <w:t>opcją</w:t>
            </w:r>
            <w:r w:rsidR="006236F5" w:rsidRPr="00C604C2">
              <w:rPr>
                <w:sz w:val="22"/>
              </w:rPr>
              <w:t xml:space="preserve"> tomosyntez</w:t>
            </w:r>
            <w:r w:rsidR="00A573A1" w:rsidRPr="00A573A1">
              <w:rPr>
                <w:color w:val="FF0000"/>
                <w:sz w:val="22"/>
              </w:rPr>
              <w:t>ą</w:t>
            </w:r>
          </w:p>
          <w:p w14:paraId="589FC028" w14:textId="77777777" w:rsidR="006236F5" w:rsidRPr="00C604C2" w:rsidRDefault="006236F5" w:rsidP="00C604C2">
            <w:pPr>
              <w:numPr>
                <w:ilvl w:val="0"/>
                <w:numId w:val="2"/>
              </w:numPr>
              <w:spacing w:after="0" w:line="259" w:lineRule="auto"/>
              <w:ind w:left="171" w:hanging="110"/>
              <w:rPr>
                <w:sz w:val="22"/>
              </w:rPr>
            </w:pPr>
            <w:r w:rsidRPr="00C604C2">
              <w:rPr>
                <w:sz w:val="22"/>
              </w:rPr>
              <w:t>przystawka do biopsji stereotaktycznej</w:t>
            </w:r>
          </w:p>
          <w:p w14:paraId="039B984D" w14:textId="77777777" w:rsidR="006236F5" w:rsidRPr="00C604C2" w:rsidRDefault="006236F5" w:rsidP="00C604C2">
            <w:pPr>
              <w:numPr>
                <w:ilvl w:val="0"/>
                <w:numId w:val="2"/>
              </w:numPr>
              <w:spacing w:after="0" w:line="259" w:lineRule="auto"/>
              <w:ind w:left="171" w:hanging="110"/>
              <w:rPr>
                <w:sz w:val="22"/>
              </w:rPr>
            </w:pPr>
            <w:r w:rsidRPr="00C604C2">
              <w:rPr>
                <w:sz w:val="22"/>
              </w:rPr>
              <w:t xml:space="preserve">łóżko/fotel przystosowane do wykonywania biopsji </w:t>
            </w:r>
            <w:r w:rsidRPr="00C604C2">
              <w:rPr>
                <w:sz w:val="22"/>
              </w:rPr>
              <w:lastRenderedPageBreak/>
              <w:t>stereotaktycznej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32E6651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617E893" w14:textId="77777777" w:rsidR="006236F5" w:rsidRPr="00C604C2" w:rsidRDefault="006236F5" w:rsidP="00C604C2">
            <w:pPr>
              <w:spacing w:after="451" w:line="259" w:lineRule="auto"/>
              <w:ind w:left="634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7E421D40" w14:textId="77777777" w:rsidR="006236F5" w:rsidRPr="00C604C2" w:rsidRDefault="006236F5" w:rsidP="00C604C2">
            <w:pPr>
              <w:spacing w:after="451" w:line="259" w:lineRule="auto"/>
              <w:ind w:left="634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49692CE4" w14:textId="77777777" w:rsidR="006236F5" w:rsidRPr="00C604C2" w:rsidRDefault="006236F5" w:rsidP="00C604C2">
            <w:pPr>
              <w:spacing w:after="0" w:line="259" w:lineRule="auto"/>
              <w:ind w:left="638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EBFE6B" w14:textId="77777777" w:rsidR="006236F5" w:rsidRPr="00C604C2" w:rsidRDefault="006236F5" w:rsidP="00C604C2">
            <w:pPr>
              <w:spacing w:after="451" w:line="259" w:lineRule="auto"/>
              <w:rPr>
                <w:sz w:val="22"/>
              </w:rPr>
            </w:pPr>
          </w:p>
        </w:tc>
      </w:tr>
      <w:tr w:rsidR="006236F5" w14:paraId="382AD3BE" w14:textId="77777777" w:rsidTr="00C604C2">
        <w:trPr>
          <w:trHeight w:val="1181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3E96B" w14:textId="77777777" w:rsidR="006236F5" w:rsidRPr="00C604C2" w:rsidRDefault="006236F5" w:rsidP="00C604C2">
            <w:pPr>
              <w:spacing w:after="0" w:line="259" w:lineRule="auto"/>
              <w:ind w:left="91" w:firstLine="0"/>
              <w:rPr>
                <w:sz w:val="22"/>
              </w:rPr>
            </w:pPr>
            <w:r w:rsidRPr="00C604C2">
              <w:rPr>
                <w:sz w:val="22"/>
              </w:rPr>
              <w:t>18.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34E70DB" w14:textId="77777777" w:rsidR="006236F5" w:rsidRPr="00C604C2" w:rsidRDefault="006236F5" w:rsidP="00C604C2">
            <w:pPr>
              <w:spacing w:after="0" w:line="259" w:lineRule="auto"/>
              <w:ind w:left="56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Oferowany mammograf musi spełniać warunki wymagane do wykonywania badań przesiewowych oraz badań diagnostycznych zgodne z wymaganiami </w:t>
            </w:r>
            <w:r w:rsidR="0048448C" w:rsidRPr="00C604C2">
              <w:rPr>
                <w:sz w:val="22"/>
              </w:rPr>
              <w:t>polskich</w:t>
            </w:r>
            <w:r w:rsidRPr="00C604C2">
              <w:rPr>
                <w:sz w:val="22"/>
              </w:rPr>
              <w:t xml:space="preserve"> </w:t>
            </w:r>
            <w:r w:rsidR="0048448C" w:rsidRPr="00C604C2">
              <w:rPr>
                <w:sz w:val="22"/>
              </w:rPr>
              <w:t>przep</w:t>
            </w:r>
            <w:r w:rsidRPr="00C604C2">
              <w:rPr>
                <w:sz w:val="22"/>
              </w:rPr>
              <w:t>isów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34C6A3D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94501F" w14:textId="77777777" w:rsidR="006236F5" w:rsidRPr="00C604C2" w:rsidRDefault="006236F5" w:rsidP="00C604C2">
            <w:pPr>
              <w:spacing w:after="0" w:line="259" w:lineRule="auto"/>
              <w:ind w:left="643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D28450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6236F5" w14:paraId="7319A209" w14:textId="77777777" w:rsidTr="00C604C2">
        <w:trPr>
          <w:trHeight w:val="250"/>
        </w:trPr>
        <w:tc>
          <w:tcPr>
            <w:tcW w:w="4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E0A0254" w14:textId="77777777" w:rsidR="006236F5" w:rsidRPr="00C604C2" w:rsidRDefault="0048448C" w:rsidP="00C604C2">
            <w:pPr>
              <w:spacing w:after="0" w:line="259" w:lineRule="auto"/>
              <w:ind w:left="0" w:right="86" w:firstLine="0"/>
              <w:jc w:val="right"/>
              <w:rPr>
                <w:sz w:val="22"/>
              </w:rPr>
            </w:pPr>
            <w:r w:rsidRPr="00C604C2">
              <w:rPr>
                <w:sz w:val="22"/>
              </w:rPr>
              <w:t xml:space="preserve">Statyw mammografu               </w:t>
            </w:r>
          </w:p>
        </w:tc>
        <w:tc>
          <w:tcPr>
            <w:tcW w:w="49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083658" w14:textId="77777777" w:rsidR="006236F5" w:rsidRPr="00C604C2" w:rsidRDefault="006236F5" w:rsidP="00C604C2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6236F5" w14:paraId="659AA6EF" w14:textId="77777777" w:rsidTr="00C604C2">
        <w:trPr>
          <w:trHeight w:val="485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6A2BD4" w14:textId="77777777" w:rsidR="006236F5" w:rsidRPr="00C604C2" w:rsidRDefault="006236F5" w:rsidP="00C604C2">
            <w:pPr>
              <w:spacing w:after="0" w:line="259" w:lineRule="auto"/>
              <w:ind w:left="101" w:firstLine="0"/>
              <w:rPr>
                <w:sz w:val="22"/>
              </w:rPr>
            </w:pPr>
            <w:r w:rsidRPr="00C604C2">
              <w:rPr>
                <w:sz w:val="22"/>
              </w:rPr>
              <w:t>19.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92047E5" w14:textId="77777777" w:rsidR="006236F5" w:rsidRPr="00C604C2" w:rsidRDefault="006236F5" w:rsidP="00C604C2">
            <w:pPr>
              <w:spacing w:after="0" w:line="259" w:lineRule="auto"/>
              <w:ind w:left="61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Aparat musi być</w:t>
            </w:r>
            <w:r w:rsidR="0048448C" w:rsidRPr="00C604C2">
              <w:rPr>
                <w:sz w:val="22"/>
              </w:rPr>
              <w:t xml:space="preserve"> wyposażony w statyw wolnostojący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672FAE7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103A2D" w14:textId="77777777" w:rsidR="006236F5" w:rsidRPr="00C604C2" w:rsidRDefault="006236F5" w:rsidP="00C604C2">
            <w:pPr>
              <w:spacing w:after="0" w:line="259" w:lineRule="auto"/>
              <w:ind w:left="648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94840D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6236F5" w14:paraId="34C871B0" w14:textId="77777777" w:rsidTr="00C604C2">
        <w:trPr>
          <w:trHeight w:val="707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031236" w14:textId="77777777" w:rsidR="006236F5" w:rsidRPr="00C604C2" w:rsidRDefault="006236F5" w:rsidP="00C604C2">
            <w:pPr>
              <w:spacing w:after="0" w:line="259" w:lineRule="auto"/>
              <w:ind w:left="77" w:firstLine="0"/>
              <w:rPr>
                <w:sz w:val="22"/>
              </w:rPr>
            </w:pPr>
            <w:r w:rsidRPr="00C604C2">
              <w:rPr>
                <w:sz w:val="22"/>
              </w:rPr>
              <w:t>20.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DE9755" w14:textId="77777777" w:rsidR="006236F5" w:rsidRPr="00C604C2" w:rsidRDefault="006236F5" w:rsidP="00C604C2">
            <w:pPr>
              <w:spacing w:after="0" w:line="259" w:lineRule="auto"/>
              <w:ind w:left="71" w:right="427"/>
              <w:rPr>
                <w:sz w:val="22"/>
              </w:rPr>
            </w:pPr>
            <w:r w:rsidRPr="00C604C2">
              <w:rPr>
                <w:sz w:val="22"/>
              </w:rPr>
              <w:t>Ramię zespołu lampa rtg — cyfrowy detekt</w:t>
            </w:r>
            <w:r w:rsidR="00F228F1" w:rsidRPr="00C604C2">
              <w:rPr>
                <w:sz w:val="22"/>
              </w:rPr>
              <w:t xml:space="preserve">or obrazu musi zapewniać izocentryczny </w:t>
            </w:r>
            <w:r w:rsidRPr="00C604C2">
              <w:rPr>
                <w:sz w:val="22"/>
              </w:rPr>
              <w:t>ruch obroto</w:t>
            </w:r>
            <w:r w:rsidR="00F228F1" w:rsidRPr="00C604C2">
              <w:rPr>
                <w:sz w:val="22"/>
              </w:rPr>
              <w:t>wy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7605924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489BEF" w14:textId="77777777" w:rsidR="006236F5" w:rsidRPr="00C604C2" w:rsidRDefault="006236F5" w:rsidP="00C604C2">
            <w:pPr>
              <w:spacing w:after="0" w:line="259" w:lineRule="auto"/>
              <w:ind w:left="653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930235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6236F5" w14:paraId="7F053696" w14:textId="77777777" w:rsidTr="00C604C2">
        <w:trPr>
          <w:trHeight w:val="939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E3CE4" w14:textId="77777777" w:rsidR="006236F5" w:rsidRPr="00C604C2" w:rsidRDefault="006236F5" w:rsidP="00C604C2">
            <w:pPr>
              <w:spacing w:after="0" w:line="259" w:lineRule="auto"/>
              <w:ind w:left="77" w:firstLine="0"/>
              <w:rPr>
                <w:sz w:val="22"/>
              </w:rPr>
            </w:pPr>
            <w:r w:rsidRPr="00C604C2">
              <w:rPr>
                <w:sz w:val="22"/>
              </w:rPr>
              <w:t>21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32A30A" w14:textId="77777777" w:rsidR="006236F5" w:rsidRPr="00C604C2" w:rsidRDefault="00F228F1" w:rsidP="00C604C2">
            <w:pPr>
              <w:spacing w:after="0" w:line="259" w:lineRule="auto"/>
              <w:ind w:left="71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Musi być zagwarantowany zm</w:t>
            </w:r>
            <w:r w:rsidR="006236F5" w:rsidRPr="00C604C2">
              <w:rPr>
                <w:sz w:val="22"/>
              </w:rPr>
              <w:t>otoryzowany obrót ramienia zespołu lampa rtg — cyfrowy detektor obrazu w całym oferowanym zakresie obrotu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2A5708E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DBBAB9" w14:textId="77777777" w:rsidR="006236F5" w:rsidRPr="00C604C2" w:rsidRDefault="006236F5" w:rsidP="00C604C2">
            <w:pPr>
              <w:spacing w:after="0" w:line="259" w:lineRule="auto"/>
              <w:ind w:left="658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971B75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A45DCE" w:rsidRPr="007F5CA7" w14:paraId="35D0E4A7" w14:textId="77777777" w:rsidTr="00C604C2">
        <w:trPr>
          <w:trHeight w:val="488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0C0597" w14:textId="77777777" w:rsidR="006236F5" w:rsidRPr="00C604C2" w:rsidRDefault="006236F5" w:rsidP="00C604C2">
            <w:pPr>
              <w:spacing w:after="0" w:line="259" w:lineRule="auto"/>
              <w:ind w:left="82" w:firstLine="0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22.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3F3751" w14:textId="77777777" w:rsidR="006236F5" w:rsidRPr="00C604C2" w:rsidRDefault="006236F5" w:rsidP="00C604C2">
            <w:pPr>
              <w:spacing w:after="0" w:line="259" w:lineRule="auto"/>
              <w:ind w:left="76" w:firstLine="0"/>
              <w:jc w:val="both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Wymagany zakres obrotu ram</w:t>
            </w:r>
            <w:r w:rsidR="00104A05" w:rsidRPr="00C604C2">
              <w:rPr>
                <w:color w:val="auto"/>
                <w:sz w:val="22"/>
              </w:rPr>
              <w:t>ienia aparatu dla badań konwencjonalnych</w:t>
            </w:r>
            <w:r w:rsidR="00D341DF" w:rsidRPr="00C604C2">
              <w:rPr>
                <w:color w:val="auto"/>
                <w:sz w:val="22"/>
              </w:rPr>
              <w:t xml:space="preserve"> 2D</w:t>
            </w:r>
            <w:r w:rsidRPr="00C604C2">
              <w:rPr>
                <w:color w:val="auto"/>
                <w:sz w:val="22"/>
              </w:rPr>
              <w:t>).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239E084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66E35F" w14:textId="77777777" w:rsidR="006236F5" w:rsidRPr="00C604C2" w:rsidRDefault="00F228F1" w:rsidP="00C604C2">
            <w:pPr>
              <w:spacing w:after="0" w:line="259" w:lineRule="auto"/>
              <w:ind w:left="461" w:firstLine="0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min.</w:t>
            </w:r>
            <w:r w:rsidR="00A45DCE" w:rsidRPr="00C604C2">
              <w:rPr>
                <w:color w:val="auto"/>
                <w:sz w:val="22"/>
              </w:rPr>
              <w:t xml:space="preserve"> 350</w:t>
            </w:r>
            <w:r w:rsidR="006236F5" w:rsidRPr="00C604C2">
              <w:rPr>
                <w:color w:val="auto"/>
                <w:sz w:val="22"/>
                <w:vertAlign w:val="superscript"/>
              </w:rPr>
              <w:t>0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2D8EEC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6236F5" w14:paraId="51F233EF" w14:textId="77777777" w:rsidTr="00C604C2">
        <w:trPr>
          <w:trHeight w:val="930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0AA52" w14:textId="77777777" w:rsidR="006236F5" w:rsidRPr="00C604C2" w:rsidRDefault="006236F5" w:rsidP="00C604C2">
            <w:pPr>
              <w:spacing w:after="0" w:line="259" w:lineRule="auto"/>
              <w:ind w:left="77" w:firstLine="0"/>
              <w:rPr>
                <w:sz w:val="22"/>
              </w:rPr>
            </w:pPr>
            <w:r w:rsidRPr="00C604C2">
              <w:rPr>
                <w:sz w:val="22"/>
              </w:rPr>
              <w:t>23.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F2C27D" w14:textId="77777777" w:rsidR="006236F5" w:rsidRPr="00C604C2" w:rsidRDefault="006236F5" w:rsidP="00C604C2">
            <w:pPr>
              <w:spacing w:after="21" w:line="216" w:lineRule="auto"/>
              <w:ind w:left="76"/>
              <w:jc w:val="both"/>
              <w:rPr>
                <w:sz w:val="22"/>
              </w:rPr>
            </w:pPr>
            <w:r w:rsidRPr="00C604C2">
              <w:rPr>
                <w:sz w:val="22"/>
              </w:rPr>
              <w:t>Musi istnieć możliwość ustawienia głowicy i wykonania badania w pozycji -</w:t>
            </w:r>
          </w:p>
          <w:p w14:paraId="3E1BFFD0" w14:textId="77777777" w:rsidR="006236F5" w:rsidRPr="00C604C2" w:rsidRDefault="006236F5" w:rsidP="00C604C2">
            <w:pPr>
              <w:spacing w:after="0" w:line="259" w:lineRule="auto"/>
              <w:ind w:left="71" w:firstLine="24"/>
              <w:rPr>
                <w:sz w:val="22"/>
              </w:rPr>
            </w:pPr>
            <w:r w:rsidRPr="00C604C2">
              <w:rPr>
                <w:sz w:val="22"/>
              </w:rPr>
              <w:t>180</w:t>
            </w:r>
            <w:r w:rsidRPr="00C604C2">
              <w:rPr>
                <w:sz w:val="22"/>
                <w:vertAlign w:val="superscript"/>
              </w:rPr>
              <w:t>0</w:t>
            </w:r>
            <w:r w:rsidRPr="00C604C2">
              <w:rPr>
                <w:sz w:val="22"/>
              </w:rPr>
              <w:t>(detektor na górze, lampa na dole) dla badania 2D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331B690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3590A6" w14:textId="77777777" w:rsidR="006236F5" w:rsidRPr="00C604C2" w:rsidRDefault="006236F5" w:rsidP="00C604C2">
            <w:pPr>
              <w:spacing w:after="0" w:line="259" w:lineRule="auto"/>
              <w:ind w:left="662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FAFE14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6236F5" w14:paraId="3B4DACD2" w14:textId="77777777" w:rsidTr="00C604C2">
        <w:trPr>
          <w:trHeight w:val="947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BF3C87" w14:textId="77777777" w:rsidR="006236F5" w:rsidRPr="00C604C2" w:rsidRDefault="006236F5" w:rsidP="00C604C2">
            <w:pPr>
              <w:spacing w:after="0" w:line="259" w:lineRule="auto"/>
              <w:ind w:left="82" w:firstLine="0"/>
              <w:rPr>
                <w:sz w:val="22"/>
              </w:rPr>
            </w:pPr>
            <w:r w:rsidRPr="00C604C2">
              <w:rPr>
                <w:sz w:val="22"/>
              </w:rPr>
              <w:t>24.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1E5AD" w14:textId="77777777" w:rsidR="006236F5" w:rsidRPr="00C604C2" w:rsidRDefault="006236F5" w:rsidP="00C604C2">
            <w:pPr>
              <w:spacing w:after="0" w:line="259" w:lineRule="auto"/>
              <w:ind w:left="76" w:firstLine="0"/>
              <w:rPr>
                <w:sz w:val="22"/>
              </w:rPr>
            </w:pPr>
            <w:r w:rsidRPr="00C604C2">
              <w:rPr>
                <w:sz w:val="22"/>
              </w:rPr>
              <w:t>Wymagany zakres ruchu głowicy w pionie</w:t>
            </w:r>
          </w:p>
          <w:p w14:paraId="14550780" w14:textId="77777777" w:rsidR="006236F5" w:rsidRPr="00C604C2" w:rsidRDefault="006236F5" w:rsidP="00C604C2">
            <w:pPr>
              <w:spacing w:after="0" w:line="259" w:lineRule="auto"/>
              <w:ind w:left="71" w:right="634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(mierzony od podłogi do górnej powierzchni de</w:t>
            </w:r>
            <w:r w:rsidR="00F228F1" w:rsidRPr="00C604C2">
              <w:rPr>
                <w:sz w:val="22"/>
              </w:rPr>
              <w:t>tektora przy głowicy ustawionej p</w:t>
            </w:r>
            <w:r w:rsidRPr="00C604C2">
              <w:rPr>
                <w:sz w:val="22"/>
              </w:rPr>
              <w:t>ionowo</w:t>
            </w:r>
          </w:p>
        </w:tc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0D7153" w14:textId="77777777" w:rsidR="006236F5" w:rsidRPr="00C604C2" w:rsidRDefault="006236F5" w:rsidP="00C604C2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dolna granica max. 71, górna granica min. 140 cm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C13CFE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6236F5" w:rsidRPr="007F5CA7" w14:paraId="69387174" w14:textId="77777777" w:rsidTr="00C604C2">
        <w:trPr>
          <w:trHeight w:val="474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EBD83F" w14:textId="77777777" w:rsidR="006236F5" w:rsidRPr="00C604C2" w:rsidRDefault="006236F5" w:rsidP="00C604C2">
            <w:pPr>
              <w:spacing w:after="0" w:line="259" w:lineRule="auto"/>
              <w:ind w:left="86" w:firstLine="0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25.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3A833" w14:textId="77777777" w:rsidR="006236F5" w:rsidRPr="00C604C2" w:rsidRDefault="006236F5" w:rsidP="00C604C2">
            <w:pPr>
              <w:spacing w:after="0" w:line="259" w:lineRule="auto"/>
              <w:ind w:left="80" w:right="34" w:firstLine="0"/>
              <w:jc w:val="both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 xml:space="preserve">Wymagana odległość </w:t>
            </w:r>
            <w:r w:rsidR="00104A05" w:rsidRPr="00C604C2">
              <w:rPr>
                <w:color w:val="auto"/>
                <w:sz w:val="22"/>
              </w:rPr>
              <w:t>ognisko lampy rtg — cyfrowy</w:t>
            </w:r>
            <w:r w:rsidRPr="00C604C2">
              <w:rPr>
                <w:color w:val="auto"/>
                <w:sz w:val="22"/>
              </w:rPr>
              <w:t xml:space="preserve"> detektor obrazu</w:t>
            </w:r>
          </w:p>
        </w:tc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E89907" w14:textId="77777777" w:rsidR="006236F5" w:rsidRPr="00C604C2" w:rsidRDefault="006222FD" w:rsidP="00C604C2">
            <w:pPr>
              <w:spacing w:after="0" w:line="259" w:lineRule="auto"/>
              <w:ind w:left="154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Min</w:t>
            </w:r>
            <w:r w:rsidR="006236F5" w:rsidRPr="00C604C2">
              <w:rPr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65</w:t>
            </w:r>
            <w:r w:rsidR="006236F5" w:rsidRPr="00C604C2">
              <w:rPr>
                <w:color w:val="auto"/>
                <w:sz w:val="22"/>
              </w:rPr>
              <w:t>cm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43559F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6236F5" w14:paraId="52B966F8" w14:textId="77777777" w:rsidTr="00C604C2">
        <w:trPr>
          <w:trHeight w:val="1169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654DED" w14:textId="77777777" w:rsidR="006236F5" w:rsidRPr="00C604C2" w:rsidRDefault="006236F5" w:rsidP="00C604C2">
            <w:pPr>
              <w:spacing w:after="0" w:line="259" w:lineRule="auto"/>
              <w:ind w:left="86" w:firstLine="0"/>
              <w:rPr>
                <w:sz w:val="22"/>
              </w:rPr>
            </w:pPr>
            <w:r w:rsidRPr="00C604C2">
              <w:rPr>
                <w:sz w:val="22"/>
              </w:rPr>
              <w:t>26.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6B4E53" w14:textId="77777777" w:rsidR="006236F5" w:rsidRPr="00C604C2" w:rsidRDefault="006236F5" w:rsidP="00C604C2">
            <w:pPr>
              <w:spacing w:after="0" w:line="259" w:lineRule="auto"/>
              <w:ind w:left="76" w:right="5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Musi być zapewniony automatyczny obrót ramienia do zaprogramowanych projekcji kątowych po naciśnięciu jednego </w:t>
            </w:r>
            <w:r w:rsidRPr="00C604C2">
              <w:rPr>
                <w:sz w:val="22"/>
              </w:rPr>
              <w:lastRenderedPageBreak/>
              <w:t>przycisku lub po naciśnięciu jed</w:t>
            </w:r>
            <w:r w:rsidR="00023A76" w:rsidRPr="00C604C2">
              <w:rPr>
                <w:sz w:val="22"/>
              </w:rPr>
              <w:t>nego przycisku oraz klawisza bezp</w:t>
            </w:r>
            <w:r w:rsidRPr="00C604C2">
              <w:rPr>
                <w:sz w:val="22"/>
              </w:rPr>
              <w:t>ieczeństwa.</w:t>
            </w:r>
          </w:p>
        </w:tc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A875BB" w14:textId="77777777" w:rsidR="006236F5" w:rsidRPr="00C604C2" w:rsidRDefault="006236F5" w:rsidP="00C604C2">
            <w:pPr>
              <w:spacing w:after="0" w:line="259" w:lineRule="auto"/>
              <w:ind w:left="163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TAK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B96DE3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6236F5" w14:paraId="649BB69C" w14:textId="77777777" w:rsidTr="00C604C2">
        <w:trPr>
          <w:trHeight w:val="474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B01934" w14:textId="77777777" w:rsidR="006236F5" w:rsidRPr="00C604C2" w:rsidRDefault="006236F5" w:rsidP="00C604C2">
            <w:pPr>
              <w:spacing w:after="0" w:line="259" w:lineRule="auto"/>
              <w:ind w:left="86" w:firstLine="0"/>
              <w:rPr>
                <w:sz w:val="22"/>
              </w:rPr>
            </w:pPr>
            <w:r w:rsidRPr="00C604C2">
              <w:rPr>
                <w:sz w:val="22"/>
              </w:rPr>
              <w:t>27.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3A2F3" w14:textId="77777777" w:rsidR="006236F5" w:rsidRPr="00C604C2" w:rsidRDefault="006236F5" w:rsidP="00C604C2">
            <w:pPr>
              <w:spacing w:after="0" w:line="259" w:lineRule="auto"/>
              <w:ind w:left="81"/>
              <w:jc w:val="both"/>
              <w:rPr>
                <w:sz w:val="22"/>
              </w:rPr>
            </w:pPr>
            <w:r w:rsidRPr="00C604C2">
              <w:rPr>
                <w:sz w:val="22"/>
              </w:rPr>
              <w:t>Aparat musi być wyposażony</w:t>
            </w:r>
            <w:r w:rsidR="00023A76" w:rsidRPr="00C604C2">
              <w:rPr>
                <w:sz w:val="22"/>
              </w:rPr>
              <w:t xml:space="preserve"> w zestaw do zdję</w:t>
            </w:r>
            <w:r w:rsidRPr="00C604C2">
              <w:rPr>
                <w:sz w:val="22"/>
              </w:rPr>
              <w:t xml:space="preserve">ć </w:t>
            </w:r>
            <w:r w:rsidR="00023A76" w:rsidRPr="00C604C2">
              <w:rPr>
                <w:sz w:val="22"/>
              </w:rPr>
              <w:t>powiększonyc</w:t>
            </w:r>
            <w:r w:rsidRPr="00C604C2">
              <w:rPr>
                <w:sz w:val="22"/>
              </w:rPr>
              <w:t>h minimum stolik,</w:t>
            </w:r>
          </w:p>
        </w:tc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4F33ED" w14:textId="77777777" w:rsidR="006236F5" w:rsidRPr="00C604C2" w:rsidRDefault="006236F5" w:rsidP="00C604C2">
            <w:pPr>
              <w:spacing w:after="0" w:line="259" w:lineRule="auto"/>
              <w:ind w:left="173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B0F1" w14:textId="77777777" w:rsidR="006236F5" w:rsidRPr="00C604C2" w:rsidRDefault="006236F5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</w:tbl>
    <w:p w14:paraId="44B96D31" w14:textId="77777777" w:rsidR="00813607" w:rsidRDefault="00813607">
      <w:pPr>
        <w:spacing w:after="0" w:line="259" w:lineRule="auto"/>
        <w:ind w:left="-1867" w:right="10954" w:firstLine="0"/>
      </w:pPr>
    </w:p>
    <w:tbl>
      <w:tblPr>
        <w:tblW w:w="9781" w:type="dxa"/>
        <w:tblInd w:w="-570" w:type="dxa"/>
        <w:tblCellMar>
          <w:top w:w="39" w:type="dxa"/>
          <w:left w:w="56" w:type="dxa"/>
          <w:right w:w="68" w:type="dxa"/>
        </w:tblCellMar>
        <w:tblLook w:val="04A0" w:firstRow="1" w:lastRow="0" w:firstColumn="1" w:lastColumn="0" w:noHBand="0" w:noVBand="1"/>
      </w:tblPr>
      <w:tblGrid>
        <w:gridCol w:w="444"/>
        <w:gridCol w:w="3643"/>
        <w:gridCol w:w="2101"/>
        <w:gridCol w:w="1453"/>
        <w:gridCol w:w="2140"/>
      </w:tblGrid>
      <w:tr w:rsidR="00813607" w14:paraId="143D3C76" w14:textId="77777777" w:rsidTr="00C604C2">
        <w:trPr>
          <w:trHeight w:val="47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9EC792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AEC8E" w14:textId="77777777" w:rsidR="00813607" w:rsidRPr="00C604C2" w:rsidRDefault="00B7454F" w:rsidP="00C604C2">
            <w:pPr>
              <w:spacing w:after="0" w:line="259" w:lineRule="auto"/>
              <w:ind w:left="106" w:right="226" w:hanging="106"/>
              <w:jc w:val="both"/>
              <w:rPr>
                <w:sz w:val="22"/>
              </w:rPr>
            </w:pPr>
            <w:r w:rsidRPr="00C604C2">
              <w:rPr>
                <w:sz w:val="22"/>
              </w:rPr>
              <w:t>dedykowana płytka) o współ</w:t>
            </w:r>
            <w:r w:rsidR="00023A76" w:rsidRPr="00C604C2">
              <w:rPr>
                <w:sz w:val="22"/>
              </w:rPr>
              <w:t>czynniku powiększenia co najmniej</w:t>
            </w:r>
            <w:r w:rsidRPr="00C604C2">
              <w:rPr>
                <w:sz w:val="22"/>
              </w:rPr>
              <w:t xml:space="preserve"> 1,5 x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31C620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8A787E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71D0E769" w14:textId="77777777" w:rsidTr="00C604C2">
        <w:trPr>
          <w:trHeight w:val="47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4547AC" w14:textId="77777777" w:rsidR="00813607" w:rsidRPr="00C604C2" w:rsidRDefault="00B7454F" w:rsidP="00C604C2">
            <w:pPr>
              <w:spacing w:after="0" w:line="259" w:lineRule="auto"/>
              <w:ind w:left="11" w:firstLine="0"/>
              <w:rPr>
                <w:sz w:val="22"/>
              </w:rPr>
            </w:pPr>
            <w:r w:rsidRPr="00C604C2">
              <w:rPr>
                <w:sz w:val="22"/>
              </w:rPr>
              <w:t>28.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DB4BED" w14:textId="77777777" w:rsidR="00813607" w:rsidRPr="00C604C2" w:rsidRDefault="00B7454F" w:rsidP="00C604C2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Aparat musi być w</w:t>
            </w:r>
            <w:r w:rsidR="00023A76" w:rsidRPr="00C604C2">
              <w:rPr>
                <w:sz w:val="22"/>
              </w:rPr>
              <w:t xml:space="preserve">yposażony w funkcję kontroli siły kompresji </w:t>
            </w:r>
            <w:r w:rsidRPr="00C604C2">
              <w:rPr>
                <w:sz w:val="22"/>
              </w:rPr>
              <w:t xml:space="preserve">do </w:t>
            </w:r>
            <w:r w:rsidRPr="000225DD">
              <w:rPr>
                <w:color w:val="FF0000"/>
                <w:sz w:val="22"/>
              </w:rPr>
              <w:t>20</w:t>
            </w:r>
            <w:r w:rsidR="000225DD" w:rsidRPr="000225DD">
              <w:rPr>
                <w:color w:val="FF0000"/>
                <w:sz w:val="22"/>
              </w:rPr>
              <w:t>0</w:t>
            </w:r>
            <w:r w:rsidRPr="00C604C2">
              <w:rPr>
                <w:sz w:val="22"/>
              </w:rPr>
              <w:t xml:space="preserve"> N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FCB702" w14:textId="77777777" w:rsidR="00813607" w:rsidRPr="00C604C2" w:rsidRDefault="00B7454F" w:rsidP="00C604C2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05C7DA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44C3D842" w14:textId="77777777" w:rsidTr="00C604C2">
        <w:trPr>
          <w:trHeight w:val="1853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4A9297" w14:textId="77777777" w:rsidR="00813607" w:rsidRPr="00C604C2" w:rsidRDefault="00B7454F" w:rsidP="00C604C2">
            <w:pPr>
              <w:spacing w:after="0" w:line="259" w:lineRule="auto"/>
              <w:ind w:left="16" w:firstLine="0"/>
              <w:rPr>
                <w:sz w:val="22"/>
              </w:rPr>
            </w:pPr>
            <w:r w:rsidRPr="00C604C2">
              <w:rPr>
                <w:sz w:val="22"/>
              </w:rPr>
              <w:t>29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696FB" w14:textId="77777777" w:rsidR="00813607" w:rsidRPr="00C604C2" w:rsidRDefault="00B7454F" w:rsidP="00C604C2">
            <w:pPr>
              <w:spacing w:after="0" w:line="278" w:lineRule="auto"/>
              <w:ind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Aparat musi umożliwiać sterowanie ruchem płytki dociskowej góra/dół ręcznie</w:t>
            </w:r>
          </w:p>
          <w:p w14:paraId="1A3AD2DC" w14:textId="77777777" w:rsidR="00813607" w:rsidRPr="00C604C2" w:rsidRDefault="00B7454F" w:rsidP="00C604C2">
            <w:pPr>
              <w:spacing w:after="0" w:line="259" w:lineRule="auto"/>
              <w:ind w:right="62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(przyciski lub pokrętła) oraz przy pomocy włączników nożnych (dwa zestawy włączników nożnych po obu stronach statywu). Musi istnieć możliwość wykonania dodatkowej korekty ucisku przy </w:t>
            </w:r>
            <w:r w:rsidR="00023A76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omoc</w:t>
            </w:r>
            <w:r w:rsidR="00023A76" w:rsidRPr="00C604C2">
              <w:rPr>
                <w:sz w:val="22"/>
              </w:rPr>
              <w:t>y</w:t>
            </w:r>
            <w:r w:rsidRPr="00C604C2">
              <w:rPr>
                <w:sz w:val="22"/>
              </w:rPr>
              <w:t xml:space="preserve"> </w:t>
            </w:r>
            <w:r w:rsidR="00023A76" w:rsidRPr="00C604C2">
              <w:rPr>
                <w:sz w:val="22"/>
              </w:rPr>
              <w:t>pokrę</w:t>
            </w:r>
            <w:r w:rsidRPr="00C604C2">
              <w:rPr>
                <w:sz w:val="22"/>
              </w:rPr>
              <w:t>tła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B7F3D3" w14:textId="77777777" w:rsidR="00813607" w:rsidRPr="00C604C2" w:rsidRDefault="00B7454F" w:rsidP="00C604C2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1BE71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0E529DDF" w14:textId="77777777" w:rsidTr="00C604C2">
        <w:trPr>
          <w:trHeight w:val="1632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4C2256" w14:textId="77777777" w:rsidR="00813607" w:rsidRPr="00C604C2" w:rsidRDefault="00B7454F" w:rsidP="00C604C2">
            <w:pPr>
              <w:spacing w:after="0" w:line="259" w:lineRule="auto"/>
              <w:ind w:left="25" w:firstLine="0"/>
              <w:rPr>
                <w:sz w:val="22"/>
              </w:rPr>
            </w:pPr>
            <w:r w:rsidRPr="00C604C2">
              <w:rPr>
                <w:sz w:val="22"/>
              </w:rPr>
              <w:t>30.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E063A" w14:textId="77777777" w:rsidR="00813607" w:rsidRPr="00C604C2" w:rsidRDefault="00B7454F" w:rsidP="00C604C2">
            <w:pPr>
              <w:spacing w:after="0" w:line="218" w:lineRule="auto"/>
              <w:ind w:left="10" w:firstLine="0"/>
              <w:rPr>
                <w:sz w:val="22"/>
              </w:rPr>
            </w:pPr>
            <w:r w:rsidRPr="00C604C2">
              <w:rPr>
                <w:sz w:val="22"/>
              </w:rPr>
              <w:t>Aparat musi być wyposażony w komplet płyt do kompresji dla wszystkich formatów ekspozycji (łącznie z powiększeniem):</w:t>
            </w:r>
          </w:p>
          <w:p w14:paraId="79D18F65" w14:textId="77777777" w:rsidR="00813607" w:rsidRPr="00C604C2" w:rsidRDefault="00B7454F" w:rsidP="00C604C2">
            <w:pPr>
              <w:numPr>
                <w:ilvl w:val="0"/>
                <w:numId w:val="3"/>
              </w:numPr>
              <w:spacing w:after="0" w:line="259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min. 18cm x 23 cm</w:t>
            </w:r>
          </w:p>
          <w:p w14:paraId="77771BF6" w14:textId="77777777" w:rsidR="00813607" w:rsidRPr="00C604C2" w:rsidRDefault="00B7454F" w:rsidP="00C604C2">
            <w:pPr>
              <w:numPr>
                <w:ilvl w:val="0"/>
                <w:numId w:val="3"/>
              </w:numPr>
              <w:spacing w:after="0" w:line="259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min. 23cm x 29 cm</w:t>
            </w:r>
          </w:p>
          <w:p w14:paraId="2F789964" w14:textId="77777777" w:rsidR="00813607" w:rsidRPr="00C604C2" w:rsidRDefault="00B7454F" w:rsidP="00C604C2">
            <w:pPr>
              <w:numPr>
                <w:ilvl w:val="0"/>
                <w:numId w:val="3"/>
              </w:numPr>
              <w:spacing w:after="0" w:line="259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 xml:space="preserve">docisk/dociski do zdjęć </w:t>
            </w:r>
            <w:r w:rsidR="00023A76" w:rsidRPr="00C604C2">
              <w:rPr>
                <w:sz w:val="22"/>
              </w:rPr>
              <w:t>powiększonych, celowany</w:t>
            </w:r>
            <w:r w:rsidRPr="00C604C2">
              <w:rPr>
                <w:sz w:val="22"/>
              </w:rPr>
              <w:t>ch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0A14FE5" w14:textId="77777777" w:rsidR="00813607" w:rsidRPr="00C604C2" w:rsidRDefault="00C36B21" w:rsidP="00C604C2">
            <w:pPr>
              <w:spacing w:after="10" w:line="234" w:lineRule="auto"/>
              <w:ind w:left="0" w:right="888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                          </w:t>
            </w:r>
            <w:r w:rsidR="00B7454F" w:rsidRPr="00C604C2">
              <w:rPr>
                <w:sz w:val="22"/>
              </w:rPr>
              <w:t>TAK</w:t>
            </w:r>
          </w:p>
          <w:p w14:paraId="0782D15F" w14:textId="77777777" w:rsidR="00813607" w:rsidRPr="00C604C2" w:rsidRDefault="00B7454F" w:rsidP="00C604C2">
            <w:pPr>
              <w:spacing w:after="0" w:line="259" w:lineRule="auto"/>
              <w:ind w:left="1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40A6E06F" w14:textId="77777777" w:rsidR="00C36B21" w:rsidRPr="00C604C2" w:rsidRDefault="00C36B21" w:rsidP="00C604C2">
            <w:pPr>
              <w:spacing w:after="0" w:line="259" w:lineRule="auto"/>
              <w:ind w:left="1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5CFCE1A2" w14:textId="77777777" w:rsidR="00C36B21" w:rsidRPr="00C604C2" w:rsidRDefault="00C36B21" w:rsidP="00C604C2">
            <w:pPr>
              <w:spacing w:after="0" w:line="259" w:lineRule="auto"/>
              <w:ind w:left="10" w:firstLine="0"/>
              <w:jc w:val="center"/>
              <w:rPr>
                <w:sz w:val="22"/>
              </w:rPr>
            </w:pP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68DF7D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465930FA" w14:textId="77777777" w:rsidTr="00C604C2">
        <w:trPr>
          <w:trHeight w:val="1018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7F3760" w14:textId="77777777" w:rsidR="00813607" w:rsidRPr="00C604C2" w:rsidRDefault="00B7454F" w:rsidP="00C604C2">
            <w:pPr>
              <w:spacing w:after="0" w:line="259" w:lineRule="auto"/>
              <w:ind w:left="20" w:firstLine="0"/>
              <w:rPr>
                <w:sz w:val="22"/>
              </w:rPr>
            </w:pPr>
            <w:r w:rsidRPr="00C604C2">
              <w:rPr>
                <w:sz w:val="22"/>
              </w:rPr>
              <w:t>31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57C1CAA" w14:textId="77777777" w:rsidR="00813607" w:rsidRPr="00C604C2" w:rsidRDefault="00B7454F" w:rsidP="00C604C2">
            <w:pPr>
              <w:spacing w:after="0" w:line="259" w:lineRule="auto"/>
              <w:ind w:right="230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Płytka uciskowa do formatu obrazowania min. 18 cm x 23 cm z możliwością przesuwania cz</w:t>
            </w:r>
            <w:r w:rsidR="00C36B21" w:rsidRPr="00C604C2">
              <w:rPr>
                <w:sz w:val="22"/>
              </w:rPr>
              <w:t>ęści uciskającej wzdłuż dłuższej krawę</w:t>
            </w:r>
            <w:r w:rsidRPr="00C604C2">
              <w:rPr>
                <w:sz w:val="22"/>
              </w:rPr>
              <w:t>dzi detektora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6487D6" w14:textId="77777777" w:rsidR="00813607" w:rsidRPr="00C604C2" w:rsidRDefault="00B7454F" w:rsidP="00C604C2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BC1408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0CCB2980" w14:textId="77777777" w:rsidTr="00C604C2">
        <w:trPr>
          <w:trHeight w:val="1517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B8B7E4" w14:textId="77777777" w:rsidR="00813607" w:rsidRPr="00C604C2" w:rsidRDefault="00B7454F" w:rsidP="00C604C2">
            <w:pPr>
              <w:spacing w:after="0" w:line="259" w:lineRule="auto"/>
              <w:ind w:left="25" w:firstLine="0"/>
              <w:rPr>
                <w:sz w:val="22"/>
              </w:rPr>
            </w:pPr>
            <w:r w:rsidRPr="00C604C2">
              <w:rPr>
                <w:sz w:val="22"/>
              </w:rPr>
              <w:t>32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7739432" w14:textId="77777777" w:rsidR="00813607" w:rsidRPr="00C604C2" w:rsidRDefault="00B7454F" w:rsidP="00C604C2">
            <w:pPr>
              <w:spacing w:after="0" w:line="259" w:lineRule="auto"/>
              <w:rPr>
                <w:sz w:val="22"/>
              </w:rPr>
            </w:pPr>
            <w:r w:rsidRPr="00C604C2">
              <w:rPr>
                <w:sz w:val="22"/>
              </w:rPr>
              <w:t>Aparat musi być wyposażony w funkcję automatycznego rozpoznawania rozmiaru zainstalowanej płytki dociskowej oraz w funkcję automatycznego dopasowywania pola kolimac</w:t>
            </w:r>
            <w:r w:rsidR="00C36B21" w:rsidRPr="00C604C2">
              <w:rPr>
                <w:sz w:val="22"/>
              </w:rPr>
              <w:t>ji do tego rozmiaru (autodetekcja)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09315D" w14:textId="77777777" w:rsidR="00813607" w:rsidRPr="00C604C2" w:rsidRDefault="00B7454F" w:rsidP="00C604C2">
            <w:pPr>
              <w:spacing w:after="0" w:line="259" w:lineRule="auto"/>
              <w:ind w:left="29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75F2D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0C474B93" w14:textId="77777777" w:rsidTr="00C604C2">
        <w:trPr>
          <w:trHeight w:val="702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03D968" w14:textId="77777777" w:rsidR="00813607" w:rsidRPr="00C604C2" w:rsidRDefault="00B7454F" w:rsidP="00C604C2">
            <w:pPr>
              <w:spacing w:after="0" w:line="259" w:lineRule="auto"/>
              <w:ind w:left="30" w:firstLine="0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33.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B856AD" w14:textId="77777777" w:rsidR="00813607" w:rsidRPr="00C604C2" w:rsidRDefault="00B7454F" w:rsidP="00C604C2">
            <w:pPr>
              <w:spacing w:after="0" w:line="259" w:lineRule="auto"/>
              <w:ind w:left="19" w:right="326"/>
              <w:jc w:val="both"/>
              <w:rPr>
                <w:sz w:val="22"/>
              </w:rPr>
            </w:pPr>
            <w:r w:rsidRPr="00C604C2">
              <w:rPr>
                <w:sz w:val="22"/>
              </w:rPr>
              <w:t>Aparat musi być wyposażony w funkcję automatycznego zwolnienia</w:t>
            </w:r>
            <w:r w:rsidR="00C36B21" w:rsidRPr="00C604C2">
              <w:rPr>
                <w:sz w:val="22"/>
              </w:rPr>
              <w:t xml:space="preserve"> ucisku po zakończeniu ekspozycji</w:t>
            </w:r>
            <w:r w:rsidRPr="00C604C2">
              <w:rPr>
                <w:sz w:val="22"/>
              </w:rPr>
              <w:t>.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E21A44" w14:textId="77777777" w:rsidR="00813607" w:rsidRPr="00C604C2" w:rsidRDefault="00B7454F" w:rsidP="00C604C2">
            <w:pPr>
              <w:spacing w:after="0" w:line="259" w:lineRule="auto"/>
              <w:ind w:left="29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16805D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A8F69B3" w14:textId="77777777" w:rsidTr="00C604C2">
        <w:trPr>
          <w:trHeight w:val="945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2B0D70" w14:textId="77777777" w:rsidR="00813607" w:rsidRPr="00C604C2" w:rsidRDefault="00B7454F" w:rsidP="00C604C2">
            <w:pPr>
              <w:spacing w:after="0" w:line="259" w:lineRule="auto"/>
              <w:ind w:left="30" w:firstLine="0"/>
              <w:rPr>
                <w:sz w:val="22"/>
              </w:rPr>
            </w:pPr>
            <w:r w:rsidRPr="00C604C2">
              <w:rPr>
                <w:sz w:val="22"/>
              </w:rPr>
              <w:t>34.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AF3CA8" w14:textId="77777777" w:rsidR="00813607" w:rsidRPr="00C604C2" w:rsidRDefault="00B7454F" w:rsidP="00C604C2">
            <w:pPr>
              <w:spacing w:after="0" w:line="259" w:lineRule="auto"/>
              <w:ind w:left="14" w:right="197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W przypadku awarii systemu lub zaniku napięcia zasilającego aparat musi umożliwiać automatyczne bądź manualne zwolnienie docisku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B6D0FF" w14:textId="77777777" w:rsidR="00813607" w:rsidRPr="00C604C2" w:rsidRDefault="00B7454F" w:rsidP="00C604C2">
            <w:pPr>
              <w:spacing w:after="0" w:line="259" w:lineRule="auto"/>
              <w:ind w:left="34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7CA9EC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3F0E68CB" w14:textId="77777777" w:rsidTr="00C604C2">
        <w:trPr>
          <w:trHeight w:val="240"/>
        </w:trPr>
        <w:tc>
          <w:tcPr>
            <w:tcW w:w="59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AD6BCE4" w14:textId="77777777" w:rsidR="00813607" w:rsidRPr="00C604C2" w:rsidRDefault="00B7454F" w:rsidP="00C604C2">
            <w:pPr>
              <w:spacing w:after="0" w:line="259" w:lineRule="auto"/>
              <w:ind w:left="0" w:right="128" w:firstLine="0"/>
              <w:jc w:val="right"/>
              <w:rPr>
                <w:sz w:val="22"/>
              </w:rPr>
            </w:pPr>
            <w:r w:rsidRPr="00C604C2">
              <w:rPr>
                <w:sz w:val="22"/>
              </w:rPr>
              <w:t>Generator rt</w:t>
            </w:r>
            <w:r w:rsidR="00104A05" w:rsidRPr="00C604C2">
              <w:rPr>
                <w:sz w:val="22"/>
              </w:rPr>
              <w:t>g</w:t>
            </w:r>
            <w:r w:rsidRPr="00C604C2">
              <w:rPr>
                <w:sz w:val="22"/>
              </w:rPr>
              <w:t xml:space="preserve"> wraz z lam</w:t>
            </w:r>
            <w:r w:rsidR="00104A05" w:rsidRPr="00C604C2">
              <w:rPr>
                <w:sz w:val="22"/>
              </w:rPr>
              <w:t>pą</w:t>
            </w:r>
            <w:r w:rsidR="00C36B21" w:rsidRPr="00C604C2">
              <w:rPr>
                <w:sz w:val="22"/>
              </w:rPr>
              <w:t xml:space="preserve"> rtg i kolimatorem</w:t>
            </w:r>
          </w:p>
        </w:tc>
        <w:tc>
          <w:tcPr>
            <w:tcW w:w="37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192787" w14:textId="77777777" w:rsidR="00813607" w:rsidRPr="00C604C2" w:rsidRDefault="00813607" w:rsidP="00C604C2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813607" w14:paraId="22FD477E" w14:textId="77777777" w:rsidTr="00C604C2">
        <w:trPr>
          <w:trHeight w:val="246"/>
        </w:trPr>
        <w:tc>
          <w:tcPr>
            <w:tcW w:w="97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D70C3D" w14:textId="77777777" w:rsidR="00813607" w:rsidRPr="00C604C2" w:rsidRDefault="00B7454F" w:rsidP="00C604C2">
            <w:pPr>
              <w:spacing w:after="0" w:line="259" w:lineRule="auto"/>
              <w:ind w:left="25" w:firstLine="0"/>
              <w:rPr>
                <w:sz w:val="22"/>
              </w:rPr>
            </w:pPr>
            <w:r w:rsidRPr="00C604C2">
              <w:rPr>
                <w:sz w:val="22"/>
              </w:rPr>
              <w:t>Generator W.N.</w:t>
            </w:r>
          </w:p>
        </w:tc>
      </w:tr>
      <w:tr w:rsidR="00813607" w14:paraId="2155B91E" w14:textId="77777777" w:rsidTr="00C604C2">
        <w:trPr>
          <w:trHeight w:val="479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AC839D" w14:textId="77777777" w:rsidR="00813607" w:rsidRPr="00C604C2" w:rsidRDefault="00B7454F" w:rsidP="00C604C2">
            <w:pPr>
              <w:spacing w:after="0" w:line="259" w:lineRule="auto"/>
              <w:ind w:left="30" w:firstLine="0"/>
              <w:rPr>
                <w:sz w:val="22"/>
              </w:rPr>
            </w:pPr>
            <w:r w:rsidRPr="00C604C2">
              <w:rPr>
                <w:sz w:val="22"/>
              </w:rPr>
              <w:t>35.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420BE2" w14:textId="77777777" w:rsidR="00813607" w:rsidRPr="00C604C2" w:rsidRDefault="00B7454F" w:rsidP="00C604C2">
            <w:pPr>
              <w:spacing w:after="0" w:line="259" w:lineRule="auto"/>
              <w:ind w:left="19" w:firstLine="0"/>
              <w:rPr>
                <w:sz w:val="22"/>
              </w:rPr>
            </w:pPr>
            <w:r w:rsidRPr="00C604C2">
              <w:rPr>
                <w:sz w:val="22"/>
              </w:rPr>
              <w:t>Wymagany rodzaj generatora W.N.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CE9B84" w14:textId="77777777" w:rsidR="00104A05" w:rsidRPr="00C604C2" w:rsidRDefault="00B7454F" w:rsidP="00C604C2">
            <w:pPr>
              <w:spacing w:after="0" w:line="259" w:lineRule="auto"/>
              <w:ind w:left="504" w:right="475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 xml:space="preserve">Generator </w:t>
            </w:r>
            <w:r w:rsidR="00C36B21" w:rsidRPr="00C604C2">
              <w:rPr>
                <w:sz w:val="22"/>
              </w:rPr>
              <w:t>wysokoczęstotliwościowy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30FC8D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33A0DF57" w14:textId="77777777" w:rsidTr="00C604C2">
        <w:trPr>
          <w:trHeight w:val="48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AB6C2B" w14:textId="77777777" w:rsidR="00813607" w:rsidRPr="00C604C2" w:rsidRDefault="00B7454F" w:rsidP="00C604C2">
            <w:pPr>
              <w:spacing w:after="0" w:line="259" w:lineRule="auto"/>
              <w:ind w:left="30" w:firstLine="0"/>
              <w:rPr>
                <w:sz w:val="22"/>
              </w:rPr>
            </w:pPr>
            <w:r w:rsidRPr="00C604C2">
              <w:rPr>
                <w:sz w:val="22"/>
              </w:rPr>
              <w:t>36.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19744" w14:textId="77777777" w:rsidR="00813607" w:rsidRPr="00C604C2" w:rsidRDefault="00B7454F" w:rsidP="00C604C2">
            <w:pPr>
              <w:spacing w:after="0" w:line="259" w:lineRule="auto"/>
              <w:ind w:left="24" w:firstLine="0"/>
              <w:rPr>
                <w:sz w:val="22"/>
              </w:rPr>
            </w:pPr>
            <w:r w:rsidRPr="00C604C2">
              <w:rPr>
                <w:sz w:val="22"/>
              </w:rPr>
              <w:t>Wymagana moc wyjściowa generatora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F51066" w14:textId="77777777" w:rsidR="00813607" w:rsidRPr="00C604C2" w:rsidRDefault="00B7454F" w:rsidP="00C604C2">
            <w:pPr>
              <w:spacing w:after="0" w:line="259" w:lineRule="auto"/>
              <w:ind w:left="3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min. 5 kW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830D44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65BC9596" w14:textId="77777777" w:rsidTr="00C604C2">
        <w:trPr>
          <w:trHeight w:val="480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A4ED57" w14:textId="77777777" w:rsidR="00813607" w:rsidRPr="00C604C2" w:rsidRDefault="00B7454F" w:rsidP="00C604C2">
            <w:pPr>
              <w:spacing w:after="0" w:line="259" w:lineRule="auto"/>
              <w:ind w:left="35" w:firstLine="0"/>
              <w:rPr>
                <w:sz w:val="22"/>
              </w:rPr>
            </w:pPr>
            <w:r w:rsidRPr="00C604C2">
              <w:rPr>
                <w:sz w:val="22"/>
              </w:rPr>
              <w:t>37.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31E92F" w14:textId="77777777" w:rsidR="00813607" w:rsidRPr="00C604C2" w:rsidRDefault="00B7454F" w:rsidP="00C604C2">
            <w:pPr>
              <w:spacing w:after="0" w:line="259" w:lineRule="auto"/>
              <w:ind w:left="24" w:firstLine="0"/>
              <w:rPr>
                <w:sz w:val="22"/>
              </w:rPr>
            </w:pPr>
            <w:r w:rsidRPr="00C604C2">
              <w:rPr>
                <w:sz w:val="22"/>
              </w:rPr>
              <w:t>Wymagany zakres wysokiego napięcia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CBB453" w14:textId="77777777" w:rsidR="00813607" w:rsidRPr="00C604C2" w:rsidRDefault="00B7454F" w:rsidP="00C604C2">
            <w:pPr>
              <w:spacing w:after="0" w:line="259" w:lineRule="auto"/>
              <w:ind w:left="34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min 23 - 35 kV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19E8E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2CF1A61B" w14:textId="77777777" w:rsidTr="00C604C2">
        <w:trPr>
          <w:trHeight w:val="47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379D5" w14:textId="77777777" w:rsidR="00813607" w:rsidRPr="00C604C2" w:rsidRDefault="00B7454F" w:rsidP="00C604C2">
            <w:pPr>
              <w:spacing w:after="0" w:line="259" w:lineRule="auto"/>
              <w:ind w:left="35" w:firstLine="0"/>
              <w:rPr>
                <w:sz w:val="22"/>
              </w:rPr>
            </w:pPr>
            <w:r w:rsidRPr="00C604C2">
              <w:rPr>
                <w:sz w:val="22"/>
              </w:rPr>
              <w:t>38.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2587CA" w14:textId="77777777" w:rsidR="00813607" w:rsidRPr="00C604C2" w:rsidRDefault="00B7454F" w:rsidP="00C604C2">
            <w:pPr>
              <w:spacing w:after="0" w:line="259" w:lineRule="auto"/>
              <w:ind w:left="24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Wymagana dokład</w:t>
            </w:r>
            <w:r w:rsidR="00C36B21" w:rsidRPr="00C604C2">
              <w:rPr>
                <w:sz w:val="22"/>
              </w:rPr>
              <w:t>ność regulacji napięcia anodoweg</w:t>
            </w:r>
            <w:r w:rsidRPr="00C604C2">
              <w:rPr>
                <w:sz w:val="22"/>
              </w:rPr>
              <w:t>o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D73F0D" w14:textId="77777777" w:rsidR="00813607" w:rsidRPr="00C604C2" w:rsidRDefault="00C36B21" w:rsidP="00C604C2">
            <w:pPr>
              <w:spacing w:after="0" w:line="259" w:lineRule="auto"/>
              <w:ind w:left="3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skok max. co 1</w:t>
            </w:r>
            <w:r w:rsidR="00B7454F" w:rsidRPr="00C604C2">
              <w:rPr>
                <w:sz w:val="22"/>
              </w:rPr>
              <w:t xml:space="preserve"> kV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9ABA80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C80049" w:rsidRPr="007F5CA7" w14:paraId="4B3BA3BB" w14:textId="77777777" w:rsidTr="00C604C2">
        <w:trPr>
          <w:trHeight w:val="47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7E18F9" w14:textId="77777777" w:rsidR="00813607" w:rsidRPr="00C604C2" w:rsidRDefault="00B7454F" w:rsidP="00C604C2">
            <w:pPr>
              <w:spacing w:after="0" w:line="259" w:lineRule="auto"/>
              <w:ind w:left="35" w:firstLine="0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39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90E703" w14:textId="77777777" w:rsidR="00813607" w:rsidRPr="00C604C2" w:rsidRDefault="00B7454F" w:rsidP="00C604C2">
            <w:pPr>
              <w:spacing w:after="0" w:line="259" w:lineRule="auto"/>
              <w:ind w:left="24" w:firstLine="0"/>
              <w:jc w:val="both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Maksymalna wymagana wartość obc</w:t>
            </w:r>
            <w:r w:rsidR="00C36B21" w:rsidRPr="00C604C2">
              <w:rPr>
                <w:color w:val="auto"/>
                <w:sz w:val="22"/>
              </w:rPr>
              <w:t>iążenia czasowo-prądowego lampy rtg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FB6722" w14:textId="77777777" w:rsidR="00813607" w:rsidRPr="00C604C2" w:rsidRDefault="00B7454F" w:rsidP="00C604C2">
            <w:pPr>
              <w:spacing w:after="0" w:line="259" w:lineRule="auto"/>
              <w:ind w:left="739" w:firstLine="0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 xml:space="preserve">Min. </w:t>
            </w:r>
            <w:r w:rsidR="00104A05" w:rsidRPr="00C604C2">
              <w:rPr>
                <w:color w:val="auto"/>
                <w:sz w:val="22"/>
              </w:rPr>
              <w:t>500</w:t>
            </w:r>
            <w:r w:rsidR="00C36B21" w:rsidRPr="00C604C2">
              <w:rPr>
                <w:color w:val="auto"/>
                <w:sz w:val="22"/>
              </w:rPr>
              <w:t xml:space="preserve"> mAs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065BC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813607" w14:paraId="7B7683A3" w14:textId="77777777" w:rsidTr="00C604C2">
        <w:trPr>
          <w:trHeight w:val="706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50CE2" w14:textId="77777777" w:rsidR="00813607" w:rsidRPr="00C604C2" w:rsidRDefault="00B7454F" w:rsidP="00C604C2">
            <w:pPr>
              <w:spacing w:after="0" w:line="259" w:lineRule="auto"/>
              <w:ind w:left="30" w:firstLine="0"/>
              <w:rPr>
                <w:sz w:val="22"/>
              </w:rPr>
            </w:pPr>
            <w:r w:rsidRPr="00C604C2">
              <w:rPr>
                <w:sz w:val="22"/>
              </w:rPr>
              <w:t>40.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CC0CAC" w14:textId="77777777" w:rsidR="00813607" w:rsidRPr="00C604C2" w:rsidRDefault="00B7454F" w:rsidP="00C604C2">
            <w:pPr>
              <w:spacing w:after="0" w:line="259" w:lineRule="auto"/>
              <w:ind w:left="19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Generator musi być wyposażony w układ kompensacji zmian napięcia zasilającego na </w:t>
            </w:r>
            <w:r w:rsidR="00C36B21" w:rsidRPr="00C604C2">
              <w:rPr>
                <w:sz w:val="22"/>
              </w:rPr>
              <w:t>poziomie co najmniej</w:t>
            </w:r>
            <w:r w:rsidRPr="00C604C2">
              <w:rPr>
                <w:sz w:val="22"/>
              </w:rPr>
              <w:t xml:space="preserve"> +</w:t>
            </w:r>
            <w:r w:rsidR="00C36B21" w:rsidRPr="00C604C2">
              <w:rPr>
                <w:sz w:val="22"/>
              </w:rPr>
              <w:t>/-</w:t>
            </w:r>
            <w:r w:rsidRPr="00C604C2">
              <w:rPr>
                <w:sz w:val="22"/>
              </w:rPr>
              <w:t>10%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0F02C5" w14:textId="77777777" w:rsidR="00813607" w:rsidRPr="00C604C2" w:rsidRDefault="00B7454F" w:rsidP="00C604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EA02B4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06653503" w14:textId="77777777" w:rsidTr="00C604C2">
        <w:trPr>
          <w:trHeight w:val="724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A4F2AA" w14:textId="77777777" w:rsidR="00813607" w:rsidRPr="00C604C2" w:rsidRDefault="00B7454F" w:rsidP="00C604C2">
            <w:pPr>
              <w:spacing w:after="0" w:line="259" w:lineRule="auto"/>
              <w:ind w:left="30" w:firstLine="0"/>
              <w:rPr>
                <w:sz w:val="22"/>
              </w:rPr>
            </w:pPr>
            <w:r w:rsidRPr="00C604C2">
              <w:rPr>
                <w:sz w:val="22"/>
              </w:rPr>
              <w:t>41.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E0D58" w14:textId="77777777" w:rsidR="00813607" w:rsidRPr="00C604C2" w:rsidRDefault="00B7454F" w:rsidP="00C604C2">
            <w:pPr>
              <w:spacing w:after="0" w:line="259" w:lineRule="auto"/>
              <w:ind w:left="14" w:right="38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Aparat musi być wyposażony w wyświetlacz parametrów</w:t>
            </w:r>
            <w:r w:rsidR="00C36B21" w:rsidRPr="00C604C2">
              <w:rPr>
                <w:sz w:val="22"/>
              </w:rPr>
              <w:t xml:space="preserve"> ekspozycji, tj. kV, mAs, rodzaj</w:t>
            </w:r>
            <w:r w:rsidRPr="00C604C2">
              <w:rPr>
                <w:sz w:val="22"/>
              </w:rPr>
              <w:t xml:space="preserve"> filtra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52BB8A" w14:textId="77777777" w:rsidR="00813607" w:rsidRPr="00C604C2" w:rsidRDefault="00B7454F" w:rsidP="00C604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17D6A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03F457A1" w14:textId="77777777" w:rsidTr="00C604C2">
        <w:trPr>
          <w:trHeight w:val="47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AF5DF9" w14:textId="77777777" w:rsidR="00813607" w:rsidRPr="00C604C2" w:rsidRDefault="00B7454F" w:rsidP="00C604C2">
            <w:pPr>
              <w:spacing w:after="0" w:line="259" w:lineRule="auto"/>
              <w:ind w:left="30" w:firstLine="0"/>
              <w:rPr>
                <w:sz w:val="22"/>
              </w:rPr>
            </w:pPr>
            <w:r w:rsidRPr="00C604C2">
              <w:rPr>
                <w:sz w:val="22"/>
              </w:rPr>
              <w:t>42.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B507E7" w14:textId="77777777" w:rsidR="00813607" w:rsidRPr="00C604C2" w:rsidRDefault="00B7454F" w:rsidP="00C604C2">
            <w:pPr>
              <w:spacing w:after="0" w:line="259" w:lineRule="auto"/>
              <w:ind w:left="24" w:right="259"/>
              <w:jc w:val="both"/>
              <w:rPr>
                <w:sz w:val="22"/>
              </w:rPr>
            </w:pPr>
            <w:r w:rsidRPr="00C604C2">
              <w:rPr>
                <w:sz w:val="22"/>
              </w:rPr>
              <w:t>Aparat powinien posiadać system automa</w:t>
            </w:r>
            <w:r w:rsidR="00C36B21" w:rsidRPr="00C604C2">
              <w:rPr>
                <w:sz w:val="22"/>
              </w:rPr>
              <w:t>tyki  zdjęciowej</w:t>
            </w:r>
            <w:r w:rsidRPr="00C604C2">
              <w:rPr>
                <w:sz w:val="22"/>
              </w:rPr>
              <w:t xml:space="preserve"> AEC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FCF8DE" w14:textId="77777777" w:rsidR="00813607" w:rsidRPr="00C604C2" w:rsidRDefault="00B7454F" w:rsidP="00C604C2">
            <w:pPr>
              <w:spacing w:after="0" w:line="259" w:lineRule="auto"/>
              <w:ind w:left="5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E42F39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</w:tbl>
    <w:p w14:paraId="4FD27EA0" w14:textId="77777777" w:rsidR="00813607" w:rsidRDefault="00813607">
      <w:pPr>
        <w:spacing w:after="0" w:line="259" w:lineRule="auto"/>
        <w:ind w:left="-1867" w:right="10954" w:firstLine="0"/>
      </w:pPr>
    </w:p>
    <w:tbl>
      <w:tblPr>
        <w:tblW w:w="9950" w:type="dxa"/>
        <w:tblInd w:w="-712" w:type="dxa"/>
        <w:tblCellMar>
          <w:top w:w="45" w:type="dxa"/>
          <w:left w:w="6" w:type="dxa"/>
          <w:right w:w="44" w:type="dxa"/>
        </w:tblCellMar>
        <w:tblLook w:val="04A0" w:firstRow="1" w:lastRow="0" w:firstColumn="1" w:lastColumn="0" w:noHBand="0" w:noVBand="1"/>
      </w:tblPr>
      <w:tblGrid>
        <w:gridCol w:w="461"/>
        <w:gridCol w:w="420"/>
        <w:gridCol w:w="3295"/>
        <w:gridCol w:w="439"/>
        <w:gridCol w:w="2283"/>
        <w:gridCol w:w="438"/>
        <w:gridCol w:w="2587"/>
        <w:gridCol w:w="27"/>
      </w:tblGrid>
      <w:tr w:rsidR="00813607" w14:paraId="02BF7AF6" w14:textId="77777777" w:rsidTr="00C604C2">
        <w:trPr>
          <w:trHeight w:val="296"/>
        </w:trPr>
        <w:tc>
          <w:tcPr>
            <w:tcW w:w="99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50905F" w14:textId="77777777" w:rsidR="00813607" w:rsidRPr="00C604C2" w:rsidRDefault="00B7454F" w:rsidP="00C604C2">
            <w:pPr>
              <w:spacing w:after="0" w:line="259" w:lineRule="auto"/>
              <w:ind w:left="97" w:firstLine="0"/>
              <w:rPr>
                <w:sz w:val="22"/>
              </w:rPr>
            </w:pPr>
            <w:r w:rsidRPr="00C604C2">
              <w:rPr>
                <w:sz w:val="22"/>
              </w:rPr>
              <w:t>Lampa rtg</w:t>
            </w:r>
          </w:p>
        </w:tc>
      </w:tr>
      <w:tr w:rsidR="00813607" w14:paraId="5964C8D7" w14:textId="77777777" w:rsidTr="00C604C2">
        <w:trPr>
          <w:trHeight w:val="712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DCD8CE" w14:textId="77777777" w:rsidR="00813607" w:rsidRPr="00C604C2" w:rsidRDefault="00AC7B63" w:rsidP="00C604C2">
            <w:pPr>
              <w:spacing w:after="0" w:line="259" w:lineRule="auto"/>
              <w:ind w:left="92" w:firstLine="0"/>
              <w:rPr>
                <w:sz w:val="22"/>
              </w:rPr>
            </w:pPr>
            <w:r w:rsidRPr="00C604C2">
              <w:rPr>
                <w:sz w:val="22"/>
              </w:rPr>
              <w:t>43</w:t>
            </w:r>
            <w:r w:rsidR="00B7454F" w:rsidRPr="00C604C2">
              <w:rPr>
                <w:sz w:val="22"/>
              </w:rPr>
              <w:t>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761B79" w14:textId="77777777" w:rsidR="00813607" w:rsidRPr="00C604C2" w:rsidRDefault="00B7454F" w:rsidP="00C604C2">
            <w:pPr>
              <w:spacing w:after="0" w:line="259" w:lineRule="auto"/>
              <w:ind w:left="58" w:right="184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Aparat musi być wyposażony w lampę rtg dwuogniskową min. jednomateriałową z </w:t>
            </w:r>
            <w:r w:rsidR="00C36B21" w:rsidRPr="00C604C2">
              <w:rPr>
                <w:sz w:val="22"/>
              </w:rPr>
              <w:t>wy</w:t>
            </w:r>
            <w:r w:rsidRPr="00C604C2">
              <w:rPr>
                <w:sz w:val="22"/>
              </w:rPr>
              <w:t>sokoobrotow</w:t>
            </w:r>
            <w:r w:rsidR="00C36B21" w:rsidRPr="00C604C2">
              <w:rPr>
                <w:sz w:val="22"/>
              </w:rPr>
              <w:t>ą wirują</w:t>
            </w:r>
            <w:r w:rsidRPr="00C604C2">
              <w:rPr>
                <w:sz w:val="22"/>
              </w:rPr>
              <w:t>c</w:t>
            </w:r>
            <w:r w:rsidR="00C36B21" w:rsidRPr="00C604C2">
              <w:rPr>
                <w:sz w:val="22"/>
              </w:rPr>
              <w:t>ą</w:t>
            </w:r>
            <w:r w:rsidRPr="00C604C2">
              <w:rPr>
                <w:sz w:val="22"/>
              </w:rPr>
              <w:t xml:space="preserve"> anod</w:t>
            </w:r>
            <w:r w:rsidR="00C36B21" w:rsidRPr="00C604C2">
              <w:rPr>
                <w:sz w:val="22"/>
              </w:rPr>
              <w:t>ą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08CA1E" w14:textId="77777777" w:rsidR="00813607" w:rsidRPr="00C604C2" w:rsidRDefault="00B7454F" w:rsidP="00C604C2">
            <w:pPr>
              <w:spacing w:after="0" w:line="259" w:lineRule="auto"/>
              <w:ind w:left="56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E8AEE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C80049" w:rsidRPr="007F5CA7" w14:paraId="7F29D207" w14:textId="77777777" w:rsidTr="00C604C2">
        <w:trPr>
          <w:trHeight w:val="474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79CE07" w14:textId="77777777" w:rsidR="00813607" w:rsidRPr="00C604C2" w:rsidRDefault="00AC7B63" w:rsidP="00C604C2">
            <w:pPr>
              <w:spacing w:after="0" w:line="259" w:lineRule="auto"/>
              <w:ind w:left="87" w:firstLine="0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44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E1A7EC" w14:textId="77777777" w:rsidR="00813607" w:rsidRPr="00C604C2" w:rsidRDefault="00B7454F" w:rsidP="00C604C2">
            <w:pPr>
              <w:spacing w:after="0" w:line="259" w:lineRule="auto"/>
              <w:ind w:left="53" w:firstLine="5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Wymagana wartość pojemności cieplnej anod</w:t>
            </w:r>
            <w:r w:rsidR="00C24A37" w:rsidRPr="00C604C2">
              <w:rPr>
                <w:color w:val="auto"/>
                <w:sz w:val="22"/>
              </w:rPr>
              <w:t>y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F41094" w14:textId="77777777" w:rsidR="00813607" w:rsidRPr="00C604C2" w:rsidRDefault="00B7454F" w:rsidP="00C604C2">
            <w:pPr>
              <w:spacing w:after="0" w:line="259" w:lineRule="auto"/>
              <w:ind w:left="51" w:firstLine="0"/>
              <w:jc w:val="center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 xml:space="preserve">min. </w:t>
            </w:r>
            <w:r w:rsidR="005210AA" w:rsidRPr="00C604C2">
              <w:rPr>
                <w:color w:val="auto"/>
                <w:sz w:val="22"/>
              </w:rPr>
              <w:t xml:space="preserve">162 </w:t>
            </w:r>
            <w:r w:rsidRPr="00C604C2">
              <w:rPr>
                <w:color w:val="auto"/>
                <w:sz w:val="22"/>
              </w:rPr>
              <w:t>kHU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2CE3BF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813607" w14:paraId="72C967E7" w14:textId="77777777" w:rsidTr="00C604C2">
        <w:trPr>
          <w:trHeight w:val="28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6B46DD" w14:textId="77777777" w:rsidR="00813607" w:rsidRPr="00C604C2" w:rsidRDefault="00AC7B63" w:rsidP="00C604C2">
            <w:pPr>
              <w:spacing w:after="0" w:line="259" w:lineRule="auto"/>
              <w:ind w:left="87" w:firstLine="0"/>
              <w:rPr>
                <w:sz w:val="22"/>
              </w:rPr>
            </w:pPr>
            <w:r w:rsidRPr="00C604C2">
              <w:rPr>
                <w:sz w:val="22"/>
              </w:rPr>
              <w:t>45</w:t>
            </w:r>
            <w:r w:rsidR="00B7454F" w:rsidRPr="00C604C2">
              <w:rPr>
                <w:sz w:val="22"/>
              </w:rPr>
              <w:t>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8A4A8C" w14:textId="77777777" w:rsidR="00813607" w:rsidRPr="00C604C2" w:rsidRDefault="00B7454F" w:rsidP="00C604C2">
            <w:pPr>
              <w:spacing w:after="0" w:line="259" w:lineRule="auto"/>
              <w:ind w:left="58" w:firstLine="0"/>
              <w:rPr>
                <w:sz w:val="22"/>
              </w:rPr>
            </w:pPr>
            <w:r w:rsidRPr="00C604C2">
              <w:rPr>
                <w:sz w:val="22"/>
              </w:rPr>
              <w:t>Wymagana szybkość chłodzenia anody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5ADAE5" w14:textId="77777777" w:rsidR="00813607" w:rsidRPr="00C604C2" w:rsidRDefault="00B7454F" w:rsidP="00C604C2">
            <w:pPr>
              <w:spacing w:after="0" w:line="259" w:lineRule="auto"/>
              <w:ind w:left="4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min. 40 kHU/min.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C3B3C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6F50B8C5" w14:textId="77777777" w:rsidTr="00C604C2">
        <w:trPr>
          <w:trHeight w:val="482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A3F378" w14:textId="77777777" w:rsidR="00813607" w:rsidRPr="00C604C2" w:rsidRDefault="00AC7B63" w:rsidP="00C604C2">
            <w:pPr>
              <w:spacing w:after="0" w:line="259" w:lineRule="auto"/>
              <w:ind w:left="82" w:firstLine="0"/>
              <w:rPr>
                <w:sz w:val="22"/>
              </w:rPr>
            </w:pPr>
            <w:r w:rsidRPr="00C604C2">
              <w:rPr>
                <w:sz w:val="22"/>
              </w:rPr>
              <w:t>46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C00176" w14:textId="77777777" w:rsidR="00813607" w:rsidRPr="00C604C2" w:rsidRDefault="00B7454F" w:rsidP="00C604C2">
            <w:pPr>
              <w:spacing w:after="0" w:line="259" w:lineRule="auto"/>
              <w:ind w:left="63" w:right="189" w:hanging="10"/>
              <w:rPr>
                <w:sz w:val="22"/>
              </w:rPr>
            </w:pPr>
            <w:r w:rsidRPr="00C604C2">
              <w:rPr>
                <w:sz w:val="22"/>
              </w:rPr>
              <w:t xml:space="preserve">Wymagana pojemność cieplna </w:t>
            </w:r>
            <w:r w:rsidRPr="00C604C2">
              <w:rPr>
                <w:sz w:val="22"/>
              </w:rPr>
              <w:lastRenderedPageBreak/>
              <w:t>zespołu lam</w:t>
            </w:r>
            <w:r w:rsidR="00C24A37" w:rsidRPr="00C604C2">
              <w:rPr>
                <w:sz w:val="22"/>
              </w:rPr>
              <w:t>py i kołp</w:t>
            </w:r>
            <w:r w:rsidRPr="00C604C2">
              <w:rPr>
                <w:sz w:val="22"/>
              </w:rPr>
              <w:t>aka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4CE8D" w14:textId="77777777" w:rsidR="00813607" w:rsidRPr="00C604C2" w:rsidRDefault="00C24A37" w:rsidP="00C604C2">
            <w:pPr>
              <w:spacing w:after="0" w:line="259" w:lineRule="auto"/>
              <w:ind w:left="51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min 500 kH</w:t>
            </w:r>
            <w:r w:rsidR="00B7454F" w:rsidRPr="00C604C2">
              <w:rPr>
                <w:sz w:val="22"/>
              </w:rPr>
              <w:t>U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74EA64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261A774B" w14:textId="77777777" w:rsidTr="00C604C2">
        <w:trPr>
          <w:trHeight w:val="466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CD517C" w14:textId="77777777" w:rsidR="00813607" w:rsidRPr="00C604C2" w:rsidRDefault="00AC7B63" w:rsidP="00C604C2">
            <w:pPr>
              <w:spacing w:after="0" w:line="259" w:lineRule="auto"/>
              <w:ind w:left="82" w:firstLine="0"/>
              <w:rPr>
                <w:sz w:val="22"/>
              </w:rPr>
            </w:pPr>
            <w:r w:rsidRPr="00C604C2">
              <w:rPr>
                <w:sz w:val="22"/>
              </w:rPr>
              <w:t>47</w:t>
            </w:r>
            <w:r w:rsidR="00B7454F" w:rsidRPr="00C604C2">
              <w:rPr>
                <w:sz w:val="22"/>
              </w:rPr>
              <w:t>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587" w14:textId="77777777" w:rsidR="00813607" w:rsidRPr="00C604C2" w:rsidRDefault="00B7454F" w:rsidP="00C604C2">
            <w:pPr>
              <w:spacing w:after="0" w:line="259" w:lineRule="auto"/>
              <w:ind w:left="48" w:right="280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Wymagana wielkość nominalna małego o</w:t>
            </w:r>
            <w:r w:rsidR="00C24A37" w:rsidRPr="00C604C2">
              <w:rPr>
                <w:sz w:val="22"/>
              </w:rPr>
              <w:t>gn</w:t>
            </w:r>
            <w:r w:rsidRPr="00C604C2">
              <w:rPr>
                <w:sz w:val="22"/>
              </w:rPr>
              <w:t>iska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2FA759" w14:textId="77777777" w:rsidR="00813607" w:rsidRPr="00C604C2" w:rsidRDefault="00B7454F" w:rsidP="00C604C2">
            <w:pPr>
              <w:spacing w:after="0" w:line="259" w:lineRule="auto"/>
              <w:ind w:left="3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max. 0,15 mm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340116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03D409B" w14:textId="77777777" w:rsidTr="00C604C2">
        <w:trPr>
          <w:trHeight w:val="471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5F4AF7" w14:textId="77777777" w:rsidR="00813607" w:rsidRPr="00C604C2" w:rsidRDefault="00AC7B63" w:rsidP="00C604C2">
            <w:pPr>
              <w:spacing w:after="0" w:line="259" w:lineRule="auto"/>
              <w:ind w:left="77" w:firstLine="0"/>
              <w:rPr>
                <w:sz w:val="22"/>
              </w:rPr>
            </w:pPr>
            <w:r w:rsidRPr="00C604C2">
              <w:rPr>
                <w:sz w:val="22"/>
              </w:rPr>
              <w:t>48</w:t>
            </w:r>
            <w:r w:rsidR="00B7454F" w:rsidRPr="00C604C2">
              <w:rPr>
                <w:sz w:val="22"/>
              </w:rPr>
              <w:t>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BD3F3" w14:textId="77777777" w:rsidR="00813607" w:rsidRPr="00C604C2" w:rsidRDefault="00B7454F" w:rsidP="00C604C2">
            <w:pPr>
              <w:spacing w:after="0" w:line="259" w:lineRule="auto"/>
              <w:ind w:left="43" w:right="280" w:firstLine="5"/>
              <w:rPr>
                <w:sz w:val="22"/>
              </w:rPr>
            </w:pPr>
            <w:r w:rsidRPr="00C604C2">
              <w:rPr>
                <w:sz w:val="22"/>
              </w:rPr>
              <w:t>Wymag</w:t>
            </w:r>
            <w:r w:rsidR="00C24A37" w:rsidRPr="00C604C2">
              <w:rPr>
                <w:sz w:val="22"/>
              </w:rPr>
              <w:t>ana wielkość nominalna dużego ogn</w:t>
            </w:r>
            <w:r w:rsidRPr="00C604C2">
              <w:rPr>
                <w:sz w:val="22"/>
              </w:rPr>
              <w:t>iska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8EF289" w14:textId="77777777" w:rsidR="00813607" w:rsidRPr="00C604C2" w:rsidRDefault="00B7454F" w:rsidP="00C604C2">
            <w:pPr>
              <w:spacing w:after="0" w:line="259" w:lineRule="auto"/>
              <w:ind w:left="3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max. 0,30 mm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FB42C5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04479842" w14:textId="77777777" w:rsidTr="00C604C2">
        <w:trPr>
          <w:trHeight w:val="291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E44743" w14:textId="77777777" w:rsidR="00813607" w:rsidRPr="00C604C2" w:rsidRDefault="00AC7B63" w:rsidP="00C604C2">
            <w:pPr>
              <w:spacing w:after="0" w:line="259" w:lineRule="auto"/>
              <w:ind w:left="82" w:firstLine="0"/>
              <w:rPr>
                <w:sz w:val="22"/>
              </w:rPr>
            </w:pPr>
            <w:r w:rsidRPr="00C604C2">
              <w:rPr>
                <w:sz w:val="22"/>
              </w:rPr>
              <w:t>49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8E9DB9" w14:textId="77777777" w:rsidR="00813607" w:rsidRPr="00C604C2" w:rsidRDefault="00B7454F" w:rsidP="00C604C2">
            <w:pPr>
              <w:spacing w:after="0" w:line="259" w:lineRule="auto"/>
              <w:ind w:left="43" w:firstLine="0"/>
              <w:rPr>
                <w:sz w:val="22"/>
              </w:rPr>
            </w:pPr>
            <w:r w:rsidRPr="00C604C2">
              <w:rPr>
                <w:sz w:val="22"/>
              </w:rPr>
              <w:t>Maksymalny prąd małego ogniska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58784" w14:textId="77777777" w:rsidR="00813607" w:rsidRPr="00C604C2" w:rsidRDefault="00B7454F" w:rsidP="00C604C2">
            <w:pPr>
              <w:spacing w:after="0" w:line="259" w:lineRule="auto"/>
              <w:ind w:left="4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min. 34 mA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6CAD78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00069977" w14:textId="77777777" w:rsidTr="00C604C2">
        <w:trPr>
          <w:trHeight w:val="280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A8D047" w14:textId="77777777" w:rsidR="00813607" w:rsidRPr="00C604C2" w:rsidRDefault="00AC7B63" w:rsidP="00C604C2">
            <w:pPr>
              <w:spacing w:after="0" w:line="259" w:lineRule="auto"/>
              <w:ind w:left="82" w:firstLine="0"/>
              <w:rPr>
                <w:sz w:val="22"/>
              </w:rPr>
            </w:pPr>
            <w:r w:rsidRPr="00C604C2">
              <w:rPr>
                <w:sz w:val="22"/>
              </w:rPr>
              <w:t>50</w:t>
            </w:r>
            <w:r w:rsidR="00B7454F" w:rsidRPr="00C604C2">
              <w:rPr>
                <w:sz w:val="22"/>
              </w:rPr>
              <w:t>,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B0563" w14:textId="77777777" w:rsidR="00813607" w:rsidRPr="00C604C2" w:rsidRDefault="00B7454F" w:rsidP="00C604C2">
            <w:pPr>
              <w:spacing w:after="0" w:line="259" w:lineRule="auto"/>
              <w:ind w:left="38" w:firstLine="0"/>
              <w:rPr>
                <w:sz w:val="22"/>
              </w:rPr>
            </w:pPr>
            <w:r w:rsidRPr="00C604C2">
              <w:rPr>
                <w:sz w:val="22"/>
              </w:rPr>
              <w:t>Maksymalny prąd dużego ogniska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1A9FC1" w14:textId="77777777" w:rsidR="00813607" w:rsidRPr="00C604C2" w:rsidRDefault="00B7454F" w:rsidP="00C604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min 100 mA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6F5B19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0705CC47" w14:textId="77777777" w:rsidTr="00C604C2">
        <w:trPr>
          <w:trHeight w:val="298"/>
        </w:trPr>
        <w:tc>
          <w:tcPr>
            <w:tcW w:w="99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3A135E" w14:textId="77777777" w:rsidR="00813607" w:rsidRPr="00C604C2" w:rsidRDefault="00B7454F" w:rsidP="00C604C2">
            <w:pPr>
              <w:spacing w:after="0" w:line="259" w:lineRule="auto"/>
              <w:ind w:left="82" w:firstLine="0"/>
              <w:rPr>
                <w:sz w:val="22"/>
              </w:rPr>
            </w:pPr>
            <w:r w:rsidRPr="00C604C2">
              <w:rPr>
                <w:sz w:val="22"/>
              </w:rPr>
              <w:t>Kolimator</w:t>
            </w:r>
          </w:p>
        </w:tc>
      </w:tr>
      <w:tr w:rsidR="00D56B58" w14:paraId="0B7D04A4" w14:textId="77777777" w:rsidTr="00C604C2">
        <w:trPr>
          <w:trHeight w:val="709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7A79BC" w14:textId="77777777" w:rsidR="00D56B58" w:rsidRPr="00C604C2" w:rsidRDefault="00AC7B63" w:rsidP="00C604C2">
            <w:pPr>
              <w:spacing w:after="0" w:line="259" w:lineRule="auto"/>
              <w:ind w:left="82" w:firstLine="0"/>
              <w:rPr>
                <w:sz w:val="22"/>
              </w:rPr>
            </w:pPr>
            <w:r w:rsidRPr="00C604C2">
              <w:rPr>
                <w:sz w:val="22"/>
              </w:rPr>
              <w:t>51</w:t>
            </w:r>
            <w:r w:rsidR="00D56B58" w:rsidRPr="00C604C2">
              <w:rPr>
                <w:sz w:val="22"/>
              </w:rPr>
              <w:t xml:space="preserve">. 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9CDC95" w14:textId="77777777" w:rsidR="00D56B58" w:rsidRPr="00C604C2" w:rsidRDefault="00D56B58" w:rsidP="00C604C2">
            <w:pPr>
              <w:spacing w:after="0" w:line="259" w:lineRule="auto"/>
              <w:ind w:left="38" w:right="343" w:firstLine="5"/>
              <w:rPr>
                <w:sz w:val="22"/>
              </w:rPr>
            </w:pPr>
            <w:r w:rsidRPr="00C604C2">
              <w:rPr>
                <w:sz w:val="22"/>
              </w:rPr>
              <w:t>Kolimator promieniowania rtg powinien by</w:t>
            </w:r>
            <w:r w:rsidR="00C24A37" w:rsidRPr="00C604C2">
              <w:rPr>
                <w:sz w:val="22"/>
              </w:rPr>
              <w:t>ć wyposażony w diodowy lub halog</w:t>
            </w:r>
            <w:r w:rsidRPr="00C604C2">
              <w:rPr>
                <w:sz w:val="22"/>
              </w:rPr>
              <w:t>enow</w:t>
            </w:r>
            <w:r w:rsidR="00C24A37" w:rsidRPr="00C604C2">
              <w:rPr>
                <w:sz w:val="22"/>
              </w:rPr>
              <w:t>y oświetlacz po</w:t>
            </w:r>
            <w:r w:rsidRPr="00C604C2">
              <w:rPr>
                <w:sz w:val="22"/>
              </w:rPr>
              <w:t>la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C72C1F" w14:textId="77777777" w:rsidR="00D56B58" w:rsidRPr="00C604C2" w:rsidRDefault="00D56B58" w:rsidP="00C604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F4696C" w14:textId="77777777" w:rsidR="00D56B58" w:rsidRPr="00C604C2" w:rsidRDefault="00D56B58" w:rsidP="00D56B58">
            <w:pPr>
              <w:rPr>
                <w:sz w:val="22"/>
              </w:rPr>
            </w:pPr>
          </w:p>
        </w:tc>
      </w:tr>
      <w:tr w:rsidR="00D56B58" w14:paraId="2D190956" w14:textId="77777777" w:rsidTr="00C604C2">
        <w:trPr>
          <w:trHeight w:val="138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27C817" w14:textId="77777777" w:rsidR="00D56B58" w:rsidRPr="00C604C2" w:rsidRDefault="00AC7B63" w:rsidP="00C604C2">
            <w:pPr>
              <w:spacing w:after="0" w:line="259" w:lineRule="auto"/>
              <w:ind w:left="77" w:firstLine="0"/>
              <w:rPr>
                <w:sz w:val="22"/>
              </w:rPr>
            </w:pPr>
            <w:r w:rsidRPr="00C604C2">
              <w:rPr>
                <w:sz w:val="22"/>
              </w:rPr>
              <w:t>52</w:t>
            </w:r>
            <w:r w:rsidR="00D56B58" w:rsidRPr="00C604C2">
              <w:rPr>
                <w:sz w:val="22"/>
              </w:rPr>
              <w:t xml:space="preserve">. 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340341" w14:textId="77777777" w:rsidR="00D56B58" w:rsidRPr="00C604C2" w:rsidRDefault="00D56B58" w:rsidP="00C604C2">
            <w:pPr>
              <w:spacing w:after="0" w:line="259" w:lineRule="auto"/>
              <w:ind w:left="34" w:right="194" w:firstLine="5"/>
              <w:rPr>
                <w:sz w:val="22"/>
              </w:rPr>
            </w:pPr>
            <w:r w:rsidRPr="00C604C2">
              <w:rPr>
                <w:sz w:val="22"/>
              </w:rPr>
              <w:t>Kolimator promieniowania rtg powinien być wyposażo</w:t>
            </w:r>
            <w:r w:rsidR="00C24A37" w:rsidRPr="00C604C2">
              <w:rPr>
                <w:sz w:val="22"/>
              </w:rPr>
              <w:t xml:space="preserve">ny w układ filtrów (co najmniej </w:t>
            </w:r>
            <w:r w:rsidRPr="00C604C2">
              <w:rPr>
                <w:sz w:val="22"/>
              </w:rPr>
              <w:t>2</w:t>
            </w:r>
            <w:r w:rsidR="00C24A37" w:rsidRPr="00C604C2">
              <w:rPr>
                <w:sz w:val="22"/>
              </w:rPr>
              <w:t>) zapewniających dwuenergetyczną</w:t>
            </w:r>
            <w:r w:rsidRPr="00C604C2">
              <w:rPr>
                <w:sz w:val="22"/>
              </w:rPr>
              <w:t xml:space="preserve"> charakterystykę tego promieniowania dostosowaną do anatomii </w:t>
            </w:r>
            <w:r w:rsidR="00C24A37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iersi,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6DB9D8" w14:textId="77777777" w:rsidR="00D56B58" w:rsidRPr="00C604C2" w:rsidRDefault="00D56B58" w:rsidP="00C604C2">
            <w:pPr>
              <w:spacing w:after="0" w:line="259" w:lineRule="auto"/>
              <w:ind w:left="51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7F5628" w14:textId="77777777" w:rsidR="00D56B58" w:rsidRPr="00C604C2" w:rsidRDefault="00D56B58" w:rsidP="00D56B58">
            <w:pPr>
              <w:rPr>
                <w:sz w:val="22"/>
              </w:rPr>
            </w:pPr>
          </w:p>
        </w:tc>
      </w:tr>
      <w:tr w:rsidR="00D56B58" w14:paraId="2813F54F" w14:textId="77777777" w:rsidTr="00C604C2">
        <w:trPr>
          <w:trHeight w:val="70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87E2B0" w14:textId="77777777" w:rsidR="00D56B58" w:rsidRPr="00C604C2" w:rsidRDefault="00AC7B63" w:rsidP="00C604C2">
            <w:pPr>
              <w:spacing w:after="0" w:line="259" w:lineRule="auto"/>
              <w:ind w:left="68" w:firstLine="0"/>
              <w:rPr>
                <w:sz w:val="22"/>
              </w:rPr>
            </w:pPr>
            <w:r w:rsidRPr="00C604C2">
              <w:rPr>
                <w:sz w:val="22"/>
              </w:rPr>
              <w:t>53</w:t>
            </w:r>
            <w:r w:rsidR="00D56B58" w:rsidRPr="00C604C2">
              <w:rPr>
                <w:sz w:val="22"/>
              </w:rPr>
              <w:t>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10477D" w14:textId="77777777" w:rsidR="00D56B58" w:rsidRPr="00C604C2" w:rsidRDefault="00D56B58" w:rsidP="00C604C2">
            <w:pPr>
              <w:spacing w:after="0" w:line="259" w:lineRule="auto"/>
              <w:ind w:left="29" w:right="472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Aparat musi zapewniać automatyczny wybór filtrów</w:t>
            </w:r>
            <w:r w:rsidR="007F5CA7" w:rsidRPr="00C604C2">
              <w:rPr>
                <w:sz w:val="22"/>
              </w:rPr>
              <w:t xml:space="preserve"> z podaniem informacji o rodzaju zainstalowaneg</w:t>
            </w:r>
            <w:r w:rsidRPr="00C604C2">
              <w:rPr>
                <w:sz w:val="22"/>
              </w:rPr>
              <w:t>o filtru.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93602C" w14:textId="77777777" w:rsidR="00D56B58" w:rsidRPr="00C604C2" w:rsidRDefault="00D56B58" w:rsidP="00C604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DD690C" w14:textId="77777777" w:rsidR="00D56B58" w:rsidRPr="00C604C2" w:rsidRDefault="00D56B58" w:rsidP="00D56B58">
            <w:pPr>
              <w:rPr>
                <w:sz w:val="22"/>
              </w:rPr>
            </w:pPr>
          </w:p>
        </w:tc>
      </w:tr>
      <w:tr w:rsidR="00D56B58" w14:paraId="07B24003" w14:textId="77777777" w:rsidTr="00C604C2">
        <w:trPr>
          <w:trHeight w:val="47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B6AC98" w14:textId="77777777" w:rsidR="00D56B58" w:rsidRPr="00C604C2" w:rsidRDefault="00AC7B63" w:rsidP="00C604C2">
            <w:pPr>
              <w:spacing w:after="0" w:line="259" w:lineRule="auto"/>
              <w:ind w:left="63" w:firstLine="0"/>
              <w:rPr>
                <w:sz w:val="22"/>
              </w:rPr>
            </w:pPr>
            <w:r w:rsidRPr="00C604C2">
              <w:rPr>
                <w:sz w:val="22"/>
              </w:rPr>
              <w:t>54</w:t>
            </w:r>
            <w:r w:rsidR="00D56B58" w:rsidRPr="00C604C2">
              <w:rPr>
                <w:sz w:val="22"/>
              </w:rPr>
              <w:t>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081558" w14:textId="77777777" w:rsidR="00D56B58" w:rsidRPr="00C604C2" w:rsidRDefault="00D56B58" w:rsidP="00C604C2">
            <w:pPr>
              <w:spacing w:after="0" w:line="259" w:lineRule="auto"/>
              <w:ind w:left="130" w:hanging="101"/>
              <w:rPr>
                <w:sz w:val="22"/>
              </w:rPr>
            </w:pPr>
            <w:r w:rsidRPr="00C604C2">
              <w:rPr>
                <w:sz w:val="22"/>
              </w:rPr>
              <w:t xml:space="preserve">Wymagana wartość inherentnej filtracji </w:t>
            </w:r>
            <w:r w:rsidR="00C24A37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romieniowania rt</w:t>
            </w:r>
            <w:r w:rsidR="00C24A37" w:rsidRPr="00C604C2">
              <w:rPr>
                <w:sz w:val="22"/>
              </w:rPr>
              <w:t>g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278772" w14:textId="77777777" w:rsidR="00D56B58" w:rsidRPr="00C604C2" w:rsidRDefault="00D56B58" w:rsidP="00C604C2">
            <w:pPr>
              <w:spacing w:after="0" w:line="259" w:lineRule="auto"/>
              <w:ind w:left="3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min. eq. 0,3 mm Be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83D5EA" w14:textId="77777777" w:rsidR="00D56B58" w:rsidRPr="00C604C2" w:rsidRDefault="00D56B58" w:rsidP="00D56B58">
            <w:pPr>
              <w:rPr>
                <w:sz w:val="22"/>
              </w:rPr>
            </w:pPr>
          </w:p>
        </w:tc>
      </w:tr>
      <w:tr w:rsidR="00813607" w14:paraId="4742F487" w14:textId="77777777" w:rsidTr="00C604C2">
        <w:trPr>
          <w:trHeight w:val="242"/>
        </w:trPr>
        <w:tc>
          <w:tcPr>
            <w:tcW w:w="99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4E69F0" w14:textId="77777777" w:rsidR="00813607" w:rsidRPr="00C604C2" w:rsidRDefault="00C24A37" w:rsidP="00C604C2">
            <w:pPr>
              <w:tabs>
                <w:tab w:val="center" w:pos="4083"/>
                <w:tab w:val="center" w:pos="5309"/>
              </w:tabs>
              <w:spacing w:after="0" w:line="259" w:lineRule="auto"/>
              <w:ind w:left="0" w:firstLine="0"/>
              <w:rPr>
                <w:sz w:val="22"/>
              </w:rPr>
            </w:pPr>
            <w:r w:rsidRPr="00C604C2">
              <w:rPr>
                <w:sz w:val="22"/>
              </w:rPr>
              <w:tab/>
              <w:t xml:space="preserve">Cyfrowy </w:t>
            </w:r>
            <w:r w:rsidR="00B7454F" w:rsidRPr="00C604C2">
              <w:rPr>
                <w:sz w:val="22"/>
              </w:rPr>
              <w:t>detektor obrazu rt</w:t>
            </w:r>
            <w:r w:rsidRPr="00C604C2">
              <w:rPr>
                <w:sz w:val="22"/>
              </w:rPr>
              <w:t>g</w:t>
            </w:r>
          </w:p>
        </w:tc>
      </w:tr>
      <w:tr w:rsidR="00813607" w14:paraId="49120D3F" w14:textId="77777777" w:rsidTr="00C604C2">
        <w:trPr>
          <w:trHeight w:val="1397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ABBECC" w14:textId="77777777" w:rsidR="00813607" w:rsidRPr="00C604C2" w:rsidRDefault="00AC7B63" w:rsidP="00C604C2">
            <w:pPr>
              <w:spacing w:after="0" w:line="259" w:lineRule="auto"/>
              <w:ind w:left="63" w:firstLine="0"/>
              <w:rPr>
                <w:sz w:val="22"/>
              </w:rPr>
            </w:pPr>
            <w:r w:rsidRPr="00C604C2">
              <w:rPr>
                <w:sz w:val="22"/>
              </w:rPr>
              <w:t>55</w:t>
            </w:r>
            <w:r w:rsidR="00B7454F" w:rsidRPr="00C604C2">
              <w:rPr>
                <w:sz w:val="22"/>
              </w:rPr>
              <w:t>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C39D8E" w14:textId="77777777" w:rsidR="00813607" w:rsidRPr="00C604C2" w:rsidRDefault="00B7454F" w:rsidP="00C604C2">
            <w:pPr>
              <w:spacing w:after="0" w:line="259" w:lineRule="auto"/>
              <w:ind w:left="19" w:right="55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Aparat musi być wyposażony w cyfrowy detektor obrazu rtg oparty na amorficznym półprzewodniku o wymiarach min. 23 cm x 29 cm, oraz formatach obrazowania min. 18 cm x 23 cm oraz</w:t>
            </w:r>
            <w:r w:rsidR="00C24A37" w:rsidRPr="00C604C2">
              <w:rPr>
                <w:sz w:val="22"/>
              </w:rPr>
              <w:t xml:space="preserve"> min. 23 cm x 29 cm, w technolog</w:t>
            </w:r>
            <w:r w:rsidRPr="00C604C2">
              <w:rPr>
                <w:sz w:val="22"/>
              </w:rPr>
              <w:t>ii TFT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03DC1" w14:textId="77777777" w:rsidR="00813607" w:rsidRPr="00C604C2" w:rsidRDefault="00B7454F" w:rsidP="00C604C2">
            <w:pPr>
              <w:spacing w:after="0" w:line="259" w:lineRule="auto"/>
              <w:ind w:left="3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CE07E8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76D79182" w14:textId="77777777" w:rsidTr="00C604C2">
        <w:trPr>
          <w:trHeight w:val="474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930C0B" w14:textId="77777777" w:rsidR="00813607" w:rsidRPr="00C604C2" w:rsidRDefault="00AC7B63" w:rsidP="00C604C2">
            <w:pPr>
              <w:spacing w:after="0" w:line="259" w:lineRule="auto"/>
              <w:ind w:left="58" w:firstLine="0"/>
              <w:rPr>
                <w:sz w:val="22"/>
              </w:rPr>
            </w:pPr>
            <w:r w:rsidRPr="00C604C2">
              <w:rPr>
                <w:sz w:val="22"/>
              </w:rPr>
              <w:t>56</w:t>
            </w:r>
            <w:r w:rsidR="00B7454F" w:rsidRPr="00C604C2">
              <w:rPr>
                <w:sz w:val="22"/>
              </w:rPr>
              <w:t>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41D9E4" w14:textId="77777777" w:rsidR="00813607" w:rsidRPr="00C604C2" w:rsidRDefault="00B7454F" w:rsidP="00C604C2">
            <w:pPr>
              <w:spacing w:after="0" w:line="259" w:lineRule="auto"/>
              <w:ind w:left="24" w:firstLine="0"/>
              <w:rPr>
                <w:sz w:val="22"/>
              </w:rPr>
            </w:pPr>
            <w:r w:rsidRPr="00C604C2">
              <w:rPr>
                <w:sz w:val="22"/>
              </w:rPr>
              <w:t>Wymagany rozmiar piksela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50B5C8" w14:textId="77777777" w:rsidR="00813607" w:rsidRPr="00C604C2" w:rsidRDefault="006644F7" w:rsidP="00C604C2">
            <w:pPr>
              <w:spacing w:after="0" w:line="259" w:lineRule="auto"/>
              <w:ind w:left="3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 xml:space="preserve">max. 100 </w:t>
            </w:r>
            <w:r w:rsidR="00C24A37" w:rsidRPr="00C604C2">
              <w:rPr>
                <w:rFonts w:ascii="Cambria Math" w:hAnsi="Cambria Math"/>
                <w:sz w:val="22"/>
              </w:rPr>
              <w:t>µm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5A64BE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6D4CDAC9" w14:textId="77777777" w:rsidTr="00C604C2">
        <w:trPr>
          <w:trHeight w:val="471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F60E51" w14:textId="77777777" w:rsidR="00813607" w:rsidRPr="00C604C2" w:rsidRDefault="00AC7B63" w:rsidP="00C604C2">
            <w:pPr>
              <w:spacing w:after="0" w:line="259" w:lineRule="auto"/>
              <w:ind w:left="53" w:firstLine="0"/>
              <w:rPr>
                <w:sz w:val="22"/>
              </w:rPr>
            </w:pPr>
            <w:r w:rsidRPr="00C604C2">
              <w:rPr>
                <w:sz w:val="22"/>
              </w:rPr>
              <w:t>57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9012D0" w14:textId="77777777" w:rsidR="00813607" w:rsidRPr="00C604C2" w:rsidRDefault="00B7454F" w:rsidP="00C604C2">
            <w:pPr>
              <w:spacing w:after="0" w:line="259" w:lineRule="auto"/>
              <w:ind w:left="130" w:right="84" w:hanging="106"/>
              <w:rPr>
                <w:sz w:val="22"/>
              </w:rPr>
            </w:pPr>
            <w:r w:rsidRPr="00C604C2">
              <w:rPr>
                <w:sz w:val="22"/>
              </w:rPr>
              <w:t xml:space="preserve">Wymagana cyfrowa głębokość </w:t>
            </w:r>
            <w:r w:rsidR="00C24A37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rzetwarzania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2EAA26" w14:textId="77777777" w:rsidR="00813607" w:rsidRPr="00C604C2" w:rsidRDefault="00B7454F" w:rsidP="00C604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min. 13 bit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4265EB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954E21" w:rsidRPr="00954E21" w14:paraId="6FB249E1" w14:textId="77777777" w:rsidTr="00C604C2">
        <w:trPr>
          <w:trHeight w:val="487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7238F2" w14:textId="77777777" w:rsidR="00813607" w:rsidRPr="00C604C2" w:rsidRDefault="00AC7B63" w:rsidP="00C604C2">
            <w:pPr>
              <w:spacing w:after="0" w:line="259" w:lineRule="auto"/>
              <w:ind w:left="53" w:firstLine="0"/>
              <w:jc w:val="center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58</w:t>
            </w:r>
            <w:r w:rsidR="00B7454F" w:rsidRPr="00C604C2">
              <w:rPr>
                <w:color w:val="auto"/>
                <w:sz w:val="22"/>
              </w:rPr>
              <w:t>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FF735C" w14:textId="77777777" w:rsidR="00813607" w:rsidRPr="00C604C2" w:rsidRDefault="00B7454F" w:rsidP="00C604C2">
            <w:pPr>
              <w:spacing w:after="0" w:line="259" w:lineRule="auto"/>
              <w:ind w:left="24" w:right="50"/>
              <w:jc w:val="center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Wymagana wartość współczynnika DQ</w:t>
            </w:r>
            <w:r w:rsidR="00AC7B63" w:rsidRPr="00C604C2">
              <w:rPr>
                <w:color w:val="auto"/>
                <w:sz w:val="22"/>
              </w:rPr>
              <w:t>E dla 0,5</w:t>
            </w:r>
            <w:r w:rsidR="00C24A37" w:rsidRPr="00C604C2">
              <w:rPr>
                <w:color w:val="auto"/>
                <w:sz w:val="22"/>
              </w:rPr>
              <w:t xml:space="preserve"> lp/mm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F942ED" w14:textId="77777777" w:rsidR="00813607" w:rsidRPr="00C604C2" w:rsidRDefault="007E5C74" w:rsidP="00C604C2">
            <w:pPr>
              <w:spacing w:after="0" w:line="259" w:lineRule="auto"/>
              <w:ind w:left="42" w:firstLine="0"/>
              <w:jc w:val="center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min. 7</w:t>
            </w:r>
            <w:r w:rsidR="00B7454F" w:rsidRPr="00C604C2">
              <w:rPr>
                <w:color w:val="auto"/>
                <w:sz w:val="22"/>
              </w:rPr>
              <w:t>0%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8941E9" w14:textId="77777777" w:rsidR="00813607" w:rsidRPr="00C604C2" w:rsidRDefault="00813607" w:rsidP="00C604C2">
            <w:pPr>
              <w:spacing w:after="160" w:line="259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6644F7" w14:paraId="70D7418C" w14:textId="77777777" w:rsidTr="00C604C2">
        <w:trPr>
          <w:trHeight w:val="925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C92C75" w14:textId="77777777" w:rsidR="006644F7" w:rsidRPr="00C604C2" w:rsidRDefault="00AC7B63" w:rsidP="00C604C2">
            <w:pPr>
              <w:spacing w:after="0" w:line="259" w:lineRule="auto"/>
              <w:ind w:left="49" w:firstLine="0"/>
              <w:rPr>
                <w:sz w:val="22"/>
              </w:rPr>
            </w:pPr>
            <w:r w:rsidRPr="00C604C2">
              <w:rPr>
                <w:sz w:val="22"/>
              </w:rPr>
              <w:t>59.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B57C0" w14:textId="77777777" w:rsidR="006644F7" w:rsidRPr="00C604C2" w:rsidRDefault="006644F7" w:rsidP="00C604C2">
            <w:pPr>
              <w:spacing w:after="0" w:line="259" w:lineRule="auto"/>
              <w:ind w:left="0" w:right="93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Wymagany zakres dynamiki detektora 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223305" w14:textId="77777777" w:rsidR="006644F7" w:rsidRPr="00C604C2" w:rsidRDefault="006644F7" w:rsidP="00C604C2">
            <w:pPr>
              <w:spacing w:after="0" w:line="259" w:lineRule="auto"/>
              <w:ind w:left="4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min. 13 bitów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C3196" w14:textId="77777777" w:rsidR="006644F7" w:rsidRPr="00C604C2" w:rsidRDefault="006644F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298A9E78" w14:textId="77777777" w:rsidTr="00C604C2">
        <w:trPr>
          <w:trHeight w:val="925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FA93F2" w14:textId="77777777" w:rsidR="00813607" w:rsidRPr="00C604C2" w:rsidRDefault="00B7454F" w:rsidP="00C604C2">
            <w:pPr>
              <w:spacing w:after="0" w:line="259" w:lineRule="auto"/>
              <w:ind w:left="49" w:firstLine="0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60.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0A569A" w14:textId="77777777" w:rsidR="00813607" w:rsidRPr="00C604C2" w:rsidRDefault="00B7454F" w:rsidP="00F9146A">
            <w:pPr>
              <w:spacing w:after="0" w:line="259" w:lineRule="auto"/>
              <w:ind w:left="10" w:right="93" w:firstLine="5"/>
              <w:rPr>
                <w:sz w:val="22"/>
              </w:rPr>
            </w:pPr>
            <w:r w:rsidRPr="00C604C2">
              <w:rPr>
                <w:sz w:val="22"/>
              </w:rPr>
              <w:t>Musi istnieć możliwość oceny przez użytkownika ilości martwych pikseli w detektorze oraz</w:t>
            </w:r>
            <w:r w:rsidR="00C24A37" w:rsidRPr="00C604C2">
              <w:rPr>
                <w:sz w:val="22"/>
              </w:rPr>
              <w:t xml:space="preserve"> uwidocznienie ich rozkładu (skup</w:t>
            </w:r>
            <w:r w:rsidRPr="00C604C2">
              <w:rPr>
                <w:sz w:val="22"/>
              </w:rPr>
              <w:t>ienie</w:t>
            </w:r>
            <w:r w:rsidR="00C24A37" w:rsidRPr="00C604C2">
              <w:rPr>
                <w:sz w:val="22"/>
              </w:rPr>
              <w:t>)</w:t>
            </w:r>
            <w:r w:rsidR="00F9146A">
              <w:rPr>
                <w:sz w:val="22"/>
              </w:rPr>
              <w:t xml:space="preserve"> </w:t>
            </w:r>
            <w:r w:rsidR="00F9146A" w:rsidRPr="00F9146A">
              <w:rPr>
                <w:color w:val="FF0000"/>
                <w:sz w:val="22"/>
              </w:rPr>
              <w:t>lub</w:t>
            </w:r>
            <w:r w:rsidR="00F9146A">
              <w:rPr>
                <w:sz w:val="22"/>
              </w:rPr>
              <w:t xml:space="preserve"> </w:t>
            </w:r>
            <w:r w:rsidR="00F9146A" w:rsidRPr="00F9146A">
              <w:rPr>
                <w:color w:val="FF0000"/>
                <w:sz w:val="22"/>
              </w:rPr>
              <w:t>automatyczne sprawdzanie liczby martwych pikseli w detektorze, a użytkownik otrzymuje informację w przypadku przekroczenia dopuszczalnej ich normy.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A90174" w14:textId="77777777" w:rsidR="00813607" w:rsidRPr="00C604C2" w:rsidRDefault="00B7454F" w:rsidP="00C604C2">
            <w:pPr>
              <w:spacing w:after="0" w:line="259" w:lineRule="auto"/>
              <w:ind w:left="4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A978C3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D56B58" w14:paraId="5B3ABA0F" w14:textId="77777777" w:rsidTr="00C604C2">
        <w:trPr>
          <w:trHeight w:val="70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EE1BF6" w14:textId="77777777" w:rsidR="00D56B58" w:rsidRPr="00C604C2" w:rsidRDefault="00D56B58" w:rsidP="00C604C2">
            <w:pPr>
              <w:spacing w:after="0" w:line="259" w:lineRule="auto"/>
              <w:ind w:left="44" w:firstLine="0"/>
              <w:rPr>
                <w:sz w:val="22"/>
              </w:rPr>
            </w:pPr>
            <w:r w:rsidRPr="00C604C2">
              <w:rPr>
                <w:sz w:val="22"/>
              </w:rPr>
              <w:t>61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B39950" w14:textId="77777777" w:rsidR="00D56B58" w:rsidRPr="00C604C2" w:rsidRDefault="00D56B58" w:rsidP="00C604C2">
            <w:pPr>
              <w:spacing w:after="0" w:line="259" w:lineRule="auto"/>
              <w:ind w:left="14" w:firstLine="0"/>
              <w:rPr>
                <w:sz w:val="22"/>
              </w:rPr>
            </w:pPr>
            <w:r w:rsidRPr="00C604C2">
              <w:rPr>
                <w:sz w:val="22"/>
              </w:rPr>
              <w:t>Kratka przeciwrozproszeniowa dla trybu</w:t>
            </w:r>
          </w:p>
          <w:p w14:paraId="370D6FF3" w14:textId="77777777" w:rsidR="00D56B58" w:rsidRPr="00C604C2" w:rsidRDefault="00D56B58" w:rsidP="00C604C2">
            <w:pPr>
              <w:spacing w:after="0" w:line="259" w:lineRule="auto"/>
              <w:ind w:left="116" w:right="146" w:hanging="106"/>
              <w:rPr>
                <w:sz w:val="22"/>
              </w:rPr>
            </w:pPr>
            <w:r w:rsidRPr="00C604C2">
              <w:rPr>
                <w:sz w:val="22"/>
              </w:rPr>
              <w:t xml:space="preserve">2D - zapewniająca redukcję </w:t>
            </w:r>
            <w:r w:rsidR="00C24A37" w:rsidRPr="00C604C2">
              <w:rPr>
                <w:sz w:val="22"/>
              </w:rPr>
              <w:t>promieniowania rozproszoneg</w:t>
            </w:r>
            <w:r w:rsidRPr="00C604C2">
              <w:rPr>
                <w:sz w:val="22"/>
              </w:rPr>
              <w:t>o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8C879C" w14:textId="77777777" w:rsidR="00D56B58" w:rsidRPr="00C604C2" w:rsidRDefault="00D56B58" w:rsidP="00C604C2">
            <w:pPr>
              <w:spacing w:after="0" w:line="259" w:lineRule="auto"/>
              <w:ind w:left="3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3B2657" w14:textId="77777777" w:rsidR="00D56B58" w:rsidRPr="00C604C2" w:rsidRDefault="00D56B58" w:rsidP="00D56B58">
            <w:pPr>
              <w:rPr>
                <w:sz w:val="22"/>
              </w:rPr>
            </w:pPr>
          </w:p>
        </w:tc>
      </w:tr>
      <w:tr w:rsidR="00D56B58" w14:paraId="0070E1A9" w14:textId="77777777" w:rsidTr="00C604C2">
        <w:trPr>
          <w:trHeight w:val="949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0C536" w14:textId="77777777" w:rsidR="00D56B58" w:rsidRPr="00C604C2" w:rsidRDefault="00D56B58" w:rsidP="00C604C2">
            <w:pPr>
              <w:spacing w:after="0" w:line="259" w:lineRule="auto"/>
              <w:ind w:left="39" w:firstLine="0"/>
              <w:rPr>
                <w:sz w:val="22"/>
              </w:rPr>
            </w:pPr>
            <w:r w:rsidRPr="00C604C2">
              <w:rPr>
                <w:sz w:val="22"/>
              </w:rPr>
              <w:t>62.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A9ACE" w14:textId="77777777" w:rsidR="00D56B58" w:rsidRPr="00C604C2" w:rsidRDefault="00D56B58" w:rsidP="00C604C2">
            <w:pPr>
              <w:spacing w:after="0" w:line="259" w:lineRule="auto"/>
              <w:ind w:left="0" w:right="304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Aparat musi posiadać funkcję automatycznego wysuwania kratki z toru promieniowania podczas zdjęć z </w:t>
            </w:r>
            <w:r w:rsidR="007C21B1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owi</w:t>
            </w:r>
            <w:r w:rsidR="007C21B1" w:rsidRPr="00C604C2">
              <w:rPr>
                <w:sz w:val="22"/>
              </w:rPr>
              <w:t>ę</w:t>
            </w:r>
            <w:r w:rsidRPr="00C604C2">
              <w:rPr>
                <w:sz w:val="22"/>
              </w:rPr>
              <w:t>kszeniem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31CA26" w14:textId="77777777" w:rsidR="00D56B58" w:rsidRPr="00C604C2" w:rsidRDefault="00D56B58" w:rsidP="00C604C2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24CA47" w14:textId="77777777" w:rsidR="00D56B58" w:rsidRPr="00C604C2" w:rsidRDefault="00D56B58" w:rsidP="00D56B58">
            <w:pPr>
              <w:rPr>
                <w:sz w:val="22"/>
              </w:rPr>
            </w:pPr>
          </w:p>
        </w:tc>
      </w:tr>
      <w:tr w:rsidR="00D56B58" w14:paraId="074E920B" w14:textId="77777777" w:rsidTr="00C604C2">
        <w:trPr>
          <w:trHeight w:val="706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8DB809" w14:textId="77777777" w:rsidR="00D56B58" w:rsidRPr="00C604C2" w:rsidRDefault="00D56B58" w:rsidP="00C604C2">
            <w:pPr>
              <w:spacing w:after="0" w:line="259" w:lineRule="auto"/>
              <w:ind w:left="39" w:firstLine="0"/>
              <w:rPr>
                <w:sz w:val="22"/>
              </w:rPr>
            </w:pPr>
            <w:r w:rsidRPr="00C604C2">
              <w:rPr>
                <w:sz w:val="22"/>
              </w:rPr>
              <w:t>63.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D9E81F" w14:textId="77777777" w:rsidR="00D56B58" w:rsidRPr="00C604C2" w:rsidRDefault="00D56B58" w:rsidP="00C604C2">
            <w:pPr>
              <w:spacing w:after="0" w:line="259" w:lineRule="auto"/>
              <w:ind w:left="10" w:firstLine="0"/>
              <w:rPr>
                <w:sz w:val="22"/>
              </w:rPr>
            </w:pPr>
            <w:r w:rsidRPr="00C604C2">
              <w:rPr>
                <w:sz w:val="22"/>
              </w:rPr>
              <w:t>Czas pomiędzy ekspozycjami diagnostycznymi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AAAABC" w14:textId="77777777" w:rsidR="00D56B58" w:rsidRPr="00C604C2" w:rsidRDefault="00D56B58" w:rsidP="00C604C2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max. 26 s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64D510" w14:textId="77777777" w:rsidR="00D56B58" w:rsidRPr="00C604C2" w:rsidRDefault="00D56B58" w:rsidP="00D56B58">
            <w:pPr>
              <w:rPr>
                <w:sz w:val="22"/>
              </w:rPr>
            </w:pPr>
          </w:p>
        </w:tc>
      </w:tr>
      <w:tr w:rsidR="00813607" w14:paraId="3F225251" w14:textId="77777777" w:rsidTr="00C604C2">
        <w:trPr>
          <w:trHeight w:val="256"/>
        </w:trPr>
        <w:tc>
          <w:tcPr>
            <w:tcW w:w="99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C45718E" w14:textId="77777777" w:rsidR="00813607" w:rsidRPr="00C604C2" w:rsidRDefault="00B7454F" w:rsidP="00C604C2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Konsola operatorska</w:t>
            </w:r>
          </w:p>
        </w:tc>
      </w:tr>
      <w:tr w:rsidR="00813607" w14:paraId="29C7DAD7" w14:textId="77777777" w:rsidTr="00C604C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gridAfter w:val="1"/>
          <w:wAfter w:w="27" w:type="dxa"/>
          <w:trHeight w:val="938"/>
        </w:trPr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CBF79" w14:textId="77777777" w:rsidR="00813607" w:rsidRPr="00C604C2" w:rsidRDefault="00B7454F" w:rsidP="00C604C2">
            <w:pPr>
              <w:spacing w:after="0" w:line="259" w:lineRule="auto"/>
              <w:ind w:left="72" w:firstLine="0"/>
              <w:rPr>
                <w:sz w:val="22"/>
              </w:rPr>
            </w:pPr>
            <w:r w:rsidRPr="00C604C2">
              <w:rPr>
                <w:sz w:val="22"/>
              </w:rPr>
              <w:t>64.</w:t>
            </w: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A5AD3" w14:textId="77777777" w:rsidR="00813607" w:rsidRPr="00C604C2" w:rsidRDefault="00B7454F" w:rsidP="00C604C2">
            <w:pPr>
              <w:spacing w:after="0" w:line="259" w:lineRule="auto"/>
              <w:ind w:left="53" w:right="243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Aparat musi być wyposażony w wolnostojącą konsolę operatorską (stację technika), oddzieloną od statywu z ramieniem.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4B30A3" w14:textId="77777777" w:rsidR="00813607" w:rsidRPr="00C604C2" w:rsidRDefault="00B7454F" w:rsidP="00C604C2">
            <w:pPr>
              <w:spacing w:after="0" w:line="259" w:lineRule="auto"/>
              <w:ind w:left="7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95AAD8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3E835954" w14:textId="77777777" w:rsidTr="00C604C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gridAfter w:val="1"/>
          <w:wAfter w:w="27" w:type="dxa"/>
          <w:trHeight w:val="711"/>
        </w:trPr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2330AF" w14:textId="77777777" w:rsidR="00813607" w:rsidRPr="00C604C2" w:rsidRDefault="00B7454F" w:rsidP="00C604C2">
            <w:pPr>
              <w:spacing w:after="0" w:line="259" w:lineRule="auto"/>
              <w:ind w:left="62" w:firstLine="0"/>
              <w:rPr>
                <w:sz w:val="22"/>
              </w:rPr>
            </w:pPr>
            <w:r w:rsidRPr="00C604C2">
              <w:rPr>
                <w:sz w:val="22"/>
              </w:rPr>
              <w:t>65.</w:t>
            </w: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0FADD3" w14:textId="77777777" w:rsidR="00813607" w:rsidRPr="00C604C2" w:rsidRDefault="00B7454F" w:rsidP="00C604C2">
            <w:pPr>
              <w:spacing w:after="0" w:line="259" w:lineRule="auto"/>
              <w:ind w:left="53" w:right="171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Aparat powinien być wyposażony w cyfrowy wyświetlacz: siły kompresji oraz </w:t>
            </w:r>
            <w:r w:rsidR="00E35B8D" w:rsidRPr="00C604C2">
              <w:rPr>
                <w:sz w:val="22"/>
              </w:rPr>
              <w:t>grubości sutka o kompresji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8C420E" w14:textId="77777777" w:rsidR="00813607" w:rsidRPr="00C604C2" w:rsidRDefault="00B7454F" w:rsidP="00C604C2">
            <w:pPr>
              <w:spacing w:after="0" w:line="259" w:lineRule="auto"/>
              <w:ind w:left="79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CEFB17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64FB9895" w14:textId="77777777" w:rsidTr="00C604C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gridAfter w:val="1"/>
          <w:wAfter w:w="27" w:type="dxa"/>
          <w:trHeight w:val="925"/>
        </w:trPr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06B94A" w14:textId="77777777" w:rsidR="00813607" w:rsidRPr="00C604C2" w:rsidRDefault="00B7454F" w:rsidP="00C604C2">
            <w:pPr>
              <w:spacing w:after="0" w:line="259" w:lineRule="auto"/>
              <w:ind w:left="62" w:firstLine="0"/>
              <w:rPr>
                <w:sz w:val="22"/>
              </w:rPr>
            </w:pPr>
            <w:r w:rsidRPr="00C604C2">
              <w:rPr>
                <w:sz w:val="22"/>
              </w:rPr>
              <w:t>66.</w:t>
            </w: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F3A8E" w14:textId="77777777" w:rsidR="00813607" w:rsidRPr="00C604C2" w:rsidRDefault="00B7454F" w:rsidP="00C604C2">
            <w:pPr>
              <w:spacing w:after="0" w:line="259" w:lineRule="auto"/>
              <w:ind w:left="48" w:right="99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Konsola operatorska powinna być wyposażona w szybę ochronną o wymaganym współczynniku pochłaniania min 0,5 mmPb.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7617ED" w14:textId="77777777" w:rsidR="00813607" w:rsidRPr="00C604C2" w:rsidRDefault="00B7454F" w:rsidP="00C604C2">
            <w:pPr>
              <w:spacing w:after="0" w:line="259" w:lineRule="auto"/>
              <w:ind w:left="74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80BDBC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38B3066C" w14:textId="77777777" w:rsidTr="00C604C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gridAfter w:val="1"/>
          <w:wAfter w:w="27" w:type="dxa"/>
          <w:trHeight w:val="2326"/>
        </w:trPr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196A51" w14:textId="77777777" w:rsidR="00813607" w:rsidRPr="00C604C2" w:rsidRDefault="00B7454F" w:rsidP="00C604C2">
            <w:pPr>
              <w:spacing w:after="0" w:line="259" w:lineRule="auto"/>
              <w:ind w:left="58" w:firstLine="0"/>
              <w:rPr>
                <w:sz w:val="22"/>
              </w:rPr>
            </w:pPr>
            <w:r w:rsidRPr="00C604C2">
              <w:rPr>
                <w:sz w:val="22"/>
              </w:rPr>
              <w:t>67,</w:t>
            </w: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106544" w14:textId="77777777" w:rsidR="00813607" w:rsidRPr="00C604C2" w:rsidRDefault="00B7454F" w:rsidP="00C604C2">
            <w:pPr>
              <w:spacing w:after="0" w:line="259" w:lineRule="auto"/>
              <w:ind w:left="53" w:firstLine="0"/>
              <w:rPr>
                <w:sz w:val="22"/>
              </w:rPr>
            </w:pPr>
            <w:r w:rsidRPr="00C604C2">
              <w:rPr>
                <w:sz w:val="22"/>
              </w:rPr>
              <w:t>Minimalne wymagania dla stacji technika:</w:t>
            </w:r>
          </w:p>
          <w:p w14:paraId="0D09B241" w14:textId="77777777" w:rsidR="00813607" w:rsidRPr="00C604C2" w:rsidRDefault="00E35B8D" w:rsidP="00C604C2">
            <w:pPr>
              <w:numPr>
                <w:ilvl w:val="0"/>
                <w:numId w:val="4"/>
              </w:numPr>
              <w:spacing w:after="13" w:line="241" w:lineRule="auto"/>
              <w:ind w:right="160" w:hanging="120"/>
              <w:rPr>
                <w:sz w:val="22"/>
              </w:rPr>
            </w:pPr>
            <w:r w:rsidRPr="00C604C2">
              <w:rPr>
                <w:sz w:val="22"/>
              </w:rPr>
              <w:t>monitor ekranowy z medyczną ma</w:t>
            </w:r>
            <w:r w:rsidR="00B7454F" w:rsidRPr="00C604C2">
              <w:rPr>
                <w:sz w:val="22"/>
              </w:rPr>
              <w:t>trycą TFT/IPS o przekątnej min. 19”, rozdzielczości min. 1920 x 1600 pikseli oraz jasności min. 300cd/m</w:t>
            </w:r>
            <w:r w:rsidR="00B7454F" w:rsidRPr="00C604C2">
              <w:rPr>
                <w:sz w:val="22"/>
                <w:vertAlign w:val="superscript"/>
              </w:rPr>
              <w:t xml:space="preserve">2 </w:t>
            </w:r>
            <w:r w:rsidR="00B7454F" w:rsidRPr="00C604C2">
              <w:rPr>
                <w:sz w:val="22"/>
              </w:rPr>
              <w:t>możliwość zapisu min. 9 tys. zdjęć ( obrazy bez kompresji dla pełnego for matu detektora) nagrywarka CD/DVD</w:t>
            </w:r>
          </w:p>
          <w:p w14:paraId="48082534" w14:textId="77777777" w:rsidR="00813607" w:rsidRPr="00C604C2" w:rsidRDefault="00B7454F" w:rsidP="00C604C2">
            <w:pPr>
              <w:numPr>
                <w:ilvl w:val="0"/>
                <w:numId w:val="4"/>
              </w:numPr>
              <w:spacing w:after="0" w:line="259" w:lineRule="auto"/>
              <w:ind w:right="160" w:hanging="120"/>
              <w:rPr>
                <w:sz w:val="22"/>
              </w:rPr>
            </w:pPr>
            <w:r w:rsidRPr="00C604C2">
              <w:rPr>
                <w:sz w:val="22"/>
              </w:rPr>
              <w:t>interface LAN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882191" w14:textId="77777777" w:rsidR="00813607" w:rsidRPr="00C604C2" w:rsidRDefault="00B7454F" w:rsidP="00C604C2">
            <w:pPr>
              <w:spacing w:after="0" w:line="259" w:lineRule="auto"/>
              <w:ind w:left="74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CA42C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EFB6499" w14:textId="77777777" w:rsidTr="00C604C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gridAfter w:val="1"/>
          <w:wAfter w:w="27" w:type="dxa"/>
          <w:trHeight w:val="1155"/>
        </w:trPr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0A404A" w14:textId="77777777" w:rsidR="00813607" w:rsidRPr="00C604C2" w:rsidRDefault="00B7454F" w:rsidP="00C604C2">
            <w:pPr>
              <w:spacing w:after="0" w:line="259" w:lineRule="auto"/>
              <w:ind w:left="48" w:firstLine="0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68</w:t>
            </w: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5135AA" w14:textId="77777777" w:rsidR="00813607" w:rsidRPr="00C604C2" w:rsidRDefault="00B7454F" w:rsidP="00C604C2">
            <w:pPr>
              <w:spacing w:after="0" w:line="259" w:lineRule="auto"/>
              <w:ind w:left="29" w:right="46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Konsola operatorska (stacja technika) musi umożliwiać wyświetlanie zdjęcia podglądowego każdorazowo po wykonaniu projekcji mammogra</w:t>
            </w:r>
            <w:r w:rsidR="00E35B8D" w:rsidRPr="00C604C2">
              <w:rPr>
                <w:sz w:val="22"/>
              </w:rPr>
              <w:t>ficznej z możliwością akceptacji bą</w:t>
            </w:r>
            <w:r w:rsidRPr="00C604C2">
              <w:rPr>
                <w:sz w:val="22"/>
              </w:rPr>
              <w:t>dź odrzucenia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84B259" w14:textId="77777777" w:rsidR="00813607" w:rsidRPr="00C604C2" w:rsidRDefault="00B7454F" w:rsidP="00C604C2">
            <w:pPr>
              <w:spacing w:after="0" w:line="259" w:lineRule="auto"/>
              <w:ind w:left="7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BAAFEA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07ABF95" w14:textId="77777777" w:rsidTr="00C604C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gridAfter w:val="1"/>
          <w:wAfter w:w="27" w:type="dxa"/>
          <w:trHeight w:val="941"/>
        </w:trPr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4F0B17" w14:textId="77777777" w:rsidR="00813607" w:rsidRPr="00C604C2" w:rsidRDefault="00B7454F" w:rsidP="00C604C2">
            <w:pPr>
              <w:spacing w:after="0" w:line="259" w:lineRule="auto"/>
              <w:ind w:left="43" w:firstLine="0"/>
              <w:rPr>
                <w:sz w:val="22"/>
              </w:rPr>
            </w:pPr>
            <w:r w:rsidRPr="00C604C2">
              <w:rPr>
                <w:sz w:val="22"/>
              </w:rPr>
              <w:t>69.</w:t>
            </w: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692C19" w14:textId="77777777" w:rsidR="00813607" w:rsidRPr="00C604C2" w:rsidRDefault="00B7454F" w:rsidP="00C604C2">
            <w:pPr>
              <w:spacing w:after="0" w:line="259" w:lineRule="auto"/>
              <w:ind w:left="34" w:right="51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Konsola musi zapewniać dostęp do surowych danych (raw data) z możliwością ich eksportu na zewnętrzny nośnik (płyta CD/DVD, </w:t>
            </w:r>
            <w:r w:rsidR="00E35B8D" w:rsidRPr="00C604C2">
              <w:rPr>
                <w:sz w:val="22"/>
              </w:rPr>
              <w:t>pendrive,  dy</w:t>
            </w:r>
            <w:r w:rsidRPr="00C604C2">
              <w:rPr>
                <w:sz w:val="22"/>
              </w:rPr>
              <w:t>sk USB .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CDA481" w14:textId="77777777" w:rsidR="00813607" w:rsidRPr="00C604C2" w:rsidRDefault="00B7454F" w:rsidP="00C604C2">
            <w:pPr>
              <w:spacing w:after="0" w:line="259" w:lineRule="auto"/>
              <w:ind w:left="7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2CD881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84B3E96" w14:textId="77777777" w:rsidTr="00C604C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gridAfter w:val="1"/>
          <w:wAfter w:w="27" w:type="dxa"/>
          <w:trHeight w:val="948"/>
        </w:trPr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46E20" w14:textId="77777777" w:rsidR="00813607" w:rsidRPr="00C604C2" w:rsidRDefault="00B7454F" w:rsidP="00C604C2">
            <w:pPr>
              <w:spacing w:after="0" w:line="259" w:lineRule="auto"/>
              <w:ind w:left="48" w:firstLine="0"/>
              <w:rPr>
                <w:sz w:val="22"/>
              </w:rPr>
            </w:pPr>
            <w:r w:rsidRPr="00C604C2">
              <w:rPr>
                <w:sz w:val="22"/>
              </w:rPr>
              <w:t>70.</w:t>
            </w: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D1A7E7" w14:textId="77777777" w:rsidR="00813607" w:rsidRPr="00C604C2" w:rsidRDefault="00B7454F" w:rsidP="00C604C2">
            <w:pPr>
              <w:spacing w:after="0" w:line="259" w:lineRule="auto"/>
              <w:ind w:left="29" w:right="75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Konsola operatorska (stacja technika) musi umożliwiać nagranie badania na dysku optycznym zawierającym zdjęcia w standardzie DICOM.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232070" w14:textId="77777777" w:rsidR="00813607" w:rsidRPr="00C604C2" w:rsidRDefault="00B7454F" w:rsidP="00C604C2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A02229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209D5981" w14:textId="77777777" w:rsidTr="00C604C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gridAfter w:val="1"/>
          <w:wAfter w:w="27" w:type="dxa"/>
          <w:trHeight w:val="2319"/>
        </w:trPr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ACC31B" w14:textId="77777777" w:rsidR="00813607" w:rsidRPr="00C604C2" w:rsidRDefault="00B7454F" w:rsidP="00C604C2">
            <w:pPr>
              <w:spacing w:after="0" w:line="259" w:lineRule="auto"/>
              <w:ind w:left="38" w:firstLine="0"/>
              <w:rPr>
                <w:sz w:val="22"/>
              </w:rPr>
            </w:pPr>
            <w:r w:rsidRPr="00C604C2">
              <w:rPr>
                <w:sz w:val="22"/>
              </w:rPr>
              <w:t>71</w:t>
            </w: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C5A8A5" w14:textId="77777777" w:rsidR="00E35B8D" w:rsidRPr="00C604C2" w:rsidRDefault="00B7454F" w:rsidP="00C604C2">
            <w:pPr>
              <w:spacing w:after="0" w:line="239" w:lineRule="auto"/>
              <w:ind w:left="24" w:right="99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Aparat musi obsługiwać interfejs komunikacyjny umożliwiający współpracę z PACS/RIS/HIS i stacjami lekarskimi pracującymi w formacie DICOM 3.0 obsługujący klasy serwisow</w:t>
            </w:r>
            <w:r w:rsidR="00E35B8D" w:rsidRPr="00C604C2">
              <w:rPr>
                <w:sz w:val="22"/>
              </w:rPr>
              <w:t>e:</w:t>
            </w:r>
          </w:p>
          <w:p w14:paraId="20E38082" w14:textId="77777777" w:rsidR="00813607" w:rsidRPr="00C604C2" w:rsidRDefault="00E35B8D" w:rsidP="00C604C2">
            <w:pPr>
              <w:spacing w:after="0" w:line="239" w:lineRule="auto"/>
              <w:ind w:left="24" w:right="99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- DICOM 3.0 Modality Worklist</w:t>
            </w:r>
          </w:p>
          <w:p w14:paraId="52C5C867" w14:textId="77777777" w:rsidR="00E35B8D" w:rsidRPr="00C604C2" w:rsidRDefault="00B7454F" w:rsidP="00C604C2">
            <w:pPr>
              <w:numPr>
                <w:ilvl w:val="0"/>
                <w:numId w:val="5"/>
              </w:numPr>
              <w:spacing w:after="3" w:line="239" w:lineRule="auto"/>
              <w:ind w:hanging="115"/>
              <w:rPr>
                <w:sz w:val="22"/>
                <w:lang w:val="en-US"/>
              </w:rPr>
            </w:pPr>
            <w:r w:rsidRPr="00C604C2">
              <w:rPr>
                <w:sz w:val="22"/>
                <w:lang w:val="en-US"/>
              </w:rPr>
              <w:t xml:space="preserve">DICOM 3.0 Storage Commitment </w:t>
            </w:r>
          </w:p>
          <w:p w14:paraId="08A5F4B5" w14:textId="77777777" w:rsidR="00813607" w:rsidRPr="00C604C2" w:rsidRDefault="00B7454F" w:rsidP="00C604C2">
            <w:pPr>
              <w:numPr>
                <w:ilvl w:val="0"/>
                <w:numId w:val="5"/>
              </w:numPr>
              <w:spacing w:after="3" w:line="239" w:lineRule="auto"/>
              <w:ind w:hanging="115"/>
              <w:rPr>
                <w:sz w:val="22"/>
                <w:lang w:val="en-US"/>
              </w:rPr>
            </w:pPr>
            <w:r w:rsidRPr="00C604C2">
              <w:rPr>
                <w:sz w:val="22"/>
                <w:lang w:val="en-US"/>
              </w:rPr>
              <w:t>DICOM 3.0 Send/Receive</w:t>
            </w:r>
          </w:p>
          <w:p w14:paraId="61A97CB3" w14:textId="77777777" w:rsidR="00813607" w:rsidRPr="00C604C2" w:rsidRDefault="00B7454F" w:rsidP="00C604C2">
            <w:pPr>
              <w:numPr>
                <w:ilvl w:val="0"/>
                <w:numId w:val="5"/>
              </w:numPr>
              <w:spacing w:after="0" w:line="259" w:lineRule="auto"/>
              <w:ind w:hanging="115"/>
              <w:rPr>
                <w:sz w:val="22"/>
              </w:rPr>
            </w:pPr>
            <w:r w:rsidRPr="00C604C2">
              <w:rPr>
                <w:sz w:val="22"/>
              </w:rPr>
              <w:t>DICOM 3.0 Print</w:t>
            </w:r>
          </w:p>
          <w:p w14:paraId="3E21BAAA" w14:textId="77777777" w:rsidR="00813607" w:rsidRPr="00C604C2" w:rsidRDefault="00B7454F" w:rsidP="00C604C2">
            <w:pPr>
              <w:numPr>
                <w:ilvl w:val="0"/>
                <w:numId w:val="5"/>
              </w:numPr>
              <w:spacing w:after="0" w:line="259" w:lineRule="auto"/>
              <w:ind w:hanging="115"/>
              <w:rPr>
                <w:sz w:val="22"/>
              </w:rPr>
            </w:pPr>
            <w:r w:rsidRPr="00C604C2">
              <w:rPr>
                <w:sz w:val="22"/>
              </w:rPr>
              <w:t>DICOM 3.0 MPPS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F02EB38" w14:textId="77777777" w:rsidR="00813607" w:rsidRPr="00C604C2" w:rsidRDefault="00B7454F" w:rsidP="00C604C2">
            <w:pPr>
              <w:spacing w:after="0" w:line="239" w:lineRule="auto"/>
              <w:ind w:left="916" w:right="851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 TAK</w:t>
            </w:r>
          </w:p>
          <w:p w14:paraId="1E06868F" w14:textId="77777777" w:rsidR="00813607" w:rsidRPr="00C604C2" w:rsidRDefault="00B7454F" w:rsidP="00C604C2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7B64CCCD" w14:textId="77777777" w:rsidR="00813607" w:rsidRPr="00C604C2" w:rsidRDefault="00B7454F" w:rsidP="00C604C2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6511BECB" w14:textId="77777777" w:rsidR="00813607" w:rsidRPr="00C604C2" w:rsidRDefault="00B7454F" w:rsidP="00C604C2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D1685B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AFD33F2" w14:textId="77777777" w:rsidTr="00C604C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gridAfter w:val="1"/>
          <w:wAfter w:w="27" w:type="dxa"/>
          <w:trHeight w:val="1172"/>
        </w:trPr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7F79D0" w14:textId="77777777" w:rsidR="00813607" w:rsidRPr="00C604C2" w:rsidRDefault="00B7454F" w:rsidP="00C604C2">
            <w:pPr>
              <w:spacing w:after="0" w:line="259" w:lineRule="auto"/>
              <w:ind w:left="29" w:firstLine="0"/>
              <w:rPr>
                <w:sz w:val="22"/>
              </w:rPr>
            </w:pPr>
            <w:r w:rsidRPr="00C604C2">
              <w:rPr>
                <w:sz w:val="22"/>
              </w:rPr>
              <w:t>72.</w:t>
            </w: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70F322" w14:textId="77777777" w:rsidR="00813607" w:rsidRPr="00C604C2" w:rsidRDefault="00B7454F" w:rsidP="00C604C2">
            <w:pPr>
              <w:spacing w:after="0" w:line="259" w:lineRule="auto"/>
              <w:ind w:left="14" w:right="176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Konsola musi być wyposażona w zasilacz awaryjny UPS dedykowany do podtrzymania zasilania s</w:t>
            </w:r>
            <w:r w:rsidR="00E35B8D" w:rsidRPr="00C604C2">
              <w:rPr>
                <w:sz w:val="22"/>
              </w:rPr>
              <w:t>tacji technika, zabezpieczający system przed zniszczeniem p</w:t>
            </w:r>
            <w:r w:rsidRPr="00C604C2">
              <w:rPr>
                <w:sz w:val="22"/>
              </w:rPr>
              <w:t>lików</w:t>
            </w:r>
            <w:r w:rsidR="00E35B8D" w:rsidRPr="00C604C2">
              <w:rPr>
                <w:sz w:val="22"/>
              </w:rPr>
              <w:t xml:space="preserve"> przy zaniku napięcia zasilającego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2C3FA2" w14:textId="77777777" w:rsidR="00813607" w:rsidRPr="00C604C2" w:rsidRDefault="00B7454F" w:rsidP="00C604C2">
            <w:pPr>
              <w:spacing w:after="0" w:line="259" w:lineRule="auto"/>
              <w:ind w:left="55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92135A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701A106F" w14:textId="77777777" w:rsidTr="00C604C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gridAfter w:val="1"/>
          <w:wAfter w:w="27" w:type="dxa"/>
          <w:trHeight w:val="250"/>
        </w:trPr>
        <w:tc>
          <w:tcPr>
            <w:tcW w:w="99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BE92FE" w14:textId="77777777" w:rsidR="00813607" w:rsidRPr="00C604C2" w:rsidRDefault="00BD6E3D" w:rsidP="00C604C2">
            <w:pPr>
              <w:spacing w:after="0" w:line="259" w:lineRule="auto"/>
              <w:ind w:left="19" w:firstLine="0"/>
              <w:rPr>
                <w:sz w:val="22"/>
              </w:rPr>
            </w:pPr>
            <w:r w:rsidRPr="00C604C2">
              <w:rPr>
                <w:sz w:val="22"/>
              </w:rPr>
              <w:t>Opog</w:t>
            </w:r>
            <w:r w:rsidR="00B7454F" w:rsidRPr="00C604C2">
              <w:rPr>
                <w:sz w:val="22"/>
              </w:rPr>
              <w:t>ramowanie</w:t>
            </w:r>
          </w:p>
        </w:tc>
      </w:tr>
      <w:tr w:rsidR="00813607" w14:paraId="6E4A320E" w14:textId="77777777" w:rsidTr="00C604C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gridAfter w:val="1"/>
          <w:wAfter w:w="27" w:type="dxa"/>
          <w:trHeight w:val="1391"/>
        </w:trPr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F55D66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0CDB43" w14:textId="77777777" w:rsidR="00813607" w:rsidRPr="00C604C2" w:rsidRDefault="00B7454F" w:rsidP="00C604C2">
            <w:pPr>
              <w:spacing w:after="0" w:line="259" w:lineRule="auto"/>
              <w:ind w:left="10" w:right="32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Musi być spełniona możliwość manualnego wprowadzenia danych demograficznych pacjenta i pobrania tych informacji z systemu HIS/RIS i połączenia ich z obrazem cyfrowym (integr</w:t>
            </w:r>
            <w:r w:rsidR="00BD6E3D" w:rsidRPr="00C604C2">
              <w:rPr>
                <w:sz w:val="22"/>
              </w:rPr>
              <w:t>acja z serwerem Dicom Worklist)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445E93" w14:textId="77777777" w:rsidR="00813607" w:rsidRPr="00C604C2" w:rsidRDefault="00B7454F" w:rsidP="00C604C2">
            <w:pPr>
              <w:spacing w:after="0" w:line="259" w:lineRule="auto"/>
              <w:ind w:left="46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ED00F3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3AF7E832" w14:textId="77777777" w:rsidTr="00C604C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gridAfter w:val="1"/>
          <w:wAfter w:w="27" w:type="dxa"/>
          <w:trHeight w:val="957"/>
        </w:trPr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6F43BD" w14:textId="77777777" w:rsidR="00813607" w:rsidRPr="00C604C2" w:rsidRDefault="00B7454F" w:rsidP="00C604C2">
            <w:pPr>
              <w:spacing w:after="0" w:line="259" w:lineRule="auto"/>
              <w:ind w:left="10" w:firstLine="0"/>
              <w:rPr>
                <w:sz w:val="22"/>
              </w:rPr>
            </w:pPr>
            <w:r w:rsidRPr="00C604C2">
              <w:rPr>
                <w:sz w:val="22"/>
              </w:rPr>
              <w:t>73.</w:t>
            </w: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867EDA" w14:textId="77777777" w:rsidR="00813607" w:rsidRPr="00C604C2" w:rsidRDefault="00B7454F" w:rsidP="00C604C2">
            <w:pPr>
              <w:spacing w:after="1" w:line="246" w:lineRule="auto"/>
              <w:ind w:left="0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Oprogramowanie musi realizować co najmniej niżej wymienione funkcje:</w:t>
            </w:r>
          </w:p>
          <w:p w14:paraId="74BD5F30" w14:textId="77777777" w:rsidR="00BD6E3D" w:rsidRPr="00C604C2" w:rsidRDefault="00B7454F" w:rsidP="00C604C2">
            <w:pPr>
              <w:spacing w:after="0" w:line="259" w:lineRule="auto"/>
              <w:ind w:left="115" w:right="1688" w:hanging="110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- powiększenie </w:t>
            </w:r>
          </w:p>
          <w:p w14:paraId="1FF9A728" w14:textId="77777777" w:rsidR="00813607" w:rsidRPr="00C604C2" w:rsidRDefault="00BD6E3D" w:rsidP="00C604C2">
            <w:pPr>
              <w:spacing w:after="0" w:line="259" w:lineRule="auto"/>
              <w:ind w:left="115" w:right="1688" w:hanging="110"/>
              <w:jc w:val="both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 xml:space="preserve">- </w:t>
            </w:r>
            <w:r w:rsidR="00B7454F" w:rsidRPr="00C604C2">
              <w:rPr>
                <w:sz w:val="22"/>
              </w:rPr>
              <w:t>pomiary długości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478E609A" w14:textId="77777777" w:rsidR="00813607" w:rsidRPr="00C604C2" w:rsidRDefault="00B7454F" w:rsidP="00C604C2">
            <w:pPr>
              <w:spacing w:after="0" w:line="259" w:lineRule="auto"/>
              <w:ind w:left="909" w:right="86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TAK TAK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C1CE131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</w:tbl>
    <w:p w14:paraId="5393A65F" w14:textId="77777777" w:rsidR="00813607" w:rsidRDefault="00813607">
      <w:pPr>
        <w:spacing w:after="0" w:line="259" w:lineRule="auto"/>
        <w:ind w:left="-1867" w:right="10954" w:firstLine="0"/>
      </w:pPr>
    </w:p>
    <w:tbl>
      <w:tblPr>
        <w:tblW w:w="9923" w:type="dxa"/>
        <w:tblInd w:w="-712" w:type="dxa"/>
        <w:tblCellMar>
          <w:top w:w="47" w:type="dxa"/>
          <w:left w:w="0" w:type="dxa"/>
          <w:right w:w="83" w:type="dxa"/>
        </w:tblCellMar>
        <w:tblLook w:val="04A0" w:firstRow="1" w:lastRow="0" w:firstColumn="1" w:lastColumn="0" w:noHBand="0" w:noVBand="1"/>
      </w:tblPr>
      <w:tblGrid>
        <w:gridCol w:w="789"/>
        <w:gridCol w:w="3697"/>
        <w:gridCol w:w="779"/>
        <w:gridCol w:w="1001"/>
        <w:gridCol w:w="947"/>
        <w:gridCol w:w="2710"/>
      </w:tblGrid>
      <w:tr w:rsidR="00813607" w14:paraId="5856FFB4" w14:textId="77777777" w:rsidTr="00C604C2">
        <w:trPr>
          <w:trHeight w:val="1617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626D0A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FE135D" w14:textId="77777777" w:rsidR="00813607" w:rsidRPr="00C604C2" w:rsidRDefault="00B7454F" w:rsidP="00C604C2">
            <w:pPr>
              <w:numPr>
                <w:ilvl w:val="0"/>
                <w:numId w:val="6"/>
              </w:numPr>
              <w:spacing w:after="0" w:line="259" w:lineRule="auto"/>
              <w:ind w:right="245" w:hanging="120"/>
              <w:rPr>
                <w:sz w:val="22"/>
              </w:rPr>
            </w:pPr>
            <w:r w:rsidRPr="00C604C2">
              <w:rPr>
                <w:sz w:val="22"/>
              </w:rPr>
              <w:t>dodawanie tekstu do obrazu</w:t>
            </w:r>
          </w:p>
          <w:p w14:paraId="5239C4DB" w14:textId="77777777" w:rsidR="00813607" w:rsidRPr="00C604C2" w:rsidRDefault="00B7454F" w:rsidP="00C604C2">
            <w:pPr>
              <w:spacing w:after="9" w:line="221" w:lineRule="auto"/>
              <w:ind w:left="97" w:hanging="53"/>
              <w:rPr>
                <w:sz w:val="22"/>
              </w:rPr>
            </w:pPr>
            <w:r w:rsidRPr="00C604C2">
              <w:rPr>
                <w:sz w:val="22"/>
              </w:rPr>
              <w:t>-pomiar</w:t>
            </w:r>
            <w:r w:rsidR="00BD6E3D" w:rsidRPr="00C604C2">
              <w:rPr>
                <w:sz w:val="22"/>
              </w:rPr>
              <w:t xml:space="preserve"> średniej wartości pikseli i od</w:t>
            </w:r>
            <w:r w:rsidRPr="00C604C2">
              <w:rPr>
                <w:sz w:val="22"/>
              </w:rPr>
              <w:t>chylenia standardowego w ROI</w:t>
            </w:r>
          </w:p>
          <w:p w14:paraId="0D41D8F5" w14:textId="77777777" w:rsidR="00813607" w:rsidRPr="00C604C2" w:rsidRDefault="00BD6E3D" w:rsidP="00C604C2">
            <w:pPr>
              <w:numPr>
                <w:ilvl w:val="0"/>
                <w:numId w:val="6"/>
              </w:numPr>
              <w:spacing w:after="0" w:line="259" w:lineRule="auto"/>
              <w:ind w:right="245" w:hanging="120"/>
              <w:rPr>
                <w:sz w:val="22"/>
              </w:rPr>
            </w:pPr>
            <w:r w:rsidRPr="00C604C2">
              <w:rPr>
                <w:sz w:val="22"/>
              </w:rPr>
              <w:t>nanoszenie znaczników mammogra</w:t>
            </w:r>
            <w:r w:rsidR="00B7454F" w:rsidRPr="00C604C2">
              <w:rPr>
                <w:sz w:val="22"/>
              </w:rPr>
              <w:t>fic</w:t>
            </w:r>
            <w:r w:rsidRPr="00C604C2">
              <w:rPr>
                <w:sz w:val="22"/>
              </w:rPr>
              <w:t>zn</w:t>
            </w:r>
            <w:r w:rsidR="00B7454F" w:rsidRPr="00C604C2">
              <w:rPr>
                <w:sz w:val="22"/>
              </w:rPr>
              <w:t>ych w postaci graficznej i/lub literowej bezp</w:t>
            </w:r>
            <w:r w:rsidRPr="00C604C2">
              <w:rPr>
                <w:sz w:val="22"/>
              </w:rPr>
              <w:t>ośrednio z klawiatury obsługowej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22CE8DA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7FEDAF5C" w14:textId="77777777" w:rsidR="00813607" w:rsidRPr="00C604C2" w:rsidRDefault="00B7454F" w:rsidP="00C604C2">
            <w:pPr>
              <w:spacing w:after="466" w:line="234" w:lineRule="auto"/>
              <w:ind w:left="161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 TAK</w:t>
            </w:r>
          </w:p>
          <w:p w14:paraId="5C6D5727" w14:textId="77777777" w:rsidR="00813607" w:rsidRPr="00C604C2" w:rsidRDefault="00B7454F" w:rsidP="00C604C2">
            <w:pPr>
              <w:spacing w:after="0" w:line="259" w:lineRule="auto"/>
              <w:ind w:left="229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9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B56163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65F438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0892201F" w14:textId="77777777" w:rsidTr="00C604C2">
        <w:trPr>
          <w:trHeight w:val="701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9C83DE" w14:textId="77777777" w:rsidR="00813607" w:rsidRPr="00C604C2" w:rsidRDefault="00B7454F" w:rsidP="00C604C2">
            <w:pPr>
              <w:spacing w:after="0" w:line="259" w:lineRule="auto"/>
              <w:ind w:left="85" w:firstLine="0"/>
              <w:rPr>
                <w:sz w:val="22"/>
              </w:rPr>
            </w:pPr>
            <w:r w:rsidRPr="00C604C2">
              <w:rPr>
                <w:sz w:val="22"/>
              </w:rPr>
              <w:t>74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BAF92" w14:textId="77777777" w:rsidR="00813607" w:rsidRPr="00C604C2" w:rsidRDefault="00B7454F" w:rsidP="00C604C2">
            <w:pPr>
              <w:spacing w:after="0" w:line="259" w:lineRule="auto"/>
              <w:ind w:left="44" w:right="413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Aparat musi być wyposażony w moduł oprogramowania służącego do obrazowania </w:t>
            </w:r>
            <w:r w:rsidR="00BD6E3D" w:rsidRPr="00C604C2">
              <w:rPr>
                <w:sz w:val="22"/>
              </w:rPr>
              <w:t>piersi z imp</w:t>
            </w:r>
            <w:r w:rsidRPr="00C604C2">
              <w:rPr>
                <w:sz w:val="22"/>
              </w:rPr>
              <w:t>lantami.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30B384D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07BA7A8" w14:textId="77777777" w:rsidR="00813607" w:rsidRPr="00C604C2" w:rsidRDefault="00B7454F" w:rsidP="00C604C2">
            <w:pPr>
              <w:spacing w:after="0" w:line="259" w:lineRule="auto"/>
              <w:ind w:left="234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9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DBAF07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D64E9A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340601A0" w14:textId="77777777" w:rsidTr="00C604C2">
        <w:trPr>
          <w:trHeight w:val="250"/>
        </w:trPr>
        <w:tc>
          <w:tcPr>
            <w:tcW w:w="5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8E70540" w14:textId="77777777" w:rsidR="00813607" w:rsidRPr="00C604C2" w:rsidRDefault="00BD6E3D" w:rsidP="00C604C2">
            <w:pPr>
              <w:spacing w:after="0" w:line="259" w:lineRule="auto"/>
              <w:ind w:left="0" w:right="169" w:firstLine="0"/>
              <w:jc w:val="right"/>
              <w:rPr>
                <w:sz w:val="22"/>
              </w:rPr>
            </w:pPr>
            <w:r w:rsidRPr="00C604C2">
              <w:rPr>
                <w:sz w:val="22"/>
              </w:rPr>
              <w:t>Dodatkowe opcje diagnostyczne</w:t>
            </w:r>
            <w:r w:rsidR="00B7454F" w:rsidRPr="00C604C2">
              <w:rPr>
                <w:sz w:val="22"/>
              </w:rPr>
              <w:t xml:space="preserve"> </w:t>
            </w:r>
          </w:p>
        </w:tc>
        <w:tc>
          <w:tcPr>
            <w:tcW w:w="1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1C146BD" w14:textId="77777777" w:rsidR="00813607" w:rsidRPr="00C604C2" w:rsidRDefault="00813607" w:rsidP="00C604C2">
            <w:pPr>
              <w:spacing w:after="0" w:line="259" w:lineRule="auto"/>
              <w:ind w:left="71" w:firstLine="0"/>
              <w:rPr>
                <w:sz w:val="22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6EC37602" w14:textId="77777777" w:rsidR="00813607" w:rsidRPr="00C604C2" w:rsidRDefault="00813607" w:rsidP="00C604C2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931128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47F6060" w14:textId="77777777" w:rsidTr="00C604C2">
        <w:trPr>
          <w:trHeight w:val="250"/>
        </w:trPr>
        <w:tc>
          <w:tcPr>
            <w:tcW w:w="5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57925A6" w14:textId="77777777" w:rsidR="00813607" w:rsidRPr="00C604C2" w:rsidRDefault="00BD6E3D" w:rsidP="00C604C2">
            <w:pPr>
              <w:spacing w:after="0" w:line="259" w:lineRule="auto"/>
              <w:ind w:left="85" w:firstLine="0"/>
              <w:rPr>
                <w:sz w:val="22"/>
              </w:rPr>
            </w:pPr>
            <w:r w:rsidRPr="00C604C2">
              <w:rPr>
                <w:sz w:val="22"/>
              </w:rPr>
              <w:t>Tomosy</w:t>
            </w:r>
            <w:r w:rsidR="00B7454F" w:rsidRPr="00C604C2">
              <w:rPr>
                <w:sz w:val="22"/>
              </w:rPr>
              <w:t>nteza</w:t>
            </w:r>
          </w:p>
        </w:tc>
        <w:tc>
          <w:tcPr>
            <w:tcW w:w="1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73A638ED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4AE2E451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5DD9F4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7012C" w14:paraId="78C40FC8" w14:textId="77777777" w:rsidTr="00C604C2">
        <w:trPr>
          <w:trHeight w:val="139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A10ABA" w14:textId="77777777" w:rsidR="0087012C" w:rsidRPr="00C604C2" w:rsidRDefault="0087012C" w:rsidP="00C604C2">
            <w:pPr>
              <w:spacing w:after="0" w:line="259" w:lineRule="auto"/>
              <w:ind w:left="80" w:firstLine="0"/>
              <w:rPr>
                <w:sz w:val="22"/>
              </w:rPr>
            </w:pPr>
            <w:r w:rsidRPr="00C604C2">
              <w:rPr>
                <w:sz w:val="22"/>
              </w:rPr>
              <w:t>75.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258931" w14:textId="77777777" w:rsidR="0087012C" w:rsidRPr="00C604C2" w:rsidRDefault="0087012C" w:rsidP="00C604C2">
            <w:pPr>
              <w:spacing w:after="0" w:line="259" w:lineRule="auto"/>
              <w:ind w:left="34" w:right="67" w:firstLine="5"/>
              <w:rPr>
                <w:sz w:val="22"/>
              </w:rPr>
            </w:pPr>
            <w:r w:rsidRPr="00C604C2">
              <w:rPr>
                <w:sz w:val="22"/>
              </w:rPr>
              <w:t>Funkcja tomosyntezy musi być realizowana poprzez obrót lampy wokół badanej piersi po łuku. Moduł oprogramowania funkcji tomosyntezy musi umożliwiać rekonstrukcję wolumetryczną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10CEDF3" w14:textId="77777777" w:rsidR="0087012C" w:rsidRPr="00C604C2" w:rsidRDefault="0087012C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28115241" w14:textId="77777777" w:rsidR="0087012C" w:rsidRPr="00C604C2" w:rsidRDefault="0087012C" w:rsidP="00C604C2">
            <w:pPr>
              <w:spacing w:after="0" w:line="259" w:lineRule="auto"/>
              <w:ind w:left="234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9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D4C53" w14:textId="77777777" w:rsidR="0087012C" w:rsidRPr="00C604C2" w:rsidRDefault="0087012C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B5D549" w14:textId="77777777" w:rsidR="0087012C" w:rsidRPr="00C604C2" w:rsidRDefault="0087012C" w:rsidP="0087012C">
            <w:pPr>
              <w:rPr>
                <w:sz w:val="22"/>
              </w:rPr>
            </w:pPr>
          </w:p>
        </w:tc>
      </w:tr>
      <w:tr w:rsidR="0087012C" w14:paraId="5FAD1210" w14:textId="77777777" w:rsidTr="00C604C2">
        <w:trPr>
          <w:trHeight w:val="711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9E69B0" w14:textId="77777777" w:rsidR="0087012C" w:rsidRPr="00C604C2" w:rsidRDefault="0087012C" w:rsidP="00C604C2">
            <w:pPr>
              <w:spacing w:after="0" w:line="259" w:lineRule="auto"/>
              <w:ind w:left="80" w:firstLine="0"/>
              <w:rPr>
                <w:sz w:val="22"/>
              </w:rPr>
            </w:pPr>
            <w:r w:rsidRPr="00C604C2">
              <w:rPr>
                <w:sz w:val="22"/>
              </w:rPr>
              <w:t>76.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494C7F" w14:textId="77777777" w:rsidR="0087012C" w:rsidRPr="00C604C2" w:rsidRDefault="0087012C" w:rsidP="00C604C2">
            <w:pPr>
              <w:spacing w:after="0" w:line="259" w:lineRule="auto"/>
              <w:ind w:left="29" w:right="53" w:firstLine="5"/>
              <w:rPr>
                <w:sz w:val="22"/>
              </w:rPr>
            </w:pPr>
            <w:r w:rsidRPr="00C604C2">
              <w:rPr>
                <w:sz w:val="22"/>
              </w:rPr>
              <w:t xml:space="preserve">Tomosynteza wykonywana bez dodatkowej przystawki zakładanej na stolik </w:t>
            </w:r>
            <w:r w:rsidR="00BD6E3D" w:rsidRPr="00C604C2">
              <w:rPr>
                <w:sz w:val="22"/>
              </w:rPr>
              <w:t>wykorzystywany</w:t>
            </w:r>
            <w:r w:rsidRPr="00C604C2">
              <w:rPr>
                <w:sz w:val="22"/>
              </w:rPr>
              <w:t xml:space="preserve"> </w:t>
            </w:r>
            <w:r w:rsidR="00BD6E3D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r</w:t>
            </w:r>
            <w:r w:rsidR="00BD6E3D" w:rsidRPr="00C604C2">
              <w:rPr>
                <w:sz w:val="22"/>
              </w:rPr>
              <w:t xml:space="preserve">zy zdjęciach </w:t>
            </w:r>
            <w:r w:rsidRPr="00C604C2">
              <w:rPr>
                <w:sz w:val="22"/>
              </w:rPr>
              <w:t>2D.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3086985" w14:textId="77777777" w:rsidR="0087012C" w:rsidRPr="00C604C2" w:rsidRDefault="0087012C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4C4F4CD" w14:textId="77777777" w:rsidR="0087012C" w:rsidRPr="00C604C2" w:rsidRDefault="0087012C" w:rsidP="00C604C2">
            <w:pPr>
              <w:spacing w:after="0" w:line="259" w:lineRule="auto"/>
              <w:ind w:left="234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9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F01C04" w14:textId="77777777" w:rsidR="0087012C" w:rsidRPr="00C604C2" w:rsidRDefault="0087012C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6F7A21" w14:textId="77777777" w:rsidR="0087012C" w:rsidRPr="00C604C2" w:rsidRDefault="0087012C" w:rsidP="0087012C">
            <w:pPr>
              <w:rPr>
                <w:sz w:val="22"/>
              </w:rPr>
            </w:pPr>
          </w:p>
        </w:tc>
      </w:tr>
      <w:tr w:rsidR="0087012C" w14:paraId="720395F9" w14:textId="77777777" w:rsidTr="00C604C2">
        <w:trPr>
          <w:trHeight w:val="486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AEAFF" w14:textId="77777777" w:rsidR="0087012C" w:rsidRPr="00C604C2" w:rsidRDefault="0087012C" w:rsidP="00C604C2">
            <w:pPr>
              <w:spacing w:after="0" w:line="259" w:lineRule="auto"/>
              <w:ind w:left="76" w:firstLine="0"/>
              <w:rPr>
                <w:sz w:val="22"/>
              </w:rPr>
            </w:pPr>
            <w:r w:rsidRPr="00C604C2">
              <w:rPr>
                <w:sz w:val="22"/>
              </w:rPr>
              <w:t>77.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3603CB" w14:textId="77777777" w:rsidR="0087012C" w:rsidRPr="00C604C2" w:rsidRDefault="0087012C" w:rsidP="00C604C2">
            <w:pPr>
              <w:spacing w:after="0" w:line="259" w:lineRule="auto"/>
              <w:ind w:left="29" w:right="298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Wymagan</w:t>
            </w:r>
            <w:r w:rsidR="00BD6E3D" w:rsidRPr="00C604C2">
              <w:rPr>
                <w:sz w:val="22"/>
              </w:rPr>
              <w:t>y czas wykonania skanu tomosyntezy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23C3D57" w14:textId="77777777" w:rsidR="0087012C" w:rsidRPr="00C604C2" w:rsidRDefault="0087012C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0A0E18" w14:textId="77777777" w:rsidR="0087012C" w:rsidRPr="00C604C2" w:rsidRDefault="0087012C" w:rsidP="00C604C2">
            <w:pPr>
              <w:spacing w:after="0" w:line="259" w:lineRule="auto"/>
              <w:ind w:left="204" w:firstLine="0"/>
              <w:rPr>
                <w:sz w:val="22"/>
              </w:rPr>
            </w:pPr>
            <w:r w:rsidRPr="00C604C2">
              <w:rPr>
                <w:sz w:val="22"/>
              </w:rPr>
              <w:t>Max. 25s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CB803E" w14:textId="77777777" w:rsidR="0087012C" w:rsidRPr="00C604C2" w:rsidRDefault="0087012C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7012C" w14:paraId="01BC366B" w14:textId="77777777" w:rsidTr="00C604C2">
        <w:trPr>
          <w:trHeight w:val="465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D6E4A" w14:textId="77777777" w:rsidR="0087012C" w:rsidRPr="00C604C2" w:rsidRDefault="0087012C" w:rsidP="00C604C2">
            <w:pPr>
              <w:spacing w:after="0" w:line="259" w:lineRule="auto"/>
              <w:ind w:left="76" w:firstLine="0"/>
              <w:rPr>
                <w:sz w:val="22"/>
              </w:rPr>
            </w:pPr>
            <w:r w:rsidRPr="00C604C2">
              <w:rPr>
                <w:sz w:val="22"/>
              </w:rPr>
              <w:t>78.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CD809" w14:textId="77777777" w:rsidR="0087012C" w:rsidRPr="00C604C2" w:rsidRDefault="0087012C" w:rsidP="00C604C2">
            <w:pPr>
              <w:spacing w:after="0" w:line="259" w:lineRule="auto"/>
              <w:ind w:left="29" w:right="130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Wymagany </w:t>
            </w:r>
            <w:r w:rsidR="00BD6E3D" w:rsidRPr="00C604C2">
              <w:rPr>
                <w:sz w:val="22"/>
              </w:rPr>
              <w:t>zakres wykonania skanu tomosyntezy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418B23A" w14:textId="77777777" w:rsidR="0087012C" w:rsidRPr="00C604C2" w:rsidRDefault="0087012C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7A3690" w14:textId="77777777" w:rsidR="0087012C" w:rsidRPr="00C604C2" w:rsidRDefault="00BD6E3D" w:rsidP="00C604C2">
            <w:pPr>
              <w:spacing w:after="0" w:line="259" w:lineRule="auto"/>
              <w:rPr>
                <w:sz w:val="22"/>
              </w:rPr>
            </w:pPr>
            <w:r w:rsidRPr="00C604C2">
              <w:rPr>
                <w:sz w:val="18"/>
              </w:rPr>
              <w:t>Min. +/- 7,5</w:t>
            </w:r>
            <w:r w:rsidR="004F4014" w:rsidRPr="00C604C2">
              <w:rPr>
                <w:sz w:val="18"/>
              </w:rPr>
              <w:t xml:space="preserve"> st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BDD79" w14:textId="77777777" w:rsidR="0087012C" w:rsidRPr="00C604C2" w:rsidRDefault="0087012C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7012C" w14:paraId="14B0ACE9" w14:textId="77777777" w:rsidTr="00C604C2">
        <w:trPr>
          <w:trHeight w:val="117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80479E" w14:textId="77777777" w:rsidR="0087012C" w:rsidRPr="00C604C2" w:rsidRDefault="0087012C" w:rsidP="00C604C2">
            <w:pPr>
              <w:spacing w:after="0" w:line="259" w:lineRule="auto"/>
              <w:ind w:left="76" w:firstLine="0"/>
              <w:rPr>
                <w:sz w:val="22"/>
              </w:rPr>
            </w:pPr>
            <w:r w:rsidRPr="00C604C2">
              <w:rPr>
                <w:sz w:val="22"/>
              </w:rPr>
              <w:t>79.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483A56" w14:textId="77777777" w:rsidR="0087012C" w:rsidRPr="00C604C2" w:rsidRDefault="0087012C" w:rsidP="00C604C2">
            <w:pPr>
              <w:spacing w:after="0" w:line="259" w:lineRule="auto"/>
              <w:ind w:left="15" w:right="34" w:firstLine="19"/>
              <w:rPr>
                <w:sz w:val="22"/>
              </w:rPr>
            </w:pPr>
            <w:r w:rsidRPr="00C604C2">
              <w:rPr>
                <w:sz w:val="22"/>
              </w:rPr>
              <w:t xml:space="preserve">Wymagana odległość między zrekonstruowanymi płaszczyznami w badaniu tomosyntezy (definiowana również jako grubość zrekonstruowanej </w:t>
            </w:r>
            <w:r w:rsidR="004F4014" w:rsidRPr="00C604C2">
              <w:rPr>
                <w:sz w:val="22"/>
              </w:rPr>
              <w:t>płaszczyzny)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DF2E016" w14:textId="77777777" w:rsidR="0087012C" w:rsidRPr="00C604C2" w:rsidRDefault="0087012C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BACF1" w14:textId="77777777" w:rsidR="0087012C" w:rsidRPr="00C604C2" w:rsidRDefault="004F4014" w:rsidP="00C604C2">
            <w:pPr>
              <w:spacing w:after="0" w:line="259" w:lineRule="auto"/>
              <w:ind w:left="122" w:firstLine="0"/>
              <w:rPr>
                <w:sz w:val="22"/>
              </w:rPr>
            </w:pPr>
            <w:r w:rsidRPr="00C604C2">
              <w:rPr>
                <w:sz w:val="22"/>
              </w:rPr>
              <w:t>max. 1</w:t>
            </w:r>
            <w:r w:rsidR="0087012C" w:rsidRPr="00C604C2">
              <w:rPr>
                <w:sz w:val="22"/>
              </w:rPr>
              <w:t xml:space="preserve"> mm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768A9E" w14:textId="77777777" w:rsidR="0087012C" w:rsidRPr="00C604C2" w:rsidRDefault="0087012C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523EE6C5" w14:textId="77777777" w:rsidTr="00C604C2">
        <w:trPr>
          <w:trHeight w:val="1167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E6347E" w14:textId="77777777" w:rsidR="00813607" w:rsidRPr="00C604C2" w:rsidRDefault="00B7454F" w:rsidP="00C604C2">
            <w:pPr>
              <w:spacing w:after="0" w:line="259" w:lineRule="auto"/>
              <w:ind w:left="80" w:firstLine="0"/>
              <w:rPr>
                <w:sz w:val="22"/>
              </w:rPr>
            </w:pPr>
            <w:r w:rsidRPr="00C604C2">
              <w:rPr>
                <w:sz w:val="22"/>
              </w:rPr>
              <w:t>80.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78BB6A" w14:textId="77777777" w:rsidR="00813607" w:rsidRPr="00C604C2" w:rsidRDefault="00B7454F" w:rsidP="00C604C2">
            <w:pPr>
              <w:spacing w:after="0" w:line="259" w:lineRule="auto"/>
              <w:ind w:left="25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Musi być zapewniona mo</w:t>
            </w:r>
            <w:r w:rsidR="007C21B1" w:rsidRPr="00C604C2">
              <w:rPr>
                <w:sz w:val="22"/>
              </w:rPr>
              <w:t>żliwość rekonstrukcji obrazów 2D</w:t>
            </w:r>
            <w:r w:rsidRPr="00C604C2">
              <w:rPr>
                <w:sz w:val="22"/>
              </w:rPr>
              <w:t xml:space="preserve"> w różnych płaszczyznach (również skośnych) z danych uzyskiwanych w trakcie wykonywania </w:t>
            </w:r>
            <w:r w:rsidR="007C21B1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roced</w:t>
            </w:r>
            <w:r w:rsidR="007C21B1" w:rsidRPr="00C604C2">
              <w:rPr>
                <w:sz w:val="22"/>
              </w:rPr>
              <w:t>ury tomosyntezy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CBA8BBA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8F3D94" w14:textId="77777777" w:rsidR="00813607" w:rsidRPr="00C604C2" w:rsidRDefault="00B7454F" w:rsidP="00C604C2">
            <w:pPr>
              <w:spacing w:after="0" w:line="259" w:lineRule="auto"/>
              <w:ind w:left="377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3A3CE5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4671B7" w:rsidRPr="007C21B1" w14:paraId="3F40C683" w14:textId="77777777" w:rsidTr="00C604C2">
        <w:trPr>
          <w:trHeight w:val="480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27FBA4" w14:textId="77777777" w:rsidR="00813607" w:rsidRPr="00C604C2" w:rsidRDefault="00B7454F" w:rsidP="00C604C2">
            <w:pPr>
              <w:spacing w:after="0" w:line="259" w:lineRule="auto"/>
              <w:ind w:left="76" w:firstLine="0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lastRenderedPageBreak/>
              <w:t>81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EDA7E1" w14:textId="77777777" w:rsidR="00813607" w:rsidRPr="00C604C2" w:rsidRDefault="004F4014" w:rsidP="00C604C2">
            <w:pPr>
              <w:spacing w:after="0" w:line="259" w:lineRule="auto"/>
              <w:ind w:left="29" w:firstLine="0"/>
              <w:jc w:val="both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Wymagany c</w:t>
            </w:r>
            <w:r w:rsidR="00BD6E3D" w:rsidRPr="00C604C2">
              <w:rPr>
                <w:color w:val="auto"/>
                <w:sz w:val="22"/>
              </w:rPr>
              <w:t>zas rekonstrukcji tomosyntezy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24E52C1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C9A529" w14:textId="77777777" w:rsidR="00813607" w:rsidRPr="00C604C2" w:rsidRDefault="00B7454F" w:rsidP="00C604C2">
            <w:pPr>
              <w:spacing w:after="0" w:line="259" w:lineRule="auto"/>
              <w:ind w:left="194" w:firstLine="0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max. 35 s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D1D0B6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813607" w14:paraId="34137F6D" w14:textId="77777777" w:rsidTr="00C604C2">
        <w:trPr>
          <w:trHeight w:val="1396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0C54C0" w14:textId="77777777" w:rsidR="00813607" w:rsidRPr="00C604C2" w:rsidRDefault="00B7454F" w:rsidP="00C604C2">
            <w:pPr>
              <w:spacing w:after="0" w:line="259" w:lineRule="auto"/>
              <w:ind w:left="76" w:firstLine="0"/>
              <w:rPr>
                <w:sz w:val="22"/>
              </w:rPr>
            </w:pPr>
            <w:r w:rsidRPr="00C604C2">
              <w:rPr>
                <w:sz w:val="22"/>
              </w:rPr>
              <w:t>82.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1C1653" w14:textId="77777777" w:rsidR="00813607" w:rsidRPr="00C604C2" w:rsidRDefault="00B7454F" w:rsidP="00C604C2">
            <w:pPr>
              <w:spacing w:after="0" w:line="259" w:lineRule="auto"/>
              <w:ind w:left="10" w:right="101" w:firstLine="19"/>
              <w:jc w:val="both"/>
              <w:rPr>
                <w:sz w:val="22"/>
              </w:rPr>
            </w:pPr>
            <w:r w:rsidRPr="00C604C2">
              <w:rPr>
                <w:sz w:val="22"/>
              </w:rPr>
              <w:t>Musi istnieć możliwość uzyskania tradycyjne</w:t>
            </w:r>
            <w:r w:rsidR="004F4014" w:rsidRPr="00C604C2">
              <w:rPr>
                <w:sz w:val="22"/>
              </w:rPr>
              <w:t>go obrazu mammograficz</w:t>
            </w:r>
            <w:r w:rsidRPr="00C604C2">
              <w:rPr>
                <w:sz w:val="22"/>
              </w:rPr>
              <w:t>nego i zestawu zdjęć do tomosyntezy w trakcie jednego cyklu — bez uwalniania ucisku piersi (w celu porównania obu obrazów w</w:t>
            </w:r>
            <w:r w:rsidR="004F4014" w:rsidRPr="00C604C2">
              <w:rPr>
                <w:sz w:val="22"/>
              </w:rPr>
              <w:t xml:space="preserve"> tym samy</w:t>
            </w:r>
            <w:r w:rsidRPr="00C604C2">
              <w:rPr>
                <w:sz w:val="22"/>
              </w:rPr>
              <w:t xml:space="preserve">m </w:t>
            </w:r>
            <w:r w:rsidR="004F4014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 xml:space="preserve">ołożeniu </w:t>
            </w:r>
            <w:r w:rsidR="004F4014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iersi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F91606A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2CC2DD" w14:textId="77777777" w:rsidR="00813607" w:rsidRPr="00C604C2" w:rsidRDefault="00B7454F" w:rsidP="00C604C2">
            <w:pPr>
              <w:spacing w:after="0" w:line="259" w:lineRule="auto"/>
              <w:ind w:left="382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3C519B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C3DA508" w14:textId="77777777" w:rsidTr="00C604C2">
        <w:trPr>
          <w:trHeight w:val="117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0C4373" w14:textId="77777777" w:rsidR="00813607" w:rsidRPr="00C604C2" w:rsidRDefault="00B7454F" w:rsidP="00C604C2">
            <w:pPr>
              <w:spacing w:after="0" w:line="259" w:lineRule="auto"/>
              <w:ind w:left="76" w:firstLine="0"/>
              <w:rPr>
                <w:sz w:val="22"/>
              </w:rPr>
            </w:pPr>
            <w:r w:rsidRPr="00C604C2">
              <w:rPr>
                <w:sz w:val="22"/>
              </w:rPr>
              <w:t>83.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847E39" w14:textId="77777777" w:rsidR="00813607" w:rsidRPr="00C604C2" w:rsidRDefault="00B7454F" w:rsidP="00C604C2">
            <w:pPr>
              <w:spacing w:after="0" w:line="259" w:lineRule="auto"/>
              <w:ind w:left="29" w:right="10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Musi istnieć możliwość wykonywania badań z tomosyntezą w klasycznych położeniach CC i skośnych w celu umożliwienia porównyw</w:t>
            </w:r>
            <w:r w:rsidR="004F4014" w:rsidRPr="00C604C2">
              <w:rPr>
                <w:sz w:val="22"/>
              </w:rPr>
              <w:t>ania z poprzednimi badaniami pacj</w:t>
            </w:r>
            <w:r w:rsidRPr="00C604C2">
              <w:rPr>
                <w:sz w:val="22"/>
              </w:rPr>
              <w:t>entki.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5EB3CD5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896EFA" w14:textId="77777777" w:rsidR="00813607" w:rsidRPr="00C604C2" w:rsidRDefault="00B7454F" w:rsidP="00C604C2">
            <w:pPr>
              <w:spacing w:after="0" w:line="259" w:lineRule="auto"/>
              <w:ind w:left="386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733E1E" w14:textId="77777777" w:rsidR="004671B7" w:rsidRPr="00C604C2" w:rsidRDefault="004671B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  <w:p w14:paraId="7322E1CF" w14:textId="77777777" w:rsidR="004671B7" w:rsidRPr="00C604C2" w:rsidRDefault="004671B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954E21" w:rsidRPr="00954E21" w14:paraId="7FF1BAA9" w14:textId="77777777" w:rsidTr="00C604C2">
        <w:trPr>
          <w:trHeight w:val="1034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F0EDDD" w14:textId="77777777" w:rsidR="00813607" w:rsidRPr="00C604C2" w:rsidRDefault="00B7454F" w:rsidP="00C604C2">
            <w:pPr>
              <w:spacing w:after="0" w:line="259" w:lineRule="auto"/>
              <w:ind w:left="76" w:firstLine="0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84.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E1F57A" w14:textId="77777777" w:rsidR="00813607" w:rsidRPr="00C604C2" w:rsidRDefault="00B7454F" w:rsidP="00C604C2">
            <w:pPr>
              <w:spacing w:after="0" w:line="259" w:lineRule="auto"/>
              <w:ind w:left="29" w:right="125" w:firstLine="0"/>
              <w:jc w:val="both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Musi być spełniony warunek aby średnia dawka gruczołowa w trybie AEC dla akwizycji 3D i 2D nie przekraczała daw</w:t>
            </w:r>
            <w:r w:rsidR="004F4014" w:rsidRPr="00C604C2">
              <w:rPr>
                <w:color w:val="auto"/>
                <w:sz w:val="22"/>
              </w:rPr>
              <w:t>ki określonej przez normę EUREF.</w:t>
            </w:r>
            <w:r w:rsidR="00AC7B63" w:rsidRPr="00C604C2">
              <w:rPr>
                <w:color w:val="auto"/>
                <w:sz w:val="22"/>
              </w:rPr>
              <w:t xml:space="preserve"> Jeżeli mammograf posiada dwa lub więcej tryby (zakresy kątowe) tomosyntezy, wymóg musi być spełniony przynajmniej dla jednego z nich, dedykowanego do badań przesiewowych.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3931A05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59FD59" w14:textId="77777777" w:rsidR="00813607" w:rsidRPr="00C604C2" w:rsidRDefault="00B7454F" w:rsidP="00C604C2">
            <w:pPr>
              <w:spacing w:after="0" w:line="259" w:lineRule="auto"/>
              <w:ind w:left="386" w:firstLine="0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TAK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58F667" w14:textId="77777777" w:rsidR="006644F7" w:rsidRPr="00C604C2" w:rsidRDefault="006644F7" w:rsidP="00C604C2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813607" w14:paraId="0F878D45" w14:textId="77777777" w:rsidTr="00C604C2">
        <w:trPr>
          <w:trHeight w:val="477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2DF26" w14:textId="77777777" w:rsidR="00813607" w:rsidRPr="00C604C2" w:rsidRDefault="00B7454F" w:rsidP="00C604C2">
            <w:pPr>
              <w:spacing w:after="0" w:line="259" w:lineRule="auto"/>
              <w:ind w:left="71" w:firstLine="0"/>
              <w:rPr>
                <w:sz w:val="22"/>
              </w:rPr>
            </w:pPr>
            <w:r w:rsidRPr="00C604C2">
              <w:rPr>
                <w:sz w:val="22"/>
              </w:rPr>
              <w:t>85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7BB73" w14:textId="77777777" w:rsidR="00813607" w:rsidRPr="00C604C2" w:rsidRDefault="00B7454F" w:rsidP="00C604C2">
            <w:pPr>
              <w:spacing w:after="0" w:line="259" w:lineRule="auto"/>
              <w:ind w:left="25" w:firstLine="0"/>
              <w:rPr>
                <w:sz w:val="22"/>
              </w:rPr>
            </w:pPr>
            <w:r w:rsidRPr="00C604C2">
              <w:rPr>
                <w:sz w:val="22"/>
              </w:rPr>
              <w:t>Maksymalna grubość</w:t>
            </w:r>
            <w:r w:rsidR="004F4014" w:rsidRPr="00C604C2">
              <w:rPr>
                <w:sz w:val="22"/>
              </w:rPr>
              <w:t xml:space="preserve"> piersi podlegająca </w:t>
            </w:r>
            <w:r w:rsidR="007C21B1" w:rsidRPr="00C604C2">
              <w:rPr>
                <w:sz w:val="22"/>
              </w:rPr>
              <w:t>rekonstrukcji</w:t>
            </w:r>
            <w:r w:rsidRPr="00C604C2">
              <w:rPr>
                <w:sz w:val="22"/>
              </w:rPr>
              <w:t xml:space="preserve"> tomo</w:t>
            </w:r>
            <w:r w:rsidR="004F4014" w:rsidRPr="00C604C2">
              <w:rPr>
                <w:sz w:val="22"/>
              </w:rPr>
              <w:t>graficznej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A2F1459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2C97EA" w14:textId="77777777" w:rsidR="00813607" w:rsidRPr="00C604C2" w:rsidRDefault="00B7454F" w:rsidP="00C604C2">
            <w:pPr>
              <w:spacing w:after="0" w:line="259" w:lineRule="auto"/>
              <w:ind w:left="209" w:firstLine="0"/>
              <w:rPr>
                <w:sz w:val="22"/>
              </w:rPr>
            </w:pPr>
            <w:r w:rsidRPr="00C604C2">
              <w:rPr>
                <w:sz w:val="22"/>
              </w:rPr>
              <w:t>min. 8cm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CAFF7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336938AA" w14:textId="77777777" w:rsidTr="00C604C2">
        <w:trPr>
          <w:trHeight w:val="714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43512D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8E25A1" w14:textId="77777777" w:rsidR="00813607" w:rsidRPr="00C604C2" w:rsidRDefault="00B7454F" w:rsidP="00C604C2">
            <w:pPr>
              <w:spacing w:after="0" w:line="259" w:lineRule="auto"/>
              <w:ind w:right="96" w:firstLine="19"/>
              <w:jc w:val="both"/>
              <w:rPr>
                <w:sz w:val="22"/>
              </w:rPr>
            </w:pPr>
            <w:r w:rsidRPr="00C604C2">
              <w:rPr>
                <w:sz w:val="22"/>
              </w:rPr>
              <w:t>Dla oferowanej opcji oferent zobowiązany jest dołączyć do oferty Certyfikat CE lub Deklarację Zgodności — na dzień składania</w:t>
            </w:r>
            <w:r w:rsidR="004F4014" w:rsidRPr="00C604C2">
              <w:rPr>
                <w:sz w:val="22"/>
              </w:rPr>
              <w:t xml:space="preserve"> ofert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467C1E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2142A38" w14:textId="77777777" w:rsidR="00813607" w:rsidRPr="00C604C2" w:rsidRDefault="00B7454F" w:rsidP="00C604C2">
            <w:pPr>
              <w:spacing w:after="0" w:line="259" w:lineRule="auto"/>
              <w:ind w:left="386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AA47D57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</w:tbl>
    <w:p w14:paraId="66AFA53A" w14:textId="77777777" w:rsidR="00813607" w:rsidRDefault="00813607">
      <w:pPr>
        <w:spacing w:after="0" w:line="259" w:lineRule="auto"/>
        <w:ind w:left="-1867" w:right="10954" w:firstLine="0"/>
      </w:pPr>
    </w:p>
    <w:tbl>
      <w:tblPr>
        <w:tblW w:w="9923" w:type="dxa"/>
        <w:tblInd w:w="-712" w:type="dxa"/>
        <w:tblCellMar>
          <w:top w:w="23" w:type="dxa"/>
          <w:left w:w="0" w:type="dxa"/>
          <w:bottom w:w="5" w:type="dxa"/>
          <w:right w:w="88" w:type="dxa"/>
        </w:tblCellMar>
        <w:tblLook w:val="04A0" w:firstRow="1" w:lastRow="0" w:firstColumn="1" w:lastColumn="0" w:noHBand="0" w:noVBand="1"/>
      </w:tblPr>
      <w:tblGrid>
        <w:gridCol w:w="731"/>
        <w:gridCol w:w="3725"/>
        <w:gridCol w:w="703"/>
        <w:gridCol w:w="2009"/>
        <w:gridCol w:w="2755"/>
      </w:tblGrid>
      <w:tr w:rsidR="00813607" w14:paraId="0E38144D" w14:textId="77777777" w:rsidTr="00C604C2">
        <w:trPr>
          <w:trHeight w:val="25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2893E" w14:textId="77777777" w:rsidR="00813607" w:rsidRPr="00C604C2" w:rsidRDefault="004F4014" w:rsidP="00C604C2">
            <w:pPr>
              <w:spacing w:after="0" w:line="259" w:lineRule="auto"/>
              <w:ind w:left="120" w:firstLine="0"/>
              <w:rPr>
                <w:sz w:val="22"/>
              </w:rPr>
            </w:pPr>
            <w:r w:rsidRPr="00C604C2">
              <w:rPr>
                <w:sz w:val="22"/>
              </w:rPr>
              <w:t>Mammografia sp</w:t>
            </w:r>
            <w:r w:rsidR="00B7454F" w:rsidRPr="00C604C2">
              <w:rPr>
                <w:sz w:val="22"/>
              </w:rPr>
              <w:t>ektralna</w:t>
            </w:r>
          </w:p>
        </w:tc>
      </w:tr>
      <w:tr w:rsidR="00813607" w14:paraId="5D990D7E" w14:textId="77777777" w:rsidTr="00C604C2">
        <w:trPr>
          <w:trHeight w:val="1863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6F7C5B" w14:textId="77777777" w:rsidR="00813607" w:rsidRPr="00C604C2" w:rsidRDefault="00B7454F" w:rsidP="00C604C2">
            <w:pPr>
              <w:spacing w:after="0" w:line="259" w:lineRule="auto"/>
              <w:ind w:left="120" w:firstLine="0"/>
              <w:rPr>
                <w:sz w:val="22"/>
              </w:rPr>
            </w:pPr>
            <w:r w:rsidRPr="00C604C2">
              <w:rPr>
                <w:sz w:val="22"/>
              </w:rPr>
              <w:t>86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02733F" w14:textId="77777777" w:rsidR="00813607" w:rsidRPr="00C604C2" w:rsidRDefault="00B7454F" w:rsidP="00C604C2">
            <w:pPr>
              <w:spacing w:after="0" w:line="259" w:lineRule="auto"/>
              <w:ind w:left="90" w:firstLine="19"/>
              <w:rPr>
                <w:sz w:val="22"/>
              </w:rPr>
            </w:pPr>
            <w:r w:rsidRPr="00C604C2">
              <w:rPr>
                <w:sz w:val="22"/>
              </w:rPr>
              <w:t>Oferowany aparat musi zapewnić możliwość rozbudowy o funkcjonalność umożliw</w:t>
            </w:r>
            <w:r w:rsidR="007C21B1" w:rsidRPr="00C604C2">
              <w:rPr>
                <w:sz w:val="22"/>
              </w:rPr>
              <w:t xml:space="preserve">iającą </w:t>
            </w:r>
            <w:r w:rsidR="004F4014" w:rsidRPr="00C604C2">
              <w:rPr>
                <w:sz w:val="22"/>
              </w:rPr>
              <w:t>wykonywanie dwuenergetyczn</w:t>
            </w:r>
            <w:r w:rsidRPr="00C604C2">
              <w:rPr>
                <w:sz w:val="22"/>
              </w:rPr>
              <w:t>ej mammografii spektralnej z kontrastem jodowym (w oparciu o nisko</w:t>
            </w:r>
            <w:r w:rsidR="004F4014" w:rsidRPr="00C604C2">
              <w:rPr>
                <w:sz w:val="22"/>
              </w:rPr>
              <w:t xml:space="preserve"> </w:t>
            </w:r>
            <w:r w:rsidRPr="00C604C2">
              <w:rPr>
                <w:sz w:val="22"/>
              </w:rPr>
              <w:t xml:space="preserve">i </w:t>
            </w:r>
            <w:r w:rsidR="004F4014" w:rsidRPr="00C604C2">
              <w:rPr>
                <w:sz w:val="22"/>
              </w:rPr>
              <w:t>wysokoenergetyczną</w:t>
            </w:r>
            <w:r w:rsidRPr="00C604C2">
              <w:rPr>
                <w:sz w:val="22"/>
              </w:rPr>
              <w:t xml:space="preserve"> ekspozycję). </w:t>
            </w:r>
            <w:r w:rsidR="004F4014" w:rsidRPr="00C604C2">
              <w:rPr>
                <w:sz w:val="22"/>
              </w:rPr>
              <w:t xml:space="preserve">Opcja dopuszczona do </w:t>
            </w:r>
            <w:r w:rsidR="004F4014" w:rsidRPr="00C604C2">
              <w:rPr>
                <w:sz w:val="22"/>
              </w:rPr>
              <w:lastRenderedPageBreak/>
              <w:t>obrotu i użyt</w:t>
            </w:r>
            <w:r w:rsidRPr="00C604C2">
              <w:rPr>
                <w:sz w:val="22"/>
              </w:rPr>
              <w:t>kowania.</w:t>
            </w: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BF69A" w14:textId="77777777" w:rsidR="00813607" w:rsidRPr="00C604C2" w:rsidRDefault="00B7454F" w:rsidP="00C604C2">
            <w:pPr>
              <w:spacing w:after="0" w:line="259" w:lineRule="auto"/>
              <w:ind w:left="13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TAK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004D0F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4F4014" w14:paraId="5B2011F9" w14:textId="77777777" w:rsidTr="00C604C2">
        <w:trPr>
          <w:trHeight w:val="398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77AD5" w14:textId="77777777" w:rsidR="004F4014" w:rsidRPr="00C604C2" w:rsidRDefault="004F4014" w:rsidP="00C604C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 w:rsidRPr="00C604C2">
              <w:rPr>
                <w:b/>
                <w:sz w:val="22"/>
              </w:rPr>
              <w:t>Przystawka do biopsji stereotaktycznej</w:t>
            </w:r>
          </w:p>
        </w:tc>
      </w:tr>
      <w:tr w:rsidR="00813607" w14:paraId="308A921B" w14:textId="77777777" w:rsidTr="00C604C2">
        <w:trPr>
          <w:trHeight w:val="931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5E5A11" w14:textId="77777777" w:rsidR="00813607" w:rsidRPr="00C604C2" w:rsidRDefault="00B7454F" w:rsidP="00C604C2">
            <w:pPr>
              <w:spacing w:after="0" w:line="259" w:lineRule="auto"/>
              <w:ind w:left="106" w:firstLine="0"/>
              <w:rPr>
                <w:sz w:val="22"/>
              </w:rPr>
            </w:pPr>
            <w:r w:rsidRPr="00C604C2">
              <w:rPr>
                <w:sz w:val="22"/>
              </w:rPr>
              <w:t>87.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B22B7F" w14:textId="77777777" w:rsidR="00813607" w:rsidRPr="00C604C2" w:rsidRDefault="00B7454F" w:rsidP="00C604C2">
            <w:pPr>
              <w:spacing w:after="0" w:line="259" w:lineRule="auto"/>
              <w:ind w:left="85" w:right="331" w:firstLine="5"/>
              <w:rPr>
                <w:sz w:val="22"/>
              </w:rPr>
            </w:pPr>
            <w:r w:rsidRPr="00C604C2">
              <w:rPr>
                <w:sz w:val="22"/>
              </w:rPr>
              <w:t xml:space="preserve">Oferowana przystawka musi </w:t>
            </w:r>
            <w:r w:rsidR="004F4014" w:rsidRPr="00C604C2">
              <w:rPr>
                <w:sz w:val="22"/>
              </w:rPr>
              <w:t xml:space="preserve">być </w:t>
            </w:r>
            <w:r w:rsidRPr="00C604C2">
              <w:rPr>
                <w:sz w:val="22"/>
              </w:rPr>
              <w:t xml:space="preserve">w pełni kompatybilna z oferowanym aparatem i umożliwiać </w:t>
            </w:r>
            <w:r w:rsidR="004F4014" w:rsidRPr="00C604C2">
              <w:rPr>
                <w:sz w:val="22"/>
              </w:rPr>
              <w:t>wykonanie biopsji stereotaktycznej.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C3B8194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6C775" w14:textId="77777777" w:rsidR="00813607" w:rsidRPr="00C604C2" w:rsidRDefault="00B7454F" w:rsidP="00C604C2">
            <w:pPr>
              <w:spacing w:after="0" w:line="259" w:lineRule="auto"/>
              <w:ind w:left="470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7EB249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0ADD228E" w14:textId="77777777" w:rsidTr="00C604C2">
        <w:trPr>
          <w:trHeight w:val="1168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13EBC0" w14:textId="77777777" w:rsidR="00813607" w:rsidRPr="00C604C2" w:rsidRDefault="00B7454F" w:rsidP="00C604C2">
            <w:pPr>
              <w:spacing w:after="0" w:line="259" w:lineRule="auto"/>
              <w:ind w:left="101" w:firstLine="0"/>
              <w:rPr>
                <w:sz w:val="22"/>
              </w:rPr>
            </w:pPr>
            <w:r w:rsidRPr="00C604C2">
              <w:rPr>
                <w:sz w:val="22"/>
              </w:rPr>
              <w:t>88.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80BB3" w14:textId="77777777" w:rsidR="00813607" w:rsidRPr="00C604C2" w:rsidRDefault="00B7454F" w:rsidP="00C604C2">
            <w:pPr>
              <w:spacing w:after="0" w:line="259" w:lineRule="auto"/>
              <w:ind w:left="80" w:right="322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Oferowana przystawka stereotaktyczna musi umożliwiać wykonanie biopsji stereotaktycznej z wykorzystaniem detektor</w:t>
            </w:r>
            <w:r w:rsidR="004F4014" w:rsidRPr="00C604C2">
              <w:rPr>
                <w:sz w:val="22"/>
              </w:rPr>
              <w:t>a cyfrowego zaoferowanego mammog</w:t>
            </w:r>
            <w:r w:rsidRPr="00C604C2">
              <w:rPr>
                <w:sz w:val="22"/>
              </w:rPr>
              <w:t>rafu.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8F5C1E5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1C4F4D" w14:textId="77777777" w:rsidR="00813607" w:rsidRPr="00C604C2" w:rsidRDefault="00B7454F" w:rsidP="00C604C2">
            <w:pPr>
              <w:spacing w:after="0" w:line="259" w:lineRule="auto"/>
              <w:ind w:left="470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1B0009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ADF8E7B" w14:textId="77777777" w:rsidTr="00C604C2">
        <w:trPr>
          <w:trHeight w:val="730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83476C" w14:textId="77777777" w:rsidR="00813607" w:rsidRPr="00C604C2" w:rsidRDefault="00B7454F" w:rsidP="00C604C2">
            <w:pPr>
              <w:spacing w:after="0" w:line="259" w:lineRule="auto"/>
              <w:ind w:left="96" w:firstLine="0"/>
              <w:rPr>
                <w:sz w:val="22"/>
              </w:rPr>
            </w:pPr>
            <w:r w:rsidRPr="00C604C2">
              <w:rPr>
                <w:sz w:val="22"/>
              </w:rPr>
              <w:t>89.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57F006" w14:textId="77777777" w:rsidR="00813607" w:rsidRPr="00C604C2" w:rsidRDefault="00B7454F" w:rsidP="00C604C2">
            <w:pPr>
              <w:spacing w:after="45" w:line="240" w:lineRule="auto"/>
              <w:ind w:left="80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Pozycjoner igły musi umożliwiać wykonanie biopsji co najmniej w pozycji</w:t>
            </w:r>
          </w:p>
          <w:p w14:paraId="739FDE55" w14:textId="77777777" w:rsidR="00813607" w:rsidRPr="00C604C2" w:rsidRDefault="001B3B25" w:rsidP="00C604C2">
            <w:pPr>
              <w:tabs>
                <w:tab w:val="center" w:pos="517"/>
                <w:tab w:val="center" w:pos="2449"/>
              </w:tabs>
              <w:spacing w:after="0" w:line="259" w:lineRule="auto"/>
              <w:ind w:left="0" w:firstLine="0"/>
              <w:rPr>
                <w:sz w:val="22"/>
              </w:rPr>
            </w:pPr>
            <w:r w:rsidRPr="00C604C2">
              <w:rPr>
                <w:sz w:val="22"/>
              </w:rPr>
              <w:tab/>
              <w:t xml:space="preserve">CC i w pozycji </w:t>
            </w:r>
            <w:r w:rsidR="00B7454F" w:rsidRPr="00C604C2">
              <w:rPr>
                <w:sz w:val="22"/>
              </w:rPr>
              <w:t>90</w:t>
            </w:r>
            <w:r w:rsidR="00B7454F" w:rsidRPr="00C604C2">
              <w:rPr>
                <w:sz w:val="22"/>
                <w:vertAlign w:val="superscript"/>
              </w:rPr>
              <w:t xml:space="preserve">0 </w:t>
            </w:r>
            <w:r w:rsidR="00B7454F" w:rsidRPr="00C604C2">
              <w:rPr>
                <w:sz w:val="22"/>
              </w:rPr>
              <w:t>w stosunku do CC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7216002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D13C1" w14:textId="77777777" w:rsidR="00813607" w:rsidRPr="00C604C2" w:rsidRDefault="00B7454F" w:rsidP="00C604C2">
            <w:pPr>
              <w:spacing w:after="0" w:line="259" w:lineRule="auto"/>
              <w:ind w:left="466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9BA397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3D6D3A09" w14:textId="77777777" w:rsidTr="00C604C2">
        <w:trPr>
          <w:trHeight w:val="705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69C81F" w14:textId="77777777" w:rsidR="00813607" w:rsidRPr="00C604C2" w:rsidRDefault="00B7454F" w:rsidP="00C604C2">
            <w:pPr>
              <w:spacing w:after="0" w:line="259" w:lineRule="auto"/>
              <w:ind w:left="86" w:firstLine="0"/>
              <w:rPr>
                <w:sz w:val="22"/>
              </w:rPr>
            </w:pPr>
            <w:r w:rsidRPr="00C604C2">
              <w:rPr>
                <w:sz w:val="22"/>
              </w:rPr>
              <w:t>90.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F1305" w14:textId="77777777" w:rsidR="00813607" w:rsidRPr="00C604C2" w:rsidRDefault="00B7454F" w:rsidP="00C604C2">
            <w:pPr>
              <w:spacing w:after="0" w:line="259" w:lineRule="auto"/>
              <w:ind w:left="66" w:right="312" w:firstLine="14"/>
              <w:jc w:val="both"/>
              <w:rPr>
                <w:sz w:val="22"/>
              </w:rPr>
            </w:pPr>
            <w:r w:rsidRPr="00C604C2">
              <w:rPr>
                <w:sz w:val="22"/>
              </w:rPr>
              <w:t>Oferowana przystawka stereotaktyczna musi umożliwiać automatyczną</w:t>
            </w:r>
            <w:r w:rsidR="001B3B25" w:rsidRPr="00C604C2">
              <w:rPr>
                <w:sz w:val="22"/>
              </w:rPr>
              <w:t xml:space="preserve"> i ręczną kontrolę pozycjonowania igły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EF984C6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679798" w14:textId="77777777" w:rsidR="00813607" w:rsidRPr="00C604C2" w:rsidRDefault="00B7454F" w:rsidP="00C604C2">
            <w:pPr>
              <w:spacing w:after="0" w:line="259" w:lineRule="auto"/>
              <w:ind w:left="466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2F58C5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53C6D501" w14:textId="77777777" w:rsidTr="00C604C2">
        <w:trPr>
          <w:trHeight w:val="477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583527" w14:textId="77777777" w:rsidR="00813607" w:rsidRPr="00C604C2" w:rsidRDefault="00B7454F" w:rsidP="00C604C2">
            <w:pPr>
              <w:spacing w:after="0" w:line="259" w:lineRule="auto"/>
              <w:ind w:left="77" w:firstLine="0"/>
              <w:rPr>
                <w:sz w:val="22"/>
              </w:rPr>
            </w:pPr>
            <w:r w:rsidRPr="00C604C2">
              <w:rPr>
                <w:sz w:val="22"/>
              </w:rPr>
              <w:t>91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BD064" w14:textId="77777777" w:rsidR="00813607" w:rsidRPr="00C604C2" w:rsidRDefault="00B7454F" w:rsidP="00C604C2">
            <w:pPr>
              <w:spacing w:after="0" w:line="259" w:lineRule="auto"/>
              <w:ind w:left="71" w:right="514" w:firstLine="5"/>
              <w:rPr>
                <w:sz w:val="22"/>
              </w:rPr>
            </w:pPr>
            <w:r w:rsidRPr="00C604C2">
              <w:rPr>
                <w:sz w:val="22"/>
              </w:rPr>
              <w:t>Wymagana</w:t>
            </w:r>
            <w:r w:rsidR="001B3B25" w:rsidRPr="00C604C2">
              <w:rPr>
                <w:sz w:val="22"/>
              </w:rPr>
              <w:t xml:space="preserve"> waga przystawki stereotaktycznej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3766125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79B9F4" w14:textId="77777777" w:rsidR="00813607" w:rsidRPr="00C604C2" w:rsidRDefault="00B7454F" w:rsidP="00C604C2">
            <w:pPr>
              <w:spacing w:after="0" w:line="259" w:lineRule="auto"/>
              <w:ind w:left="202" w:firstLine="0"/>
              <w:rPr>
                <w:sz w:val="22"/>
              </w:rPr>
            </w:pPr>
            <w:r w:rsidRPr="00C604C2">
              <w:rPr>
                <w:sz w:val="22"/>
              </w:rPr>
              <w:t>Max. 15 kg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DFCCF5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C2DB265" w14:textId="77777777" w:rsidTr="00C604C2">
        <w:trPr>
          <w:trHeight w:val="250"/>
        </w:trPr>
        <w:tc>
          <w:tcPr>
            <w:tcW w:w="51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E666E6" w14:textId="77777777" w:rsidR="00813607" w:rsidRPr="00C604C2" w:rsidRDefault="00104A05" w:rsidP="00C604C2">
            <w:pPr>
              <w:spacing w:after="0" w:line="259" w:lineRule="auto"/>
              <w:ind w:left="0" w:right="224" w:firstLine="0"/>
              <w:jc w:val="right"/>
              <w:rPr>
                <w:sz w:val="22"/>
              </w:rPr>
            </w:pPr>
            <w:r w:rsidRPr="00C604C2">
              <w:rPr>
                <w:sz w:val="22"/>
              </w:rPr>
              <w:t xml:space="preserve">Stół </w:t>
            </w:r>
            <w:r w:rsidR="001B3B25" w:rsidRPr="00C604C2">
              <w:rPr>
                <w:sz w:val="22"/>
              </w:rPr>
              <w:t xml:space="preserve">/ </w:t>
            </w:r>
            <w:r w:rsidRPr="00C604C2">
              <w:rPr>
                <w:sz w:val="22"/>
              </w:rPr>
              <w:t>f</w:t>
            </w:r>
            <w:r w:rsidR="00B7454F" w:rsidRPr="00C604C2">
              <w:rPr>
                <w:sz w:val="22"/>
              </w:rPr>
              <w:t>otel do</w:t>
            </w:r>
            <w:r w:rsidR="001B3B25" w:rsidRPr="00C604C2">
              <w:rPr>
                <w:sz w:val="22"/>
              </w:rPr>
              <w:t xml:space="preserve"> wykonywania biopsji</w:t>
            </w:r>
          </w:p>
        </w:tc>
        <w:tc>
          <w:tcPr>
            <w:tcW w:w="47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064FBB" w14:textId="77777777" w:rsidR="00813607" w:rsidRPr="00C604C2" w:rsidRDefault="00813607" w:rsidP="00C604C2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813607" w14:paraId="6099FEC3" w14:textId="77777777" w:rsidTr="00C604C2">
        <w:trPr>
          <w:trHeight w:val="936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219107" w14:textId="77777777" w:rsidR="00813607" w:rsidRPr="00C604C2" w:rsidRDefault="00B7454F" w:rsidP="00C604C2">
            <w:pPr>
              <w:spacing w:after="0" w:line="259" w:lineRule="auto"/>
              <w:ind w:left="72" w:firstLine="0"/>
              <w:rPr>
                <w:sz w:val="22"/>
              </w:rPr>
            </w:pPr>
            <w:r w:rsidRPr="00C604C2">
              <w:rPr>
                <w:sz w:val="22"/>
              </w:rPr>
              <w:t>92.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58632" w14:textId="77777777" w:rsidR="00813607" w:rsidRPr="00C604C2" w:rsidRDefault="00B7454F" w:rsidP="00C604C2">
            <w:pPr>
              <w:spacing w:after="0" w:line="259" w:lineRule="auto"/>
              <w:ind w:left="61" w:right="389" w:firstLine="5"/>
              <w:rPr>
                <w:sz w:val="22"/>
              </w:rPr>
            </w:pPr>
            <w:r w:rsidRPr="00C604C2">
              <w:rPr>
                <w:sz w:val="22"/>
              </w:rPr>
              <w:t>Oferowane łóżko (fotel) musi być dedykowane do wykonywania biopsji stereotaktycznej w po</w:t>
            </w:r>
            <w:r w:rsidR="001B3B25" w:rsidRPr="00C604C2">
              <w:rPr>
                <w:sz w:val="22"/>
              </w:rPr>
              <w:t>zycji siedzącej i leżącej bocznej.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EB9FF09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9D210" w14:textId="77777777" w:rsidR="00813607" w:rsidRPr="00C604C2" w:rsidRDefault="00B7454F" w:rsidP="00C604C2">
            <w:pPr>
              <w:spacing w:after="0" w:line="259" w:lineRule="auto"/>
              <w:ind w:left="456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7C88D4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67759319" w14:textId="77777777" w:rsidTr="00C604C2">
        <w:trPr>
          <w:trHeight w:val="478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F5F33" w14:textId="77777777" w:rsidR="00813607" w:rsidRPr="00C604C2" w:rsidRDefault="00B7454F" w:rsidP="00C604C2">
            <w:pPr>
              <w:spacing w:after="0" w:line="259" w:lineRule="auto"/>
              <w:ind w:left="72" w:firstLine="0"/>
              <w:rPr>
                <w:sz w:val="22"/>
              </w:rPr>
            </w:pPr>
            <w:r w:rsidRPr="00C604C2">
              <w:rPr>
                <w:sz w:val="22"/>
              </w:rPr>
              <w:t>93.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83F1A2" w14:textId="77777777" w:rsidR="00813607" w:rsidRPr="00C604C2" w:rsidRDefault="00B7454F" w:rsidP="00C604C2">
            <w:pPr>
              <w:spacing w:after="0" w:line="259" w:lineRule="auto"/>
              <w:ind w:left="56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Wymagany zakres poch</w:t>
            </w:r>
            <w:r w:rsidR="001B3B25" w:rsidRPr="00C604C2">
              <w:rPr>
                <w:sz w:val="22"/>
              </w:rPr>
              <w:t>ylenia do pozycji trendelenburga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4D99FFB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DB28A3" w14:textId="77777777" w:rsidR="00813607" w:rsidRPr="00C604C2" w:rsidRDefault="00B7454F" w:rsidP="00C604C2">
            <w:pPr>
              <w:spacing w:after="0" w:line="259" w:lineRule="auto"/>
              <w:ind w:left="178" w:firstLine="0"/>
              <w:rPr>
                <w:sz w:val="22"/>
              </w:rPr>
            </w:pPr>
            <w:r w:rsidRPr="00C604C2">
              <w:rPr>
                <w:sz w:val="18"/>
              </w:rPr>
              <w:t>min. 0</w:t>
            </w:r>
            <w:r w:rsidRPr="00C604C2">
              <w:rPr>
                <w:sz w:val="18"/>
                <w:vertAlign w:val="superscript"/>
              </w:rPr>
              <w:t>0</w:t>
            </w:r>
            <w:r w:rsidRPr="00C604C2">
              <w:rPr>
                <w:sz w:val="18"/>
              </w:rPr>
              <w:t>-10</w:t>
            </w:r>
            <w:r w:rsidRPr="00C604C2">
              <w:rPr>
                <w:sz w:val="18"/>
                <w:vertAlign w:val="superscript"/>
              </w:rPr>
              <w:t>0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B2E7DB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3EE916A" w14:textId="77777777" w:rsidTr="00C604C2">
        <w:trPr>
          <w:trHeight w:val="473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991E6B" w14:textId="77777777" w:rsidR="00813607" w:rsidRPr="00C604C2" w:rsidRDefault="00B7454F" w:rsidP="00C604C2">
            <w:pPr>
              <w:spacing w:after="0" w:line="259" w:lineRule="auto"/>
              <w:ind w:left="67" w:firstLine="0"/>
              <w:rPr>
                <w:sz w:val="22"/>
              </w:rPr>
            </w:pPr>
            <w:r w:rsidRPr="00C604C2">
              <w:rPr>
                <w:sz w:val="22"/>
              </w:rPr>
              <w:t>94.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30BDC6" w14:textId="77777777" w:rsidR="00813607" w:rsidRPr="00C604C2" w:rsidRDefault="00B7454F" w:rsidP="00C604C2">
            <w:pPr>
              <w:spacing w:after="0" w:line="259" w:lineRule="auto"/>
              <w:ind w:left="56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Stół/fotel musi</w:t>
            </w:r>
            <w:r w:rsidR="001B3B25" w:rsidRPr="00C604C2">
              <w:rPr>
                <w:sz w:val="22"/>
              </w:rPr>
              <w:t xml:space="preserve"> być wyposażony w funkcję zmotoryzowaneg</w:t>
            </w:r>
            <w:r w:rsidRPr="00C604C2">
              <w:rPr>
                <w:sz w:val="22"/>
              </w:rPr>
              <w:t xml:space="preserve">o ruchu </w:t>
            </w:r>
            <w:r w:rsidR="001B3B25" w:rsidRPr="00C604C2">
              <w:rPr>
                <w:sz w:val="22"/>
              </w:rPr>
              <w:t>g</w:t>
            </w:r>
            <w:r w:rsidRPr="00C604C2">
              <w:rPr>
                <w:sz w:val="22"/>
              </w:rPr>
              <w:t>óra-dół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5ED12AB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F21DBC" w14:textId="77777777" w:rsidR="00813607" w:rsidRPr="00C604C2" w:rsidRDefault="00B7454F" w:rsidP="00C604C2">
            <w:pPr>
              <w:spacing w:after="0" w:line="259" w:lineRule="auto"/>
              <w:ind w:left="451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6B998D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32F19C97" w14:textId="77777777" w:rsidTr="00C604C2">
        <w:trPr>
          <w:trHeight w:val="250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4D4528" w14:textId="77777777" w:rsidR="00813607" w:rsidRPr="00C604C2" w:rsidRDefault="00B7454F" w:rsidP="00C604C2">
            <w:pPr>
              <w:spacing w:after="0" w:line="259" w:lineRule="auto"/>
              <w:ind w:left="67" w:firstLine="0"/>
              <w:rPr>
                <w:sz w:val="22"/>
              </w:rPr>
            </w:pPr>
            <w:r w:rsidRPr="00C604C2">
              <w:rPr>
                <w:sz w:val="22"/>
              </w:rPr>
              <w:t>95.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62EB78" w14:textId="77777777" w:rsidR="00813607" w:rsidRPr="00C604C2" w:rsidRDefault="00B7454F" w:rsidP="00C604C2">
            <w:pPr>
              <w:spacing w:after="0" w:line="259" w:lineRule="auto"/>
              <w:ind w:left="56" w:firstLine="0"/>
              <w:rPr>
                <w:sz w:val="22"/>
              </w:rPr>
            </w:pPr>
            <w:r w:rsidRPr="00C604C2">
              <w:rPr>
                <w:sz w:val="22"/>
              </w:rPr>
              <w:t>W</w:t>
            </w:r>
            <w:r w:rsidR="001B3B25" w:rsidRPr="00C604C2">
              <w:rPr>
                <w:sz w:val="22"/>
              </w:rPr>
              <w:t>ymag</w:t>
            </w:r>
            <w:r w:rsidRPr="00C604C2">
              <w:rPr>
                <w:sz w:val="22"/>
              </w:rPr>
              <w:t>ana wartość udźwi</w:t>
            </w:r>
            <w:r w:rsidR="001B3B25" w:rsidRPr="00C604C2">
              <w:rPr>
                <w:sz w:val="22"/>
              </w:rPr>
              <w:t>gu</w:t>
            </w:r>
            <w:r w:rsidRPr="00C604C2">
              <w:rPr>
                <w:sz w:val="22"/>
              </w:rPr>
              <w:t xml:space="preserve"> fotela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2F02F90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5D8067" w14:textId="77777777" w:rsidR="00813607" w:rsidRPr="00C604C2" w:rsidRDefault="00AC7B63" w:rsidP="00C604C2">
            <w:pPr>
              <w:spacing w:after="0" w:line="259" w:lineRule="auto"/>
              <w:ind w:left="178" w:firstLine="0"/>
              <w:rPr>
                <w:sz w:val="22"/>
              </w:rPr>
            </w:pPr>
            <w:r w:rsidRPr="00C604C2">
              <w:rPr>
                <w:sz w:val="22"/>
              </w:rPr>
              <w:t>Min</w:t>
            </w:r>
            <w:r w:rsidRPr="00C604C2">
              <w:rPr>
                <w:color w:val="FF0000"/>
                <w:sz w:val="22"/>
              </w:rPr>
              <w:t xml:space="preserve">. 135 </w:t>
            </w:r>
            <w:r w:rsidR="00B7454F" w:rsidRPr="00C604C2">
              <w:rPr>
                <w:sz w:val="22"/>
              </w:rPr>
              <w:t>k</w:t>
            </w:r>
            <w:r w:rsidR="001B3B25" w:rsidRPr="00C604C2">
              <w:rPr>
                <w:sz w:val="22"/>
              </w:rPr>
              <w:t>g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13C823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6E52A610" w14:textId="77777777" w:rsidTr="00C604C2">
        <w:trPr>
          <w:trHeight w:val="244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111755" w14:textId="77777777" w:rsidR="00813607" w:rsidRPr="00C604C2" w:rsidRDefault="00B7454F" w:rsidP="00C604C2">
            <w:pPr>
              <w:spacing w:after="0" w:line="259" w:lineRule="auto"/>
              <w:ind w:left="62" w:firstLine="0"/>
              <w:rPr>
                <w:sz w:val="22"/>
              </w:rPr>
            </w:pPr>
            <w:r w:rsidRPr="00C604C2">
              <w:rPr>
                <w:sz w:val="22"/>
              </w:rPr>
              <w:t>96.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906D8" w14:textId="77777777" w:rsidR="00813607" w:rsidRPr="00C604C2" w:rsidRDefault="001B3B25" w:rsidP="00C604C2">
            <w:pPr>
              <w:spacing w:after="0" w:line="259" w:lineRule="auto"/>
              <w:ind w:left="56" w:firstLine="0"/>
              <w:rPr>
                <w:sz w:val="22"/>
              </w:rPr>
            </w:pPr>
            <w:r w:rsidRPr="00C604C2">
              <w:rPr>
                <w:sz w:val="22"/>
              </w:rPr>
              <w:t>Wymagana dług</w:t>
            </w:r>
            <w:r w:rsidR="00B7454F" w:rsidRPr="00C604C2">
              <w:rPr>
                <w:sz w:val="22"/>
              </w:rPr>
              <w:t>ość blatu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1488D1E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5AB375" w14:textId="77777777" w:rsidR="00813607" w:rsidRPr="00C604C2" w:rsidRDefault="00B7454F" w:rsidP="00C604C2">
            <w:pPr>
              <w:spacing w:after="0" w:line="259" w:lineRule="auto"/>
              <w:ind w:left="130" w:firstLine="0"/>
              <w:rPr>
                <w:sz w:val="22"/>
              </w:rPr>
            </w:pPr>
            <w:r w:rsidRPr="00C604C2">
              <w:rPr>
                <w:sz w:val="22"/>
              </w:rPr>
              <w:t>Min. 165 cm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A35723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A8C93FF" w14:textId="77777777" w:rsidTr="00C604C2">
        <w:trPr>
          <w:trHeight w:val="240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B9B789" w14:textId="77777777" w:rsidR="00813607" w:rsidRPr="00C604C2" w:rsidRDefault="00B7454F" w:rsidP="00C604C2">
            <w:pPr>
              <w:spacing w:after="0" w:line="259" w:lineRule="auto"/>
              <w:ind w:left="62" w:firstLine="0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97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C2E933" w14:textId="77777777" w:rsidR="00813607" w:rsidRPr="00C604C2" w:rsidRDefault="001B3B25" w:rsidP="00C604C2">
            <w:pPr>
              <w:spacing w:after="0" w:line="259" w:lineRule="auto"/>
              <w:ind w:left="56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Wymagana </w:t>
            </w:r>
            <w:r w:rsidR="00B7454F" w:rsidRPr="00C604C2">
              <w:rPr>
                <w:sz w:val="22"/>
              </w:rPr>
              <w:t>szerokość blatu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E7908B0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4F4CDD" w14:textId="77777777" w:rsidR="00813607" w:rsidRPr="00C604C2" w:rsidRDefault="00B7454F" w:rsidP="00C604C2">
            <w:pPr>
              <w:spacing w:after="0" w:line="259" w:lineRule="auto"/>
              <w:ind w:left="182" w:firstLine="0"/>
              <w:rPr>
                <w:sz w:val="22"/>
              </w:rPr>
            </w:pPr>
            <w:r w:rsidRPr="00C604C2">
              <w:rPr>
                <w:sz w:val="22"/>
              </w:rPr>
              <w:t>Min. 60 cm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476C0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3E456A2D" w14:textId="77777777" w:rsidTr="00C604C2">
        <w:trPr>
          <w:trHeight w:val="248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1654DC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C250BD" w14:textId="77777777" w:rsidR="00813607" w:rsidRPr="00C604C2" w:rsidRDefault="00B7454F" w:rsidP="00C604C2">
            <w:pPr>
              <w:spacing w:after="0" w:line="259" w:lineRule="auto"/>
              <w:ind w:left="52" w:firstLine="0"/>
              <w:rPr>
                <w:sz w:val="22"/>
              </w:rPr>
            </w:pPr>
            <w:r w:rsidRPr="00C604C2">
              <w:rPr>
                <w:sz w:val="22"/>
              </w:rPr>
              <w:t>Zasilanie 230 VAC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EA0542E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CA234E" w14:textId="77777777" w:rsidR="00813607" w:rsidRPr="00C604C2" w:rsidRDefault="00B7454F" w:rsidP="00C604C2">
            <w:pPr>
              <w:spacing w:after="0" w:line="259" w:lineRule="auto"/>
              <w:ind w:left="446" w:firstLine="0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B942D2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115C8DF1" w14:textId="77777777" w:rsidTr="00C604C2">
        <w:trPr>
          <w:trHeight w:val="24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070BCE" w14:textId="77777777" w:rsidR="00813607" w:rsidRPr="00C604C2" w:rsidRDefault="00104A05" w:rsidP="00C604C2">
            <w:pPr>
              <w:spacing w:after="0" w:line="259" w:lineRule="auto"/>
              <w:ind w:left="6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Lekarska stacja diag</w:t>
            </w:r>
            <w:r w:rsidR="00AB1E0E" w:rsidRPr="00C604C2">
              <w:rPr>
                <w:sz w:val="22"/>
              </w:rPr>
              <w:t>n</w:t>
            </w:r>
            <w:r w:rsidRPr="00C604C2">
              <w:rPr>
                <w:sz w:val="22"/>
              </w:rPr>
              <w:t>osty</w:t>
            </w:r>
            <w:r w:rsidR="00B7454F" w:rsidRPr="00C604C2">
              <w:rPr>
                <w:sz w:val="22"/>
              </w:rPr>
              <w:t>czna</w:t>
            </w:r>
          </w:p>
        </w:tc>
      </w:tr>
      <w:tr w:rsidR="00195B13" w14:paraId="5E04E8BD" w14:textId="77777777" w:rsidTr="00C604C2">
        <w:trPr>
          <w:trHeight w:val="3960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BE218E" w14:textId="77777777" w:rsidR="00195B13" w:rsidRPr="00C604C2" w:rsidRDefault="00195B13" w:rsidP="00C604C2">
            <w:pPr>
              <w:spacing w:after="0" w:line="259" w:lineRule="auto"/>
              <w:ind w:left="58" w:firstLine="0"/>
              <w:rPr>
                <w:sz w:val="22"/>
              </w:rPr>
            </w:pPr>
            <w:r w:rsidRPr="00C604C2">
              <w:rPr>
                <w:sz w:val="22"/>
              </w:rPr>
              <w:t>98.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1A179B" w14:textId="77777777" w:rsidR="00195B13" w:rsidRPr="00C604C2" w:rsidRDefault="00195B13" w:rsidP="00C604C2">
            <w:pPr>
              <w:spacing w:after="6" w:line="240" w:lineRule="auto"/>
              <w:ind w:left="47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Wymagana konfiguracja sprzętowa oferowanej stacji diagnostycznej:</w:t>
            </w:r>
          </w:p>
          <w:p w14:paraId="6F087909" w14:textId="77777777" w:rsidR="00195B13" w:rsidRPr="00C604C2" w:rsidRDefault="00195B13" w:rsidP="00C604C2">
            <w:pPr>
              <w:numPr>
                <w:ilvl w:val="0"/>
                <w:numId w:val="7"/>
              </w:numPr>
              <w:spacing w:after="0" w:line="236" w:lineRule="auto"/>
              <w:ind w:right="199" w:hanging="1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konfiguracja sprzętowa stacji powinna zapewnić sprawne działanie spełniając wymogi oprogramowania aplikacyjnego przy konfiguracji nie gorszej niż:</w:t>
            </w:r>
          </w:p>
          <w:p w14:paraId="33184568" w14:textId="77777777" w:rsidR="00195B13" w:rsidRPr="00C604C2" w:rsidRDefault="00195B13" w:rsidP="00C604C2">
            <w:pPr>
              <w:spacing w:after="257" w:line="236" w:lineRule="auto"/>
              <w:ind w:left="138" w:right="384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procesor dwurdzeni</w:t>
            </w:r>
            <w:r w:rsidR="001B3B25" w:rsidRPr="00C604C2">
              <w:rPr>
                <w:sz w:val="22"/>
              </w:rPr>
              <w:t>owy, RAM 32GB, co najmniej RAID1</w:t>
            </w:r>
            <w:r w:rsidRPr="00C604C2">
              <w:rPr>
                <w:sz w:val="22"/>
              </w:rPr>
              <w:t>, I TB, nagrywarka CD/DVD, karta sieciowa Ethernet</w:t>
            </w:r>
            <w:r w:rsidR="001B3B25" w:rsidRPr="00C604C2">
              <w:rPr>
                <w:sz w:val="22"/>
              </w:rPr>
              <w:t xml:space="preserve"> 1Gb</w:t>
            </w:r>
          </w:p>
          <w:p w14:paraId="452B796D" w14:textId="77777777" w:rsidR="00195B13" w:rsidRPr="00C604C2" w:rsidRDefault="00195B13" w:rsidP="00C604C2">
            <w:pPr>
              <w:numPr>
                <w:ilvl w:val="0"/>
                <w:numId w:val="7"/>
              </w:numPr>
              <w:spacing w:after="24" w:line="248" w:lineRule="auto"/>
              <w:ind w:right="199" w:hanging="1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karta graficzna przystosowana do obsługi trzech monitorów</w:t>
            </w:r>
          </w:p>
          <w:p w14:paraId="2FDE31DA" w14:textId="77777777" w:rsidR="00195B13" w:rsidRPr="00C604C2" w:rsidRDefault="00195B13" w:rsidP="00C604C2">
            <w:pPr>
              <w:numPr>
                <w:ilvl w:val="0"/>
                <w:numId w:val="7"/>
              </w:numPr>
              <w:spacing w:after="32" w:line="227" w:lineRule="auto"/>
              <w:ind w:right="199" w:hanging="1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dwa radiologiczne monitory medyczne, monochromatyczne do diagnostyki obrazowej</w:t>
            </w:r>
          </w:p>
          <w:p w14:paraId="7A2B3735" w14:textId="77777777" w:rsidR="00195B13" w:rsidRPr="00C604C2" w:rsidRDefault="00195B13" w:rsidP="00C604C2">
            <w:pPr>
              <w:numPr>
                <w:ilvl w:val="0"/>
                <w:numId w:val="7"/>
              </w:numPr>
              <w:spacing w:after="0" w:line="259" w:lineRule="auto"/>
              <w:ind w:right="199" w:hanging="1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jeden monitor z kolorową matrycą służący do opisywania badań</w:t>
            </w:r>
            <w:r w:rsidR="001B3B25" w:rsidRPr="00C604C2">
              <w:rPr>
                <w:sz w:val="22"/>
              </w:rPr>
              <w:t xml:space="preserve"> diagnostycznych</w:t>
            </w: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66F1E33D" w14:textId="77777777" w:rsidR="00195B13" w:rsidRPr="00C604C2" w:rsidRDefault="00195B13" w:rsidP="00C604C2">
            <w:pPr>
              <w:spacing w:after="1593" w:line="259" w:lineRule="auto"/>
              <w:ind w:left="66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68A78615" w14:textId="77777777" w:rsidR="00195B13" w:rsidRPr="00C604C2" w:rsidRDefault="00195B13" w:rsidP="00C604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7DCFB52F" w14:textId="5E65B683" w:rsidR="00195B13" w:rsidRPr="00C604C2" w:rsidRDefault="001E0D16" w:rsidP="00C604C2">
            <w:pPr>
              <w:spacing w:after="154" w:line="259" w:lineRule="auto"/>
              <w:ind w:left="1472" w:firstLine="0"/>
              <w:rPr>
                <w:sz w:val="22"/>
              </w:rPr>
            </w:pPr>
            <w:r w:rsidRPr="00C604C2">
              <w:rPr>
                <w:noProof/>
                <w:sz w:val="22"/>
              </w:rPr>
              <w:drawing>
                <wp:inline distT="0" distB="0" distL="0" distR="0" wp14:anchorId="29BA2FE1" wp14:editId="51CDC75A">
                  <wp:extent cx="15240" cy="22860"/>
                  <wp:effectExtent l="0" t="0" r="0" b="0"/>
                  <wp:docPr id="5" name="Picture 3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6B8F2" w14:textId="77777777" w:rsidR="00195B13" w:rsidRPr="00C604C2" w:rsidRDefault="00195B13" w:rsidP="00C604C2">
            <w:pPr>
              <w:spacing w:after="441" w:line="259" w:lineRule="auto"/>
              <w:ind w:left="4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13D1F2E9" w14:textId="77777777" w:rsidR="00195B13" w:rsidRPr="00C604C2" w:rsidRDefault="00195B13" w:rsidP="00C604C2">
            <w:pPr>
              <w:spacing w:after="0" w:line="259" w:lineRule="auto"/>
              <w:ind w:left="3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786083B2" w14:textId="7E22FF9B" w:rsidR="00195B13" w:rsidRPr="00C604C2" w:rsidRDefault="001E0D16" w:rsidP="00C604C2">
            <w:pPr>
              <w:spacing w:after="154" w:line="259" w:lineRule="auto"/>
              <w:ind w:left="1472" w:firstLine="0"/>
              <w:rPr>
                <w:sz w:val="22"/>
              </w:rPr>
            </w:pPr>
            <w:r w:rsidRPr="00C604C2">
              <w:rPr>
                <w:noProof/>
                <w:sz w:val="22"/>
              </w:rPr>
              <w:drawing>
                <wp:inline distT="0" distB="0" distL="0" distR="0" wp14:anchorId="66CBA480" wp14:editId="75A9620A">
                  <wp:extent cx="15240" cy="22860"/>
                  <wp:effectExtent l="0" t="0" r="0" b="0"/>
                  <wp:docPr id="6" name="Picture 3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94691" w14:textId="77777777" w:rsidR="00195B13" w:rsidRPr="00C604C2" w:rsidRDefault="00195B13" w:rsidP="00C604C2">
            <w:pPr>
              <w:spacing w:after="0" w:line="259" w:lineRule="auto"/>
              <w:ind w:left="37" w:firstLine="0"/>
              <w:jc w:val="center"/>
              <w:rPr>
                <w:sz w:val="22"/>
              </w:rPr>
            </w:pPr>
          </w:p>
        </w:tc>
      </w:tr>
    </w:tbl>
    <w:p w14:paraId="7D61801C" w14:textId="77777777" w:rsidR="00813607" w:rsidRDefault="00813607">
      <w:pPr>
        <w:spacing w:after="0" w:line="259" w:lineRule="auto"/>
        <w:ind w:left="-1867" w:right="10954" w:firstLine="0"/>
      </w:pPr>
    </w:p>
    <w:tbl>
      <w:tblPr>
        <w:tblW w:w="9609" w:type="dxa"/>
        <w:tblInd w:w="-398" w:type="dxa"/>
        <w:tblCellMar>
          <w:top w:w="37" w:type="dxa"/>
          <w:left w:w="15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686"/>
        <w:gridCol w:w="2619"/>
        <w:gridCol w:w="2804"/>
      </w:tblGrid>
      <w:tr w:rsidR="00813607" w14:paraId="5E8AD901" w14:textId="77777777" w:rsidTr="00C604C2">
        <w:trPr>
          <w:trHeight w:val="5324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CB021" w14:textId="77777777" w:rsidR="00813607" w:rsidRPr="00C604C2" w:rsidRDefault="00B7454F" w:rsidP="00C604C2">
            <w:pPr>
              <w:spacing w:after="0" w:line="259" w:lineRule="auto"/>
              <w:ind w:left="81" w:firstLine="0"/>
              <w:rPr>
                <w:sz w:val="22"/>
              </w:rPr>
            </w:pPr>
            <w:r w:rsidRPr="00C604C2">
              <w:rPr>
                <w:sz w:val="22"/>
              </w:rPr>
              <w:t>99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7DA280" w14:textId="77777777" w:rsidR="001B3B25" w:rsidRPr="00C604C2" w:rsidRDefault="00B7454F" w:rsidP="00C604C2">
            <w:pPr>
              <w:spacing w:after="0" w:line="244" w:lineRule="auto"/>
              <w:ind w:left="43" w:right="779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Wymagane parametry medycznych monitorów ekranowych: </w:t>
            </w:r>
          </w:p>
          <w:p w14:paraId="70CFF166" w14:textId="77777777" w:rsidR="00813607" w:rsidRPr="00C604C2" w:rsidRDefault="00B7454F" w:rsidP="00C604C2">
            <w:pPr>
              <w:spacing w:after="0" w:line="244" w:lineRule="auto"/>
              <w:ind w:left="43" w:right="779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- rodzaj matrycy obrazowej</w:t>
            </w:r>
          </w:p>
          <w:p w14:paraId="746CBB48" w14:textId="77777777" w:rsidR="00813607" w:rsidRPr="00C604C2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przekątna ekranu</w:t>
            </w:r>
          </w:p>
          <w:p w14:paraId="0A59A249" w14:textId="77777777" w:rsidR="00813607" w:rsidRPr="00C604C2" w:rsidRDefault="001B3B25" w:rsidP="00C604C2">
            <w:pPr>
              <w:numPr>
                <w:ilvl w:val="0"/>
                <w:numId w:val="8"/>
              </w:numPr>
              <w:spacing w:after="0" w:line="255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rozdzielczość nominalna matry</w:t>
            </w:r>
            <w:r w:rsidR="00B7454F" w:rsidRPr="00C604C2">
              <w:rPr>
                <w:sz w:val="22"/>
              </w:rPr>
              <w:t>cy obrazowej</w:t>
            </w:r>
          </w:p>
          <w:p w14:paraId="2BB37801" w14:textId="77777777" w:rsidR="00813607" w:rsidRPr="00C604C2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wielkość plamki</w:t>
            </w:r>
          </w:p>
          <w:p w14:paraId="1F0F7BA8" w14:textId="77777777" w:rsidR="00813607" w:rsidRPr="00C604C2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jasność</w:t>
            </w:r>
          </w:p>
          <w:p w14:paraId="3007A5D6" w14:textId="77777777" w:rsidR="00813607" w:rsidRPr="00C604C2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kontrast</w:t>
            </w:r>
          </w:p>
          <w:p w14:paraId="3071D95C" w14:textId="77777777" w:rsidR="00813607" w:rsidRPr="00C604C2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skala szarości</w:t>
            </w:r>
          </w:p>
          <w:p w14:paraId="1AAC775D" w14:textId="77777777" w:rsidR="00813607" w:rsidRPr="00C604C2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kąt widzenia (prawo-lewo, góra-dół)</w:t>
            </w:r>
          </w:p>
          <w:p w14:paraId="656BF590" w14:textId="77777777" w:rsidR="00813607" w:rsidRPr="00C604C2" w:rsidRDefault="00B7454F" w:rsidP="00C604C2">
            <w:pPr>
              <w:numPr>
                <w:ilvl w:val="0"/>
                <w:numId w:val="8"/>
              </w:numPr>
              <w:spacing w:after="0" w:line="257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dopuszczalna różnica w maksymalnej luminancji pomiędzy monitorami</w:t>
            </w:r>
          </w:p>
          <w:p w14:paraId="79B879CA" w14:textId="77777777" w:rsidR="00813607" w:rsidRPr="00C604C2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zero martwych pikseli</w:t>
            </w:r>
          </w:p>
          <w:p w14:paraId="35252A7A" w14:textId="77777777" w:rsidR="00813607" w:rsidRPr="00C604C2" w:rsidRDefault="00B7454F" w:rsidP="00C604C2">
            <w:pPr>
              <w:numPr>
                <w:ilvl w:val="0"/>
                <w:numId w:val="8"/>
              </w:numPr>
              <w:spacing w:after="6" w:line="243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wymagany układ stabilizacji jasności mon</w:t>
            </w:r>
            <w:r w:rsidR="001B3B25" w:rsidRPr="00C604C2">
              <w:rPr>
                <w:sz w:val="22"/>
              </w:rPr>
              <w:t>itora po jego włączeniu lub wyj</w:t>
            </w:r>
            <w:r w:rsidRPr="00C604C2">
              <w:rPr>
                <w:sz w:val="22"/>
              </w:rPr>
              <w:t>ściu ze stanu czuwania</w:t>
            </w:r>
          </w:p>
          <w:p w14:paraId="6DDB59F7" w14:textId="77777777" w:rsidR="00813607" w:rsidRPr="00C604C2" w:rsidRDefault="00B7454F" w:rsidP="00C604C2">
            <w:pPr>
              <w:numPr>
                <w:ilvl w:val="0"/>
                <w:numId w:val="8"/>
              </w:numPr>
              <w:spacing w:after="8" w:line="244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>wymagana sprzętowa kalibracja do standardu DICOM</w:t>
            </w:r>
          </w:p>
          <w:p w14:paraId="13175C28" w14:textId="77777777" w:rsidR="00813607" w:rsidRPr="00C604C2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sz w:val="22"/>
              </w:rPr>
            </w:pPr>
            <w:r w:rsidRPr="00C604C2">
              <w:rPr>
                <w:sz w:val="22"/>
              </w:rPr>
              <w:t xml:space="preserve">wymagana matowa powłoka </w:t>
            </w:r>
            <w:r w:rsidRPr="00C604C2">
              <w:rPr>
                <w:sz w:val="22"/>
              </w:rPr>
              <w:lastRenderedPageBreak/>
              <w:t xml:space="preserve">antyrefleksyjna, typ AF przystosowana specjalnie do pracy w jaśniejszych </w:t>
            </w:r>
            <w:r w:rsidR="001B3B25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omieszczeniach.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373517" w14:textId="77777777" w:rsidR="001B3B25" w:rsidRPr="00C604C2" w:rsidRDefault="001B3B25" w:rsidP="00C604C2">
            <w:pPr>
              <w:spacing w:after="0" w:line="259" w:lineRule="auto"/>
              <w:ind w:left="0" w:right="8" w:firstLine="0"/>
              <w:jc w:val="center"/>
              <w:rPr>
                <w:sz w:val="22"/>
                <w:lang w:val="en-US"/>
              </w:rPr>
            </w:pPr>
          </w:p>
          <w:p w14:paraId="1AFC5C92" w14:textId="77777777" w:rsidR="001B3B25" w:rsidRPr="00C604C2" w:rsidRDefault="001B3B25" w:rsidP="00C604C2">
            <w:pPr>
              <w:spacing w:after="0" w:line="259" w:lineRule="auto"/>
              <w:ind w:left="0" w:right="8" w:firstLine="0"/>
              <w:jc w:val="center"/>
              <w:rPr>
                <w:sz w:val="22"/>
                <w:lang w:val="en-US"/>
              </w:rPr>
            </w:pPr>
          </w:p>
          <w:p w14:paraId="5E77FCC5" w14:textId="77777777" w:rsidR="00813607" w:rsidRPr="00C604C2" w:rsidRDefault="001B3B25" w:rsidP="00C604C2">
            <w:pPr>
              <w:spacing w:after="0" w:line="259" w:lineRule="auto"/>
              <w:ind w:left="0" w:right="8" w:firstLine="0"/>
              <w:rPr>
                <w:sz w:val="22"/>
                <w:lang w:val="en-US"/>
              </w:rPr>
            </w:pPr>
            <w:r w:rsidRPr="00C604C2">
              <w:rPr>
                <w:sz w:val="22"/>
                <w:lang w:val="en-US"/>
              </w:rPr>
              <w:t xml:space="preserve">                    </w:t>
            </w:r>
            <w:r w:rsidR="00B7454F" w:rsidRPr="00C604C2">
              <w:rPr>
                <w:sz w:val="22"/>
                <w:lang w:val="en-US"/>
              </w:rPr>
              <w:t>TFT/IPS</w:t>
            </w:r>
          </w:p>
          <w:p w14:paraId="3C28F718" w14:textId="77777777" w:rsidR="00813607" w:rsidRPr="00C604C2" w:rsidRDefault="00B7454F" w:rsidP="00C604C2">
            <w:pPr>
              <w:spacing w:after="0" w:line="259" w:lineRule="auto"/>
              <w:ind w:left="0" w:right="8" w:firstLine="0"/>
              <w:jc w:val="center"/>
              <w:rPr>
                <w:sz w:val="22"/>
                <w:lang w:val="en-US"/>
              </w:rPr>
            </w:pPr>
            <w:r w:rsidRPr="00C604C2">
              <w:rPr>
                <w:sz w:val="22"/>
                <w:lang w:val="en-US"/>
              </w:rPr>
              <w:t>Min. 21,3”</w:t>
            </w:r>
          </w:p>
          <w:p w14:paraId="0A9C3248" w14:textId="77777777" w:rsidR="00813607" w:rsidRPr="00C604C2" w:rsidRDefault="00B7454F" w:rsidP="00C604C2">
            <w:pPr>
              <w:spacing w:after="0" w:line="269" w:lineRule="auto"/>
              <w:ind w:left="0" w:firstLine="0"/>
              <w:jc w:val="center"/>
              <w:rPr>
                <w:sz w:val="22"/>
                <w:lang w:val="en-US"/>
              </w:rPr>
            </w:pPr>
            <w:r w:rsidRPr="00C604C2">
              <w:rPr>
                <w:sz w:val="22"/>
                <w:lang w:val="en-US"/>
              </w:rPr>
              <w:t>Min. 5 Mpix (min. 2560 x 2048 pix)</w:t>
            </w:r>
          </w:p>
          <w:p w14:paraId="2541B07A" w14:textId="77777777" w:rsidR="00813607" w:rsidRPr="00C604C2" w:rsidRDefault="00B7454F" w:rsidP="00C604C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Max. 0,165 mm</w:t>
            </w:r>
          </w:p>
          <w:p w14:paraId="641BF443" w14:textId="77777777" w:rsidR="00813607" w:rsidRPr="00C604C2" w:rsidRDefault="00B7454F" w:rsidP="00C604C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Min. 1000 cd</w:t>
            </w:r>
            <w:r w:rsidR="001B3B25" w:rsidRPr="00C604C2">
              <w:rPr>
                <w:sz w:val="22"/>
              </w:rPr>
              <w:t>/</w:t>
            </w:r>
            <w:r w:rsidRPr="00C604C2">
              <w:rPr>
                <w:sz w:val="22"/>
              </w:rPr>
              <w:t>m</w:t>
            </w:r>
            <w:r w:rsidRPr="00C604C2">
              <w:rPr>
                <w:sz w:val="22"/>
                <w:vertAlign w:val="superscript"/>
              </w:rPr>
              <w:t>2</w:t>
            </w:r>
          </w:p>
          <w:p w14:paraId="1F76942B" w14:textId="77777777" w:rsidR="00813607" w:rsidRPr="00C604C2" w:rsidRDefault="00B7454F" w:rsidP="00C604C2">
            <w:pPr>
              <w:spacing w:after="0" w:line="259" w:lineRule="auto"/>
              <w:ind w:left="0" w:right="2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Min. 1200:1</w:t>
            </w:r>
          </w:p>
          <w:p w14:paraId="231F09B1" w14:textId="77777777" w:rsidR="00813607" w:rsidRPr="00C604C2" w:rsidRDefault="00B7454F" w:rsidP="00C604C2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Min. 10 bit</w:t>
            </w:r>
          </w:p>
          <w:p w14:paraId="78C39D7E" w14:textId="77777777" w:rsidR="001B3B25" w:rsidRPr="00C604C2" w:rsidRDefault="001B3B25" w:rsidP="00C604C2">
            <w:pPr>
              <w:spacing w:after="191" w:line="280" w:lineRule="auto"/>
              <w:ind w:left="992" w:right="347" w:hanging="250"/>
              <w:jc w:val="center"/>
              <w:rPr>
                <w:sz w:val="22"/>
                <w:vertAlign w:val="superscript"/>
              </w:rPr>
            </w:pPr>
            <w:r w:rsidRPr="00C604C2">
              <w:rPr>
                <w:sz w:val="22"/>
              </w:rPr>
              <w:t>Min.</w:t>
            </w:r>
            <w:r w:rsidR="00B7454F" w:rsidRPr="00C604C2">
              <w:rPr>
                <w:sz w:val="22"/>
              </w:rPr>
              <w:t>170</w:t>
            </w:r>
            <w:r w:rsidR="00B7454F" w:rsidRPr="00C604C2">
              <w:rPr>
                <w:sz w:val="22"/>
                <w:vertAlign w:val="superscript"/>
              </w:rPr>
              <w:t>0</w:t>
            </w:r>
            <w:r w:rsidR="00B7454F" w:rsidRPr="00C604C2">
              <w:rPr>
                <w:sz w:val="22"/>
              </w:rPr>
              <w:t>/170</w:t>
            </w:r>
            <w:r w:rsidR="00B7454F" w:rsidRPr="00C604C2">
              <w:rPr>
                <w:sz w:val="22"/>
                <w:vertAlign w:val="superscript"/>
              </w:rPr>
              <w:t xml:space="preserve">0 </w:t>
            </w:r>
          </w:p>
          <w:p w14:paraId="037DF4F2" w14:textId="77777777" w:rsidR="00813607" w:rsidRPr="00C604C2" w:rsidRDefault="00B7454F" w:rsidP="00C604C2">
            <w:pPr>
              <w:spacing w:after="191" w:line="280" w:lineRule="auto"/>
              <w:ind w:left="992" w:right="347" w:hanging="250"/>
              <w:jc w:val="center"/>
              <w:rPr>
                <w:sz w:val="22"/>
                <w:vertAlign w:val="superscript"/>
              </w:rPr>
            </w:pPr>
            <w:r w:rsidRPr="00C604C2">
              <w:rPr>
                <w:sz w:val="22"/>
              </w:rPr>
              <w:t>Max. 5%</w:t>
            </w:r>
          </w:p>
          <w:p w14:paraId="122A994C" w14:textId="77777777" w:rsidR="00813607" w:rsidRPr="00C604C2" w:rsidRDefault="00B7454F" w:rsidP="00C604C2">
            <w:pPr>
              <w:spacing w:after="447" w:line="244" w:lineRule="auto"/>
              <w:ind w:left="946" w:right="954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 TAK</w:t>
            </w:r>
          </w:p>
          <w:p w14:paraId="0747A0A0" w14:textId="77777777" w:rsidR="00813607" w:rsidRPr="00C604C2" w:rsidRDefault="00B7454F" w:rsidP="00C604C2">
            <w:pPr>
              <w:spacing w:after="220" w:line="259" w:lineRule="auto"/>
              <w:ind w:left="0" w:right="1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61E9CD73" w14:textId="77777777" w:rsidR="00813607" w:rsidRPr="00C604C2" w:rsidRDefault="00B7454F" w:rsidP="00C604C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7B9EE0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69713744" w14:textId="77777777" w:rsidTr="00C604C2">
        <w:trPr>
          <w:trHeight w:val="1853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B3EF35" w14:textId="77777777" w:rsidR="00813607" w:rsidRPr="00C604C2" w:rsidRDefault="00B7454F" w:rsidP="00C604C2">
            <w:pPr>
              <w:spacing w:after="0" w:line="259" w:lineRule="auto"/>
              <w:ind w:left="81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100.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EC70B1" w14:textId="77777777" w:rsidR="00813607" w:rsidRPr="00C604C2" w:rsidRDefault="00B7454F" w:rsidP="00C604C2">
            <w:pPr>
              <w:spacing w:after="0" w:line="259" w:lineRule="auto"/>
              <w:ind w:left="19" w:right="236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Medyczne monitory ekranowe muszą posiadać stosowny certyfikat medyczny klasy I oraz certyfikat parowania, karta graficzna min. 10-cio bitowa wraz z odpowiednimi sterownikami musi być dedykowana przez producenta monitorów oraz oprogramowanie diag</w:t>
            </w:r>
            <w:r w:rsidR="001B3B25" w:rsidRPr="00C604C2">
              <w:rPr>
                <w:sz w:val="22"/>
              </w:rPr>
              <w:t>nostyczne musi osiadać certyfikat medyczny</w:t>
            </w:r>
            <w:r w:rsidRPr="00C604C2">
              <w:rPr>
                <w:sz w:val="22"/>
              </w:rPr>
              <w:t xml:space="preserve"> klas</w:t>
            </w:r>
            <w:r w:rsidR="002157D3" w:rsidRPr="00C604C2">
              <w:rPr>
                <w:sz w:val="22"/>
              </w:rPr>
              <w:t>y II</w:t>
            </w:r>
            <w:r w:rsidRPr="00C604C2">
              <w:rPr>
                <w:sz w:val="22"/>
              </w:rPr>
              <w:t>A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BDEC2" w14:textId="77777777" w:rsidR="00813607" w:rsidRPr="00C604C2" w:rsidRDefault="00B7454F" w:rsidP="00C604C2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8DBBFA" w14:textId="77777777" w:rsidR="00813607" w:rsidRPr="00C604C2" w:rsidRDefault="00813607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813607" w14:paraId="2714BAF1" w14:textId="77777777" w:rsidTr="00C604C2">
        <w:trPr>
          <w:trHeight w:val="1278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62168D" w14:textId="77777777" w:rsidR="00813607" w:rsidRPr="00C604C2" w:rsidRDefault="00B7454F" w:rsidP="00C604C2">
            <w:pPr>
              <w:spacing w:after="0" w:line="259" w:lineRule="auto"/>
              <w:ind w:left="76" w:firstLine="0"/>
              <w:rPr>
                <w:sz w:val="22"/>
              </w:rPr>
            </w:pPr>
            <w:r w:rsidRPr="00C604C2">
              <w:rPr>
                <w:sz w:val="22"/>
              </w:rPr>
              <w:t>101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907F9D0" w14:textId="77777777" w:rsidR="00813607" w:rsidRPr="00C604C2" w:rsidRDefault="00B7454F" w:rsidP="00C604C2">
            <w:pPr>
              <w:spacing w:after="0" w:line="259" w:lineRule="auto"/>
              <w:ind w:left="14" w:right="380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Oferowane oprogramowanie musi być zgodne z aktualnymi aktami prawnymi regulującymi organizację i działalność sektora usług medycz</w:t>
            </w:r>
            <w:r w:rsidR="002157D3" w:rsidRPr="00C604C2">
              <w:rPr>
                <w:sz w:val="22"/>
              </w:rPr>
              <w:t>nych i opieki zdrowotnej w kraju.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076B31" w14:textId="77777777" w:rsidR="00813607" w:rsidRPr="00C604C2" w:rsidRDefault="00B7454F" w:rsidP="00C604C2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A80D59" w14:textId="77777777" w:rsidR="00813607" w:rsidRPr="00C604C2" w:rsidRDefault="00813607" w:rsidP="00C604C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195B13" w14:paraId="2FB88D3B" w14:textId="77777777" w:rsidTr="00C604C2">
        <w:trPr>
          <w:trHeight w:val="5343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1547E73" w14:textId="77777777" w:rsidR="00195B13" w:rsidRPr="00C604C2" w:rsidRDefault="00195B13" w:rsidP="00C604C2">
            <w:pPr>
              <w:spacing w:after="0" w:line="259" w:lineRule="auto"/>
              <w:ind w:left="67" w:firstLine="0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102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183F163" w14:textId="77777777" w:rsidR="00195B13" w:rsidRPr="00C604C2" w:rsidRDefault="00195B13" w:rsidP="00C604C2">
            <w:pPr>
              <w:spacing w:after="106" w:line="241" w:lineRule="auto"/>
              <w:ind w:left="19"/>
              <w:jc w:val="both"/>
              <w:rPr>
                <w:sz w:val="22"/>
              </w:rPr>
            </w:pPr>
            <w:r w:rsidRPr="00C604C2">
              <w:rPr>
                <w:sz w:val="22"/>
              </w:rPr>
              <w:t>Minimalne wymagania dotyczące funkcji oprogramowania aplikacyjnego:</w:t>
            </w:r>
          </w:p>
          <w:p w14:paraId="3DD01877" w14:textId="77777777" w:rsidR="00195B13" w:rsidRPr="00C604C2" w:rsidRDefault="00195B13" w:rsidP="00C604C2">
            <w:pPr>
              <w:numPr>
                <w:ilvl w:val="0"/>
                <w:numId w:val="9"/>
              </w:numPr>
              <w:spacing w:after="102" w:line="248" w:lineRule="auto"/>
              <w:ind w:hanging="144"/>
              <w:rPr>
                <w:sz w:val="22"/>
              </w:rPr>
            </w:pPr>
            <w:r w:rsidRPr="00C604C2">
              <w:rPr>
                <w:sz w:val="22"/>
              </w:rPr>
              <w:t>automatyczne umieszczanie na ekranie obrazu CC bok do boku oraz obrazu MLO piersi prawej po stronie lewej, a obrazu MLO piersi lewej po stronie prawej, wyświetlanie obrazu z uwzględnieniem symetrii ułożenia</w:t>
            </w:r>
          </w:p>
          <w:p w14:paraId="73475B3B" w14:textId="77777777" w:rsidR="00195B13" w:rsidRPr="00C604C2" w:rsidRDefault="00195B13" w:rsidP="00C604C2">
            <w:pPr>
              <w:numPr>
                <w:ilvl w:val="0"/>
                <w:numId w:val="9"/>
              </w:numPr>
              <w:spacing w:after="85" w:line="257" w:lineRule="auto"/>
              <w:ind w:hanging="144"/>
              <w:rPr>
                <w:sz w:val="22"/>
              </w:rPr>
            </w:pPr>
            <w:r w:rsidRPr="00C604C2">
              <w:rPr>
                <w:sz w:val="22"/>
              </w:rPr>
              <w:t>prezentacja obrazów w pełnej rozdzielczości</w:t>
            </w:r>
          </w:p>
          <w:p w14:paraId="1383CF1D" w14:textId="77777777" w:rsidR="00195B13" w:rsidRPr="00C604C2" w:rsidRDefault="00195B13" w:rsidP="00C604C2">
            <w:pPr>
              <w:numPr>
                <w:ilvl w:val="0"/>
                <w:numId w:val="9"/>
              </w:numPr>
              <w:spacing w:after="36" w:line="220" w:lineRule="auto"/>
              <w:ind w:hanging="144"/>
              <w:rPr>
                <w:sz w:val="22"/>
              </w:rPr>
            </w:pPr>
            <w:r w:rsidRPr="00C604C2">
              <w:rPr>
                <w:sz w:val="22"/>
              </w:rPr>
              <w:t>funkcja przesunięcia, powiększenia obrazu min x4</w:t>
            </w:r>
          </w:p>
          <w:p w14:paraId="42AD3592" w14:textId="77777777" w:rsidR="00195B13" w:rsidRPr="00C604C2" w:rsidRDefault="00195B13" w:rsidP="00C604C2">
            <w:pPr>
              <w:numPr>
                <w:ilvl w:val="0"/>
                <w:numId w:val="9"/>
              </w:numPr>
              <w:spacing w:after="0" w:line="259" w:lineRule="auto"/>
              <w:ind w:hanging="144"/>
              <w:rPr>
                <w:sz w:val="22"/>
              </w:rPr>
            </w:pPr>
            <w:r w:rsidRPr="00C604C2">
              <w:rPr>
                <w:sz w:val="22"/>
              </w:rPr>
              <w:t>funkcja inwersji w obszarze roboczym</w:t>
            </w:r>
          </w:p>
          <w:p w14:paraId="09ECF80F" w14:textId="77777777" w:rsidR="00195B13" w:rsidRPr="00C604C2" w:rsidRDefault="00195B13" w:rsidP="00C604C2">
            <w:pPr>
              <w:numPr>
                <w:ilvl w:val="0"/>
                <w:numId w:val="9"/>
              </w:numPr>
              <w:spacing w:after="0" w:line="259" w:lineRule="auto"/>
              <w:ind w:hanging="144"/>
              <w:rPr>
                <w:sz w:val="22"/>
              </w:rPr>
            </w:pPr>
            <w:r w:rsidRPr="00C604C2">
              <w:rPr>
                <w:sz w:val="22"/>
              </w:rPr>
              <w:t>omaczanie obszarów zainteresowania</w:t>
            </w:r>
          </w:p>
          <w:p w14:paraId="62F51F01" w14:textId="77777777" w:rsidR="00195B13" w:rsidRPr="00C604C2" w:rsidRDefault="00195B13" w:rsidP="00C604C2">
            <w:pPr>
              <w:spacing w:after="94" w:line="259" w:lineRule="auto"/>
              <w:ind w:left="53" w:firstLine="0"/>
              <w:rPr>
                <w:sz w:val="22"/>
              </w:rPr>
            </w:pPr>
            <w:r w:rsidRPr="00C604C2">
              <w:rPr>
                <w:sz w:val="22"/>
              </w:rPr>
              <w:t>(pomiar linowy)</w:t>
            </w:r>
          </w:p>
          <w:p w14:paraId="70B3551C" w14:textId="77777777" w:rsidR="00195B13" w:rsidRPr="00C604C2" w:rsidRDefault="00195B13" w:rsidP="00C604C2">
            <w:pPr>
              <w:numPr>
                <w:ilvl w:val="0"/>
                <w:numId w:val="9"/>
              </w:numPr>
              <w:spacing w:after="0" w:line="259" w:lineRule="auto"/>
              <w:ind w:hanging="144"/>
              <w:rPr>
                <w:sz w:val="22"/>
              </w:rPr>
            </w:pPr>
            <w:r w:rsidRPr="00C604C2">
              <w:rPr>
                <w:sz w:val="22"/>
              </w:rPr>
              <w:t>dla diagnostyki przesiewowej zastosowane oprogramowanie musi być zgodne z zaleceniami EUREF</w:t>
            </w:r>
          </w:p>
          <w:p w14:paraId="2AD4F4A8" w14:textId="77777777" w:rsidR="00E53FDC" w:rsidRPr="00C604C2" w:rsidRDefault="00E53FDC" w:rsidP="00C604C2">
            <w:pPr>
              <w:spacing w:after="0" w:line="259" w:lineRule="auto"/>
              <w:ind w:left="0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- </w:t>
            </w:r>
            <w:r w:rsidR="00195B13" w:rsidRPr="00C604C2">
              <w:rPr>
                <w:sz w:val="22"/>
              </w:rPr>
              <w:t>jednoczesną prezentację kompletu czterech obrazów mammograficznych</w:t>
            </w:r>
            <w:r w:rsidRPr="00C604C2">
              <w:rPr>
                <w:sz w:val="22"/>
              </w:rPr>
              <w:t xml:space="preserve"> jednej pacjentki</w:t>
            </w:r>
          </w:p>
          <w:p w14:paraId="46BA90A5" w14:textId="77777777" w:rsidR="00E53FDC" w:rsidRPr="00C604C2" w:rsidRDefault="00E53FDC" w:rsidP="00C604C2">
            <w:pPr>
              <w:numPr>
                <w:ilvl w:val="0"/>
                <w:numId w:val="10"/>
              </w:numPr>
              <w:spacing w:after="16" w:line="228" w:lineRule="auto"/>
              <w:ind w:right="434" w:hanging="96"/>
              <w:rPr>
                <w:sz w:val="22"/>
              </w:rPr>
            </w:pPr>
            <w:r w:rsidRPr="00C604C2">
              <w:rPr>
                <w:sz w:val="22"/>
              </w:rPr>
              <w:t>porównywanie badania mammograficznego obecnego z wcześniejszym, także wykonanego na sprzęcie od różnych producentów</w:t>
            </w:r>
          </w:p>
          <w:p w14:paraId="7E4BEBF2" w14:textId="77777777" w:rsidR="00E53FDC" w:rsidRPr="00C604C2" w:rsidRDefault="00E53FDC" w:rsidP="00C604C2">
            <w:pPr>
              <w:numPr>
                <w:ilvl w:val="0"/>
                <w:numId w:val="10"/>
              </w:numPr>
              <w:spacing w:after="3" w:line="245" w:lineRule="auto"/>
              <w:ind w:right="434" w:hanging="96"/>
              <w:rPr>
                <w:sz w:val="22"/>
              </w:rPr>
            </w:pPr>
            <w:r w:rsidRPr="00C604C2">
              <w:rPr>
                <w:sz w:val="22"/>
              </w:rPr>
              <w:t>możliwość oglądanie obrazów w pełnej rozdzielczości</w:t>
            </w:r>
          </w:p>
          <w:p w14:paraId="41A7933B" w14:textId="77777777" w:rsidR="00E53FDC" w:rsidRPr="00C604C2" w:rsidRDefault="00E53FDC" w:rsidP="00C604C2">
            <w:pPr>
              <w:numPr>
                <w:ilvl w:val="0"/>
                <w:numId w:val="10"/>
              </w:numPr>
              <w:spacing w:after="24" w:line="216" w:lineRule="auto"/>
              <w:ind w:right="434" w:hanging="96"/>
              <w:rPr>
                <w:sz w:val="22"/>
              </w:rPr>
            </w:pPr>
            <w:r w:rsidRPr="00C604C2">
              <w:rPr>
                <w:sz w:val="22"/>
              </w:rPr>
              <w:t>moduł oprogramowania umożliwiającego wykonywanie analizę i ocenę badań tomosyntezy.</w:t>
            </w:r>
          </w:p>
          <w:p w14:paraId="54C82310" w14:textId="77777777" w:rsidR="00195B13" w:rsidRPr="00C604C2" w:rsidRDefault="00E53FDC" w:rsidP="00C604C2">
            <w:pPr>
              <w:numPr>
                <w:ilvl w:val="0"/>
                <w:numId w:val="9"/>
              </w:numPr>
              <w:spacing w:after="0" w:line="259" w:lineRule="auto"/>
              <w:ind w:hanging="144"/>
              <w:rPr>
                <w:sz w:val="22"/>
              </w:rPr>
            </w:pPr>
            <w:r w:rsidRPr="00C604C2">
              <w:rPr>
                <w:sz w:val="22"/>
              </w:rPr>
              <w:t>funkcja przeglądania płaszczyzn tomosyntezy w pętli filmowej „cine”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F5F47B" w14:textId="77777777" w:rsidR="00E53FDC" w:rsidRPr="00C604C2" w:rsidRDefault="00E53FDC" w:rsidP="00C604C2">
            <w:pPr>
              <w:spacing w:after="676" w:line="259" w:lineRule="auto"/>
              <w:ind w:left="0" w:right="22" w:firstLine="0"/>
              <w:jc w:val="center"/>
              <w:rPr>
                <w:sz w:val="22"/>
              </w:rPr>
            </w:pPr>
          </w:p>
          <w:p w14:paraId="22B0DA18" w14:textId="77777777" w:rsidR="00E53FDC" w:rsidRPr="00C604C2" w:rsidRDefault="00195B13" w:rsidP="00C604C2">
            <w:pPr>
              <w:spacing w:after="676" w:line="259" w:lineRule="auto"/>
              <w:ind w:left="0" w:right="2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75AB822A" w14:textId="77777777" w:rsidR="00E53FDC" w:rsidRDefault="00E53FDC" w:rsidP="00C604C2">
            <w:pPr>
              <w:spacing w:after="215" w:line="259" w:lineRule="auto"/>
              <w:ind w:left="0" w:right="22" w:firstLine="0"/>
              <w:jc w:val="center"/>
              <w:rPr>
                <w:sz w:val="22"/>
              </w:rPr>
            </w:pPr>
          </w:p>
          <w:p w14:paraId="4FAD6EFB" w14:textId="77777777" w:rsidR="00593D6D" w:rsidRPr="00C604C2" w:rsidRDefault="00593D6D" w:rsidP="00593D6D">
            <w:pPr>
              <w:spacing w:after="215" w:line="259" w:lineRule="auto"/>
              <w:ind w:left="0" w:right="22" w:firstLine="0"/>
              <w:rPr>
                <w:sz w:val="22"/>
              </w:rPr>
            </w:pPr>
          </w:p>
          <w:p w14:paraId="4B877869" w14:textId="77777777" w:rsidR="00E53FDC" w:rsidRPr="00C604C2" w:rsidRDefault="00195B13" w:rsidP="00C604C2">
            <w:pPr>
              <w:spacing w:after="215" w:line="259" w:lineRule="auto"/>
              <w:ind w:left="0" w:right="2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27233D32" w14:textId="77777777" w:rsidR="00195B13" w:rsidRPr="00C604C2" w:rsidRDefault="00593D6D" w:rsidP="00593D6D">
            <w:pPr>
              <w:spacing w:after="441" w:line="259" w:lineRule="auto"/>
              <w:ind w:left="0" w:right="22" w:firstLine="0"/>
              <w:jc w:val="center"/>
              <w:rPr>
                <w:sz w:val="22"/>
              </w:rPr>
            </w:pPr>
            <w:r>
              <w:rPr>
                <w:sz w:val="22"/>
              </w:rPr>
              <w:br/>
            </w:r>
            <w:r w:rsidR="00195B13" w:rsidRPr="00C604C2">
              <w:rPr>
                <w:sz w:val="22"/>
              </w:rPr>
              <w:t>TAK</w:t>
            </w:r>
          </w:p>
          <w:p w14:paraId="0DEF73F8" w14:textId="77777777" w:rsidR="00195B13" w:rsidRPr="00C604C2" w:rsidRDefault="00195B13" w:rsidP="00593D6D">
            <w:pPr>
              <w:spacing w:after="441" w:line="259" w:lineRule="auto"/>
              <w:ind w:left="0" w:right="2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  <w:r w:rsidR="00593D6D">
              <w:rPr>
                <w:sz w:val="22"/>
              </w:rPr>
              <w:br/>
            </w:r>
            <w:r w:rsidR="00593D6D">
              <w:rPr>
                <w:sz w:val="22"/>
              </w:rPr>
              <w:br/>
            </w:r>
            <w:r w:rsidRPr="00C604C2">
              <w:rPr>
                <w:sz w:val="22"/>
              </w:rPr>
              <w:t>TAK</w:t>
            </w:r>
          </w:p>
          <w:p w14:paraId="3640AB8A" w14:textId="77777777" w:rsidR="00195B13" w:rsidRPr="00C604C2" w:rsidRDefault="00195B13" w:rsidP="00C604C2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6A019AAE" w14:textId="77777777" w:rsidR="00E53FDC" w:rsidRPr="00C604C2" w:rsidRDefault="00E53FDC" w:rsidP="00C604C2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</w:p>
          <w:p w14:paraId="5A980556" w14:textId="77777777" w:rsidR="00E53FDC" w:rsidRPr="00C604C2" w:rsidRDefault="00593D6D" w:rsidP="00C604C2">
            <w:pPr>
              <w:spacing w:after="432" w:line="259" w:lineRule="auto"/>
              <w:ind w:left="37" w:firstLine="0"/>
              <w:jc w:val="center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 w:rsidR="00E53FDC" w:rsidRPr="00C604C2">
              <w:rPr>
                <w:sz w:val="22"/>
              </w:rPr>
              <w:t>TAK</w:t>
            </w:r>
          </w:p>
          <w:p w14:paraId="1511A550" w14:textId="77777777" w:rsidR="00E53FDC" w:rsidRPr="00C604C2" w:rsidRDefault="00E53FDC" w:rsidP="00C604C2">
            <w:pPr>
              <w:spacing w:after="451" w:line="259" w:lineRule="auto"/>
              <w:ind w:left="3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60FFA535" w14:textId="77777777" w:rsidR="00E53FDC" w:rsidRPr="00C604C2" w:rsidRDefault="00593D6D" w:rsidP="00C604C2">
            <w:pPr>
              <w:spacing w:after="432" w:line="259" w:lineRule="auto"/>
              <w:ind w:left="37" w:firstLine="0"/>
              <w:jc w:val="center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 w:rsidR="00E53FDC" w:rsidRPr="00C604C2">
              <w:rPr>
                <w:sz w:val="22"/>
              </w:rPr>
              <w:t>TAK</w:t>
            </w:r>
          </w:p>
          <w:p w14:paraId="4A71D678" w14:textId="77777777" w:rsidR="00E53FDC" w:rsidRPr="00C604C2" w:rsidRDefault="00E53FDC" w:rsidP="00C604C2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  <w:r w:rsidR="00593D6D">
              <w:rPr>
                <w:sz w:val="22"/>
              </w:rPr>
              <w:br/>
            </w:r>
            <w:r w:rsidR="00593D6D">
              <w:rPr>
                <w:sz w:val="22"/>
              </w:rPr>
              <w:br/>
            </w:r>
            <w:r w:rsidR="00593D6D">
              <w:rPr>
                <w:sz w:val="22"/>
              </w:rPr>
              <w:br/>
            </w:r>
            <w:r w:rsidR="00593D6D" w:rsidRPr="00C604C2">
              <w:rPr>
                <w:sz w:val="22"/>
              </w:rPr>
              <w:t>TAK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3D88DF" w14:textId="77777777" w:rsidR="00195B13" w:rsidRPr="00C604C2" w:rsidRDefault="00195B13" w:rsidP="00C604C2">
            <w:pPr>
              <w:spacing w:after="0" w:line="259" w:lineRule="auto"/>
              <w:ind w:left="0" w:right="37" w:firstLine="0"/>
              <w:jc w:val="center"/>
              <w:rPr>
                <w:sz w:val="22"/>
              </w:rPr>
            </w:pPr>
          </w:p>
        </w:tc>
      </w:tr>
    </w:tbl>
    <w:p w14:paraId="560EEF71" w14:textId="77777777" w:rsidR="00813607" w:rsidRDefault="00813607">
      <w:pPr>
        <w:spacing w:after="0" w:line="259" w:lineRule="auto"/>
        <w:ind w:left="-1867" w:right="10954" w:firstLine="0"/>
      </w:pPr>
    </w:p>
    <w:tbl>
      <w:tblPr>
        <w:tblW w:w="9640" w:type="dxa"/>
        <w:tblInd w:w="-429" w:type="dxa"/>
        <w:tblCellMar>
          <w:top w:w="21" w:type="dxa"/>
          <w:left w:w="11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654"/>
        <w:gridCol w:w="24"/>
        <w:gridCol w:w="2629"/>
        <w:gridCol w:w="23"/>
        <w:gridCol w:w="2791"/>
      </w:tblGrid>
      <w:tr w:rsidR="00195B13" w14:paraId="025A485C" w14:textId="77777777" w:rsidTr="00C604C2">
        <w:trPr>
          <w:trHeight w:val="1636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04A82E" w14:textId="77777777" w:rsidR="00195B13" w:rsidRPr="00C604C2" w:rsidRDefault="00195B13" w:rsidP="00C604C2">
            <w:pPr>
              <w:spacing w:after="0" w:line="259" w:lineRule="auto"/>
              <w:ind w:left="104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103. 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B4B64A" w14:textId="77777777" w:rsidR="00195B13" w:rsidRPr="00C604C2" w:rsidRDefault="00195B13" w:rsidP="00C604C2">
            <w:pPr>
              <w:spacing w:after="0" w:line="259" w:lineRule="auto"/>
              <w:ind w:left="48" w:firstLine="10"/>
              <w:rPr>
                <w:sz w:val="22"/>
              </w:rPr>
            </w:pPr>
            <w:r w:rsidRPr="00C604C2">
              <w:rPr>
                <w:sz w:val="22"/>
              </w:rPr>
              <w:t>Musi być zapewniona mo</w:t>
            </w:r>
            <w:r w:rsidR="00E53FDC" w:rsidRPr="00C604C2">
              <w:rPr>
                <w:sz w:val="22"/>
              </w:rPr>
              <w:t>żliwość przeglądania obrazów 3D</w:t>
            </w:r>
            <w:r w:rsidRPr="00C604C2">
              <w:rPr>
                <w:sz w:val="22"/>
              </w:rPr>
              <w:t xml:space="preserve"> na stacji d</w:t>
            </w:r>
            <w:r w:rsidR="00E53FDC" w:rsidRPr="00C604C2">
              <w:rPr>
                <w:sz w:val="22"/>
              </w:rPr>
              <w:t>iagnostycznej w formie płaszczyzn</w:t>
            </w:r>
            <w:r w:rsidRPr="00C604C2">
              <w:rPr>
                <w:sz w:val="22"/>
              </w:rPr>
              <w:t xml:space="preserve"> (do dokładnej oceny) oraz w formie umożliwiającej szybkie przeglądanie — warstw składającyc</w:t>
            </w:r>
            <w:r w:rsidR="00E53FDC" w:rsidRPr="00C604C2">
              <w:rPr>
                <w:sz w:val="22"/>
              </w:rPr>
              <w:t>h się z serii zrekonstruowanych płaszczyzn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C21CF5" w14:textId="77777777" w:rsidR="00195B13" w:rsidRPr="00C604C2" w:rsidRDefault="00195B13" w:rsidP="00C604C2">
            <w:pPr>
              <w:spacing w:after="0" w:line="259" w:lineRule="auto"/>
              <w:ind w:left="32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DDC84F" w14:textId="77777777" w:rsidR="00195B13" w:rsidRPr="00C604C2" w:rsidRDefault="00195B13" w:rsidP="00C604C2">
            <w:pPr>
              <w:spacing w:after="0" w:line="259" w:lineRule="auto"/>
              <w:ind w:left="32" w:firstLine="0"/>
              <w:jc w:val="center"/>
              <w:rPr>
                <w:sz w:val="22"/>
              </w:rPr>
            </w:pPr>
          </w:p>
        </w:tc>
      </w:tr>
      <w:tr w:rsidR="00195B13" w14:paraId="43F9CD68" w14:textId="77777777" w:rsidTr="00C604C2">
        <w:trPr>
          <w:trHeight w:val="9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9693BD" w14:textId="77777777" w:rsidR="00195B13" w:rsidRPr="00C604C2" w:rsidRDefault="00195B13" w:rsidP="00C604C2">
            <w:pPr>
              <w:spacing w:after="0" w:line="259" w:lineRule="auto"/>
              <w:ind w:left="100" w:firstLine="0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 xml:space="preserve">104 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E9AD9" w14:textId="77777777" w:rsidR="00195B13" w:rsidRPr="00C604C2" w:rsidRDefault="00195B13" w:rsidP="00C604C2">
            <w:pPr>
              <w:spacing w:after="0" w:line="259" w:lineRule="auto"/>
              <w:ind w:left="48" w:right="91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Oprogramowanie musi umożliwiać min. zmianę jasności, kontrastu, porównywanie serii, pomiary geometr</w:t>
            </w:r>
            <w:r w:rsidR="0066128B" w:rsidRPr="00C604C2">
              <w:rPr>
                <w:sz w:val="22"/>
              </w:rPr>
              <w:t>yczne, powiększenia, przesunięcia</w:t>
            </w:r>
            <w:r w:rsidRPr="00C604C2">
              <w:rPr>
                <w:sz w:val="22"/>
              </w:rPr>
              <w:t xml:space="preserve"> obrazu</w:t>
            </w:r>
            <w:r w:rsidR="0066128B" w:rsidRPr="00C604C2">
              <w:rPr>
                <w:sz w:val="22"/>
              </w:rPr>
              <w:t>, skali, narzę</w:t>
            </w:r>
            <w:r w:rsidRPr="00C604C2">
              <w:rPr>
                <w:sz w:val="22"/>
              </w:rPr>
              <w:t>dzie lu</w:t>
            </w:r>
            <w:r w:rsidR="0066128B" w:rsidRPr="00C604C2">
              <w:rPr>
                <w:sz w:val="22"/>
              </w:rPr>
              <w:t>py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73181" w14:textId="77777777" w:rsidR="00195B13" w:rsidRPr="00C604C2" w:rsidRDefault="00195B13" w:rsidP="00C604C2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B2DDF5" w14:textId="77777777" w:rsidR="00195B13" w:rsidRPr="00C604C2" w:rsidRDefault="00195B13" w:rsidP="00C604C2">
            <w:pPr>
              <w:spacing w:after="0" w:line="259" w:lineRule="auto"/>
              <w:ind w:left="23" w:firstLine="0"/>
              <w:jc w:val="center"/>
              <w:rPr>
                <w:sz w:val="22"/>
              </w:rPr>
            </w:pPr>
          </w:p>
        </w:tc>
      </w:tr>
      <w:tr w:rsidR="00195B13" w14:paraId="3E25DF81" w14:textId="77777777" w:rsidTr="00C604C2">
        <w:trPr>
          <w:trHeight w:val="70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DA9B" w14:textId="77777777" w:rsidR="00195B13" w:rsidRPr="00C604C2" w:rsidRDefault="00195B13" w:rsidP="00C604C2">
            <w:pPr>
              <w:spacing w:after="0" w:line="259" w:lineRule="auto"/>
              <w:ind w:left="90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105 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54659E" w14:textId="77777777" w:rsidR="00195B13" w:rsidRPr="00C604C2" w:rsidRDefault="00195B13" w:rsidP="00C604C2">
            <w:pPr>
              <w:spacing w:after="0" w:line="259" w:lineRule="auto"/>
              <w:ind w:left="48" w:right="163"/>
              <w:jc w:val="both"/>
              <w:rPr>
                <w:sz w:val="22"/>
              </w:rPr>
            </w:pPr>
            <w:r w:rsidRPr="00C604C2">
              <w:rPr>
                <w:sz w:val="22"/>
              </w:rPr>
              <w:t>Oprogramowan</w:t>
            </w:r>
            <w:r w:rsidR="0066128B" w:rsidRPr="00C604C2">
              <w:rPr>
                <w:sz w:val="22"/>
              </w:rPr>
              <w:t>ie musi umożliwiać zmianę skali:</w:t>
            </w:r>
            <w:r w:rsidRPr="00C604C2">
              <w:rPr>
                <w:sz w:val="22"/>
              </w:rPr>
              <w:t xml:space="preserve"> dopasowanie obrazu do ekranu, </w:t>
            </w:r>
            <w:r w:rsidR="0066128B" w:rsidRPr="00C604C2">
              <w:rPr>
                <w:sz w:val="22"/>
              </w:rPr>
              <w:t>wyświetlania 1:1, w realnej</w:t>
            </w:r>
            <w:r w:rsidRPr="00C604C2">
              <w:rPr>
                <w:sz w:val="22"/>
              </w:rPr>
              <w:t xml:space="preserve"> skali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CB3B28" w14:textId="77777777" w:rsidR="00195B13" w:rsidRPr="00C604C2" w:rsidRDefault="00195B13" w:rsidP="00C604C2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A968CA" w14:textId="77777777" w:rsidR="00195B13" w:rsidRPr="00C604C2" w:rsidRDefault="00195B13" w:rsidP="00C604C2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</w:p>
        </w:tc>
      </w:tr>
      <w:tr w:rsidR="00195B13" w:rsidRPr="001E1FD9" w14:paraId="3CD9F569" w14:textId="77777777" w:rsidTr="00C604C2">
        <w:trPr>
          <w:trHeight w:val="9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FC34B3" w14:textId="77777777" w:rsidR="00195B13" w:rsidRPr="001E1FD9" w:rsidRDefault="00195B13" w:rsidP="00C604C2">
            <w:pPr>
              <w:spacing w:after="0" w:line="259" w:lineRule="auto"/>
              <w:ind w:left="90" w:firstLine="0"/>
              <w:rPr>
                <w:strike/>
                <w:color w:val="FF0000"/>
                <w:sz w:val="22"/>
              </w:rPr>
            </w:pPr>
            <w:r w:rsidRPr="001E1FD9">
              <w:rPr>
                <w:strike/>
                <w:color w:val="FF0000"/>
                <w:sz w:val="22"/>
              </w:rPr>
              <w:t xml:space="preserve">106 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7E92E3" w14:textId="77777777" w:rsidR="00195B13" w:rsidRPr="001E1FD9" w:rsidRDefault="00195B13" w:rsidP="00C604C2">
            <w:pPr>
              <w:spacing w:after="0" w:line="259" w:lineRule="auto"/>
              <w:ind w:left="34" w:firstLine="10"/>
              <w:rPr>
                <w:strike/>
                <w:color w:val="FF0000"/>
                <w:sz w:val="22"/>
              </w:rPr>
            </w:pPr>
            <w:r w:rsidRPr="001E1FD9">
              <w:rPr>
                <w:strike/>
                <w:color w:val="FF0000"/>
                <w:sz w:val="22"/>
              </w:rPr>
              <w:t xml:space="preserve">Oprogramowanie musi posiadać funkcję automatycznego wyrównania piersi oraz wyświetlania poszczególnych kwadrantów </w:t>
            </w:r>
            <w:r w:rsidR="0066128B" w:rsidRPr="001E1FD9">
              <w:rPr>
                <w:strike/>
                <w:color w:val="FF0000"/>
                <w:sz w:val="22"/>
              </w:rPr>
              <w:t>p</w:t>
            </w:r>
            <w:r w:rsidRPr="001E1FD9">
              <w:rPr>
                <w:strike/>
                <w:color w:val="FF0000"/>
                <w:sz w:val="22"/>
              </w:rPr>
              <w:t>iersi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D602D5" w14:textId="77777777" w:rsidR="00195B13" w:rsidRPr="001E1FD9" w:rsidRDefault="00195B13" w:rsidP="00C604C2">
            <w:pPr>
              <w:spacing w:after="0" w:line="259" w:lineRule="auto"/>
              <w:ind w:left="8" w:firstLine="0"/>
              <w:jc w:val="center"/>
              <w:rPr>
                <w:strike/>
                <w:color w:val="FF0000"/>
                <w:sz w:val="22"/>
              </w:rPr>
            </w:pPr>
            <w:r w:rsidRPr="001E1FD9">
              <w:rPr>
                <w:strike/>
                <w:color w:val="FF0000"/>
                <w:sz w:val="22"/>
              </w:rPr>
              <w:t>TAK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75C3A" w14:textId="77777777" w:rsidR="00195B13" w:rsidRPr="001E1FD9" w:rsidRDefault="00195B13" w:rsidP="00C604C2">
            <w:pPr>
              <w:spacing w:after="0" w:line="259" w:lineRule="auto"/>
              <w:ind w:left="8" w:firstLine="0"/>
              <w:jc w:val="center"/>
              <w:rPr>
                <w:strike/>
                <w:color w:val="FF0000"/>
                <w:sz w:val="22"/>
              </w:rPr>
            </w:pPr>
          </w:p>
        </w:tc>
      </w:tr>
      <w:tr w:rsidR="00195B13" w14:paraId="17D96CA9" w14:textId="77777777" w:rsidTr="00C604C2">
        <w:trPr>
          <w:trHeight w:val="957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89CE8" w14:textId="77777777" w:rsidR="00195B13" w:rsidRPr="00C604C2" w:rsidRDefault="00195B13" w:rsidP="00C604C2">
            <w:pPr>
              <w:spacing w:after="0" w:line="259" w:lineRule="auto"/>
              <w:ind w:left="80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107. 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982901" w14:textId="77777777" w:rsidR="00195B13" w:rsidRPr="00C604C2" w:rsidRDefault="00195B13" w:rsidP="00C604C2">
            <w:pPr>
              <w:spacing w:after="0" w:line="259" w:lineRule="auto"/>
              <w:ind w:left="29" w:right="221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Musi</w:t>
            </w:r>
            <w:r w:rsidR="0066128B" w:rsidRPr="00C604C2">
              <w:rPr>
                <w:sz w:val="22"/>
              </w:rPr>
              <w:t xml:space="preserve"> istnieć możliwość automatyczne</w:t>
            </w:r>
            <w:r w:rsidRPr="00C604C2">
              <w:rPr>
                <w:sz w:val="22"/>
              </w:rPr>
              <w:t xml:space="preserve">go wczytywania badań archiwalnych z systemu PACS, </w:t>
            </w:r>
            <w:r w:rsidR="0066128B" w:rsidRPr="00C604C2">
              <w:rPr>
                <w:sz w:val="22"/>
              </w:rPr>
              <w:t>przed opisywaniem badań bieżących</w:t>
            </w:r>
            <w:r w:rsidRPr="00C604C2">
              <w:rPr>
                <w:sz w:val="22"/>
              </w:rPr>
              <w:t xml:space="preserve"> </w:t>
            </w:r>
            <w:r w:rsidR="0066128B" w:rsidRPr="00C604C2">
              <w:rPr>
                <w:sz w:val="22"/>
              </w:rPr>
              <w:t>(p</w:t>
            </w:r>
            <w:r w:rsidRPr="00C604C2">
              <w:rPr>
                <w:sz w:val="22"/>
              </w:rPr>
              <w:t>refetchin</w:t>
            </w:r>
            <w:r w:rsidR="0066128B" w:rsidRPr="00C604C2">
              <w:rPr>
                <w:sz w:val="22"/>
              </w:rPr>
              <w:t>g)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9D218" w14:textId="77777777" w:rsidR="00195B13" w:rsidRPr="00C604C2" w:rsidRDefault="00195B13" w:rsidP="00C604C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ADCE8B" w14:textId="77777777" w:rsidR="00195B13" w:rsidRPr="00C604C2" w:rsidRDefault="00195B13" w:rsidP="00C604C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</w:p>
        </w:tc>
      </w:tr>
      <w:tr w:rsidR="00195B13" w:rsidRPr="001E1FD9" w14:paraId="19240A30" w14:textId="77777777" w:rsidTr="00C604C2">
        <w:trPr>
          <w:trHeight w:val="708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2A51C9" w14:textId="77777777" w:rsidR="00195B13" w:rsidRPr="001E1FD9" w:rsidRDefault="00195B13" w:rsidP="00C604C2">
            <w:pPr>
              <w:spacing w:after="0" w:line="259" w:lineRule="auto"/>
              <w:ind w:left="76" w:firstLine="0"/>
              <w:rPr>
                <w:strike/>
                <w:color w:val="FF0000"/>
                <w:sz w:val="22"/>
              </w:rPr>
            </w:pPr>
            <w:r w:rsidRPr="001E1FD9">
              <w:rPr>
                <w:strike/>
                <w:color w:val="FF0000"/>
                <w:sz w:val="22"/>
              </w:rPr>
              <w:t xml:space="preserve">108. 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903CF2" w14:textId="77777777" w:rsidR="00195B13" w:rsidRPr="001E1FD9" w:rsidRDefault="00195B13" w:rsidP="00C604C2">
            <w:pPr>
              <w:spacing w:after="0" w:line="259" w:lineRule="auto"/>
              <w:ind w:left="24" w:right="475" w:firstLine="10"/>
              <w:jc w:val="both"/>
              <w:rPr>
                <w:strike/>
                <w:color w:val="FF0000"/>
                <w:sz w:val="22"/>
              </w:rPr>
            </w:pPr>
            <w:r w:rsidRPr="001E1FD9">
              <w:rPr>
                <w:strike/>
                <w:color w:val="FF0000"/>
                <w:sz w:val="22"/>
              </w:rPr>
              <w:t>Stacja musi m</w:t>
            </w:r>
            <w:r w:rsidR="0066128B" w:rsidRPr="001E1FD9">
              <w:rPr>
                <w:strike/>
                <w:color w:val="FF0000"/>
                <w:sz w:val="22"/>
              </w:rPr>
              <w:t>ieć możliwość synchro</w:t>
            </w:r>
            <w:r w:rsidRPr="001E1FD9">
              <w:rPr>
                <w:strike/>
                <w:color w:val="FF0000"/>
                <w:sz w:val="22"/>
              </w:rPr>
              <w:t>niczneg</w:t>
            </w:r>
            <w:r w:rsidR="0066128B" w:rsidRPr="001E1FD9">
              <w:rPr>
                <w:strike/>
                <w:color w:val="FF0000"/>
                <w:sz w:val="22"/>
              </w:rPr>
              <w:t>o przeglądania warstw tomosyntezy</w:t>
            </w:r>
            <w:r w:rsidRPr="001E1FD9">
              <w:rPr>
                <w:strike/>
                <w:color w:val="FF0000"/>
                <w:sz w:val="22"/>
              </w:rPr>
              <w:t xml:space="preserve"> </w:t>
            </w:r>
            <w:r w:rsidR="0066128B" w:rsidRPr="001E1FD9">
              <w:rPr>
                <w:strike/>
                <w:color w:val="FF0000"/>
                <w:sz w:val="22"/>
              </w:rPr>
              <w:t>piersi lewej</w:t>
            </w:r>
            <w:r w:rsidRPr="001E1FD9">
              <w:rPr>
                <w:strike/>
                <w:color w:val="FF0000"/>
                <w:sz w:val="22"/>
              </w:rPr>
              <w:t xml:space="preserve"> i </w:t>
            </w:r>
            <w:r w:rsidR="0066128B" w:rsidRPr="001E1FD9">
              <w:rPr>
                <w:strike/>
                <w:color w:val="FF0000"/>
                <w:sz w:val="22"/>
              </w:rPr>
              <w:t>p</w:t>
            </w:r>
            <w:r w:rsidRPr="001E1FD9">
              <w:rPr>
                <w:strike/>
                <w:color w:val="FF0000"/>
                <w:sz w:val="22"/>
              </w:rPr>
              <w:t>rawe</w:t>
            </w:r>
            <w:r w:rsidR="0066128B" w:rsidRPr="001E1FD9">
              <w:rPr>
                <w:strike/>
                <w:color w:val="FF0000"/>
                <w:sz w:val="22"/>
              </w:rPr>
              <w:t>j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F0135" w14:textId="77777777" w:rsidR="00195B13" w:rsidRPr="001E1FD9" w:rsidRDefault="00195B13" w:rsidP="00C604C2">
            <w:pPr>
              <w:spacing w:after="0" w:line="259" w:lineRule="auto"/>
              <w:ind w:left="0" w:right="1" w:firstLine="0"/>
              <w:jc w:val="center"/>
              <w:rPr>
                <w:strike/>
                <w:color w:val="FF0000"/>
                <w:sz w:val="22"/>
              </w:rPr>
            </w:pPr>
            <w:r w:rsidRPr="001E1FD9">
              <w:rPr>
                <w:strike/>
                <w:color w:val="FF0000"/>
                <w:sz w:val="22"/>
              </w:rPr>
              <w:t>TAK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5E1A4F" w14:textId="77777777" w:rsidR="00195B13" w:rsidRPr="001E1FD9" w:rsidRDefault="00195B13" w:rsidP="00C604C2">
            <w:pPr>
              <w:spacing w:after="0" w:line="259" w:lineRule="auto"/>
              <w:ind w:left="0" w:right="1" w:firstLine="0"/>
              <w:jc w:val="center"/>
              <w:rPr>
                <w:strike/>
                <w:color w:val="FF0000"/>
                <w:sz w:val="22"/>
              </w:rPr>
            </w:pPr>
          </w:p>
        </w:tc>
      </w:tr>
      <w:tr w:rsidR="00195B13" w14:paraId="4726562B" w14:textId="77777777" w:rsidTr="00C604C2">
        <w:trPr>
          <w:trHeight w:val="693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A7A3D7" w14:textId="77777777" w:rsidR="00195B13" w:rsidRPr="00C604C2" w:rsidRDefault="00195B13" w:rsidP="00C604C2">
            <w:pPr>
              <w:spacing w:after="0" w:line="259" w:lineRule="auto"/>
              <w:ind w:left="76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109, 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51EC3" w14:textId="77777777" w:rsidR="00195B13" w:rsidRPr="00C604C2" w:rsidRDefault="00195B13" w:rsidP="00C604C2">
            <w:pPr>
              <w:spacing w:after="0" w:line="259" w:lineRule="auto"/>
              <w:ind w:left="19" w:right="629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Musi istnieć możliwość definiowania protokołów wyświetlania dla </w:t>
            </w:r>
            <w:r w:rsidR="0066128B" w:rsidRPr="00C604C2">
              <w:rPr>
                <w:sz w:val="22"/>
              </w:rPr>
              <w:t>poszczególnych użytk</w:t>
            </w:r>
            <w:r w:rsidRPr="00C604C2">
              <w:rPr>
                <w:sz w:val="22"/>
              </w:rPr>
              <w:t>owników.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B9E665" w14:textId="77777777" w:rsidR="00195B13" w:rsidRPr="00C604C2" w:rsidRDefault="00195B13" w:rsidP="00C604C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C89C70" w14:textId="77777777" w:rsidR="00195B13" w:rsidRPr="00C604C2" w:rsidRDefault="00195B13" w:rsidP="00C604C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</w:p>
        </w:tc>
      </w:tr>
      <w:tr w:rsidR="00195B13" w14:paraId="5CFE7471" w14:textId="77777777" w:rsidTr="00C604C2">
        <w:trPr>
          <w:trHeight w:val="1178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C49587" w14:textId="77777777" w:rsidR="00195B13" w:rsidRPr="00C604C2" w:rsidRDefault="00195B13" w:rsidP="00C604C2">
            <w:pPr>
              <w:spacing w:after="0" w:line="259" w:lineRule="auto"/>
              <w:ind w:left="71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110 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A910B8" w14:textId="77777777" w:rsidR="00195B13" w:rsidRPr="00C604C2" w:rsidRDefault="0066128B" w:rsidP="00C604C2">
            <w:pPr>
              <w:spacing w:after="0" w:line="259" w:lineRule="auto"/>
              <w:ind w:left="14" w:right="101" w:firstLine="10"/>
              <w:rPr>
                <w:sz w:val="22"/>
              </w:rPr>
            </w:pPr>
            <w:r w:rsidRPr="00C604C2">
              <w:rPr>
                <w:sz w:val="22"/>
              </w:rPr>
              <w:t>Obsługa interfejs</w:t>
            </w:r>
            <w:r w:rsidR="00195B13" w:rsidRPr="00C604C2">
              <w:rPr>
                <w:sz w:val="22"/>
              </w:rPr>
              <w:t>u użytkownika oferowanego oprogramowania aplikacyjnego musi odbywać</w:t>
            </w:r>
            <w:r w:rsidRPr="00C604C2">
              <w:rPr>
                <w:sz w:val="22"/>
              </w:rPr>
              <w:t xml:space="preserve"> </w:t>
            </w:r>
            <w:r w:rsidR="00195B13" w:rsidRPr="00C604C2">
              <w:rPr>
                <w:sz w:val="22"/>
              </w:rPr>
              <w:t xml:space="preserve">się w języku polskim lub za pomocą </w:t>
            </w:r>
            <w:r w:rsidRPr="00C604C2">
              <w:rPr>
                <w:sz w:val="22"/>
              </w:rPr>
              <w:t>systemu czytelnych, intuicyjnych</w:t>
            </w:r>
            <w:r w:rsidR="00195B13" w:rsidRPr="00C604C2">
              <w:rPr>
                <w:sz w:val="22"/>
              </w:rPr>
              <w:t xml:space="preserve"> ikon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F330EC" w14:textId="77777777" w:rsidR="00195B13" w:rsidRPr="00C604C2" w:rsidRDefault="00195B13" w:rsidP="00C604C2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A88B8E" w14:textId="77777777" w:rsidR="00195B13" w:rsidRPr="00C604C2" w:rsidRDefault="00195B13" w:rsidP="00C604C2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</w:p>
        </w:tc>
      </w:tr>
      <w:tr w:rsidR="00195B13" w14:paraId="2AC89CE5" w14:textId="77777777" w:rsidTr="00C604C2">
        <w:trPr>
          <w:trHeight w:val="186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C5F330" w14:textId="77777777" w:rsidR="00195B13" w:rsidRPr="00C604C2" w:rsidRDefault="00195B13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0F391A" w14:textId="77777777" w:rsidR="0066128B" w:rsidRPr="00C604C2" w:rsidRDefault="00195B13" w:rsidP="00C604C2">
            <w:pPr>
              <w:spacing w:after="23" w:line="231" w:lineRule="auto"/>
              <w:ind w:left="14" w:right="125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Stacja diagnostyczna musi być wyposażona w interfejs sieciowy zgodnie z DICOM 3.0 z co najmniej następującymi klasami serwisowymi: </w:t>
            </w:r>
          </w:p>
          <w:p w14:paraId="5C0E6AEB" w14:textId="77777777" w:rsidR="00195B13" w:rsidRPr="00C604C2" w:rsidRDefault="00195B13" w:rsidP="00C604C2">
            <w:pPr>
              <w:spacing w:after="23" w:line="231" w:lineRule="auto"/>
              <w:ind w:left="14" w:right="125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>- DICOM Storage</w:t>
            </w:r>
          </w:p>
          <w:p w14:paraId="3028965C" w14:textId="77777777" w:rsidR="00195B13" w:rsidRPr="00C604C2" w:rsidRDefault="00195B13" w:rsidP="00C604C2">
            <w:pPr>
              <w:numPr>
                <w:ilvl w:val="0"/>
                <w:numId w:val="11"/>
              </w:numPr>
              <w:spacing w:after="0" w:line="259" w:lineRule="auto"/>
              <w:ind w:hanging="168"/>
              <w:rPr>
                <w:sz w:val="22"/>
              </w:rPr>
            </w:pPr>
            <w:r w:rsidRPr="00C604C2">
              <w:rPr>
                <w:sz w:val="22"/>
              </w:rPr>
              <w:t>DICOM Send / Receive</w:t>
            </w:r>
          </w:p>
          <w:p w14:paraId="201D0ADC" w14:textId="77777777" w:rsidR="00195B13" w:rsidRPr="00C604C2" w:rsidRDefault="00195B13" w:rsidP="00C604C2">
            <w:pPr>
              <w:numPr>
                <w:ilvl w:val="0"/>
                <w:numId w:val="11"/>
              </w:numPr>
              <w:spacing w:after="0" w:line="259" w:lineRule="auto"/>
              <w:ind w:hanging="168"/>
              <w:rPr>
                <w:sz w:val="22"/>
              </w:rPr>
            </w:pPr>
            <w:r w:rsidRPr="00C604C2">
              <w:rPr>
                <w:sz w:val="22"/>
              </w:rPr>
              <w:t>DICOM Query/Retrieve</w:t>
            </w:r>
          </w:p>
          <w:p w14:paraId="15365FAF" w14:textId="77777777" w:rsidR="00195B13" w:rsidRPr="00C604C2" w:rsidRDefault="00195B13" w:rsidP="00C604C2">
            <w:pPr>
              <w:numPr>
                <w:ilvl w:val="0"/>
                <w:numId w:val="11"/>
              </w:numPr>
              <w:spacing w:after="0" w:line="259" w:lineRule="auto"/>
              <w:ind w:hanging="168"/>
              <w:rPr>
                <w:sz w:val="22"/>
              </w:rPr>
            </w:pPr>
            <w:r w:rsidRPr="00C604C2">
              <w:rPr>
                <w:sz w:val="22"/>
              </w:rPr>
              <w:t>DICOM Print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201742B" w14:textId="77777777" w:rsidR="00195B13" w:rsidRPr="00C604C2" w:rsidRDefault="00195B13" w:rsidP="00C604C2">
            <w:pPr>
              <w:spacing w:after="0" w:line="259" w:lineRule="auto"/>
              <w:ind w:left="0" w:right="25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6CD28D47" w14:textId="77777777" w:rsidR="00195B13" w:rsidRPr="00C604C2" w:rsidRDefault="00195B13" w:rsidP="00C604C2">
            <w:pPr>
              <w:spacing w:after="0" w:line="259" w:lineRule="auto"/>
              <w:ind w:left="0" w:right="3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6482E011" w14:textId="77777777" w:rsidR="00195B13" w:rsidRPr="00C604C2" w:rsidRDefault="00195B13" w:rsidP="00C604C2">
            <w:pPr>
              <w:spacing w:after="0" w:line="259" w:lineRule="auto"/>
              <w:ind w:left="0" w:right="3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  <w:p w14:paraId="0BDACF02" w14:textId="77777777" w:rsidR="00195B13" w:rsidRPr="00C604C2" w:rsidRDefault="00195B13" w:rsidP="00C604C2">
            <w:pPr>
              <w:spacing w:after="0" w:line="259" w:lineRule="auto"/>
              <w:ind w:left="0" w:right="3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444499B" w14:textId="77777777" w:rsidR="00195B13" w:rsidRPr="00C604C2" w:rsidRDefault="00195B13" w:rsidP="00C604C2">
            <w:pPr>
              <w:spacing w:after="0" w:line="259" w:lineRule="auto"/>
              <w:ind w:left="0" w:right="30" w:firstLine="0"/>
              <w:jc w:val="center"/>
              <w:rPr>
                <w:sz w:val="22"/>
              </w:rPr>
            </w:pPr>
          </w:p>
        </w:tc>
      </w:tr>
      <w:tr w:rsidR="00195B13" w14:paraId="1180883F" w14:textId="77777777" w:rsidTr="00C604C2">
        <w:trPr>
          <w:trHeight w:val="241"/>
        </w:trPr>
        <w:tc>
          <w:tcPr>
            <w:tcW w:w="9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37D202" w14:textId="77777777" w:rsidR="00195B13" w:rsidRPr="00C604C2" w:rsidRDefault="0066128B" w:rsidP="00C604C2">
            <w:pPr>
              <w:spacing w:after="0" w:line="259" w:lineRule="auto"/>
              <w:ind w:left="0" w:right="4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Wyp</w:t>
            </w:r>
            <w:r w:rsidR="00195B13" w:rsidRPr="00C604C2">
              <w:rPr>
                <w:sz w:val="22"/>
              </w:rPr>
              <w:t>osażenie dodatkowe</w:t>
            </w:r>
          </w:p>
        </w:tc>
      </w:tr>
      <w:tr w:rsidR="00195B13" w14:paraId="56E4910A" w14:textId="77777777" w:rsidTr="00C604C2">
        <w:trPr>
          <w:trHeight w:val="238"/>
        </w:trPr>
        <w:tc>
          <w:tcPr>
            <w:tcW w:w="9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F7938F" w14:textId="77777777" w:rsidR="00195B13" w:rsidRPr="00C604C2" w:rsidRDefault="00DC2472" w:rsidP="00C604C2">
            <w:pPr>
              <w:spacing w:after="0" w:line="259" w:lineRule="auto"/>
              <w:ind w:left="37" w:firstLine="0"/>
              <w:rPr>
                <w:sz w:val="22"/>
              </w:rPr>
            </w:pPr>
            <w:r w:rsidRPr="00C604C2">
              <w:rPr>
                <w:sz w:val="22"/>
              </w:rPr>
              <w:t>Urządzenie do biopsji mammotomicznej</w:t>
            </w:r>
          </w:p>
        </w:tc>
      </w:tr>
      <w:tr w:rsidR="00195B13" w14:paraId="10245C29" w14:textId="77777777" w:rsidTr="00C604C2">
        <w:trPr>
          <w:trHeight w:val="937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9D2066" w14:textId="77777777" w:rsidR="00195B13" w:rsidRPr="00C604C2" w:rsidRDefault="0066128B" w:rsidP="00C604C2">
            <w:pPr>
              <w:spacing w:after="0" w:line="259" w:lineRule="auto"/>
              <w:ind w:left="52" w:firstLine="0"/>
              <w:rPr>
                <w:sz w:val="22"/>
              </w:rPr>
            </w:pPr>
            <w:r w:rsidRPr="00C604C2">
              <w:rPr>
                <w:sz w:val="18"/>
              </w:rPr>
              <w:lastRenderedPageBreak/>
              <w:t>111</w:t>
            </w:r>
            <w:r w:rsidR="00195B13" w:rsidRPr="00C604C2">
              <w:rPr>
                <w:sz w:val="18"/>
              </w:rPr>
              <w:t xml:space="preserve">, 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0B4E2" w14:textId="77777777" w:rsidR="00195B13" w:rsidRPr="00C604C2" w:rsidRDefault="00195B13" w:rsidP="00C604C2">
            <w:pPr>
              <w:spacing w:after="0" w:line="259" w:lineRule="auto"/>
              <w:ind w:left="0" w:right="130" w:firstLine="14"/>
              <w:jc w:val="both"/>
              <w:rPr>
                <w:sz w:val="22"/>
              </w:rPr>
            </w:pPr>
            <w:r w:rsidRPr="00C604C2">
              <w:rPr>
                <w:sz w:val="22"/>
              </w:rPr>
              <w:t>System próżniowy do</w:t>
            </w:r>
            <w:r w:rsidR="00AB1E0E" w:rsidRPr="00C604C2">
              <w:rPr>
                <w:sz w:val="22"/>
              </w:rPr>
              <w:t xml:space="preserve"> wykonywania biopsji mammotomiczn</w:t>
            </w:r>
            <w:r w:rsidRPr="00C604C2">
              <w:rPr>
                <w:sz w:val="22"/>
              </w:rPr>
              <w:t xml:space="preserve">ej oraz min. 10 kompletów materiałów zużywalnych (w tym igieł) na </w:t>
            </w:r>
            <w:r w:rsidR="00AB1E0E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ierwsze z</w:t>
            </w:r>
            <w:r w:rsidR="00AB1E0E" w:rsidRPr="00C604C2">
              <w:rPr>
                <w:sz w:val="22"/>
              </w:rPr>
              <w:t>abiegi.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58150D" w14:textId="77777777" w:rsidR="00195B13" w:rsidRPr="00C604C2" w:rsidRDefault="00195B13" w:rsidP="00C604C2">
            <w:pPr>
              <w:spacing w:after="0" w:line="259" w:lineRule="auto"/>
              <w:ind w:left="0" w:right="3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C4A1E" w14:textId="77777777" w:rsidR="00195B13" w:rsidRPr="00C604C2" w:rsidRDefault="00195B13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195B13" w14:paraId="7C48899E" w14:textId="77777777" w:rsidTr="00C604C2">
        <w:tblPrEx>
          <w:tblCellMar>
            <w:top w:w="40" w:type="dxa"/>
            <w:left w:w="58" w:type="dxa"/>
          </w:tblCellMar>
        </w:tblPrEx>
        <w:trPr>
          <w:trHeight w:val="1853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F03CBA" w14:textId="77777777" w:rsidR="00195B13" w:rsidRPr="00C604C2" w:rsidRDefault="0066128B" w:rsidP="00C604C2">
            <w:pPr>
              <w:spacing w:after="0" w:line="259" w:lineRule="auto"/>
              <w:ind w:left="42" w:firstLine="0"/>
              <w:rPr>
                <w:sz w:val="22"/>
              </w:rPr>
            </w:pPr>
            <w:r w:rsidRPr="00C604C2">
              <w:rPr>
                <w:sz w:val="22"/>
              </w:rPr>
              <w:t>112</w:t>
            </w:r>
            <w:r w:rsidR="00195B13" w:rsidRPr="00C604C2">
              <w:rPr>
                <w:sz w:val="22"/>
              </w:rPr>
              <w:t xml:space="preserve"> </w:t>
            </w: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568F5F" w14:textId="639BFA2D" w:rsidR="00195B13" w:rsidRPr="00C604C2" w:rsidRDefault="00195B13" w:rsidP="00C604C2">
            <w:pPr>
              <w:spacing w:after="0" w:line="232" w:lineRule="auto"/>
              <w:ind w:left="14" w:right="78" w:firstLine="10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Jednostka modułu kontrolnego z wbudowaną pompą próżniową i elektroniką kontrolno -sterującą do biopsji próżniowej z automatycznym przesuwem pobieranych fragmentów tkankowych w pojemnik umożliwiający wzrokową kontrolę poszczególnych wycinków oraz funkcją </w:t>
            </w:r>
            <w:r w:rsidR="00AB1E0E" w:rsidRPr="00C604C2">
              <w:rPr>
                <w:sz w:val="22"/>
              </w:rPr>
              <w:t>przepłukiwania loży biopsji.</w:t>
            </w:r>
            <w:r w:rsidR="001E0D16" w:rsidRPr="00C604C2">
              <w:rPr>
                <w:noProof/>
                <w:sz w:val="22"/>
              </w:rPr>
              <w:drawing>
                <wp:inline distT="0" distB="0" distL="0" distR="0" wp14:anchorId="2D72B391" wp14:editId="29F2D32C">
                  <wp:extent cx="15240" cy="15240"/>
                  <wp:effectExtent l="0" t="0" r="0" b="0"/>
                  <wp:docPr id="7" name="Picture 4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C72D9D" w14:textId="77777777" w:rsidR="00195B13" w:rsidRPr="00C604C2" w:rsidRDefault="00195B13" w:rsidP="00C604C2">
            <w:pPr>
              <w:spacing w:after="0" w:line="259" w:lineRule="auto"/>
              <w:ind w:left="0" w:right="7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2DD4C6" w14:textId="77777777" w:rsidR="00195B13" w:rsidRPr="00C604C2" w:rsidRDefault="00195B13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195B13" w14:paraId="49C9A692" w14:textId="77777777" w:rsidTr="00C604C2">
        <w:tblPrEx>
          <w:tblCellMar>
            <w:top w:w="40" w:type="dxa"/>
            <w:left w:w="58" w:type="dxa"/>
          </w:tblCellMar>
        </w:tblPrEx>
        <w:trPr>
          <w:trHeight w:val="70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D45C80" w14:textId="77777777" w:rsidR="00195B13" w:rsidRPr="00C604C2" w:rsidRDefault="00195B13" w:rsidP="00C604C2">
            <w:pPr>
              <w:spacing w:after="0" w:line="259" w:lineRule="auto"/>
              <w:ind w:left="32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113. </w:t>
            </w: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ED55C5" w14:textId="77777777" w:rsidR="00195B13" w:rsidRPr="00C604C2" w:rsidRDefault="00195B13" w:rsidP="00C604C2">
            <w:pPr>
              <w:spacing w:after="0" w:line="259" w:lineRule="auto"/>
              <w:ind w:left="14" w:right="294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Opcja podtrzymania stałego podciśnienia celem zapewnienia c</w:t>
            </w:r>
            <w:r w:rsidR="00AB1E0E" w:rsidRPr="00C604C2">
              <w:rPr>
                <w:sz w:val="22"/>
              </w:rPr>
              <w:t>zystości sondy i loży biopsyjnej</w:t>
            </w:r>
            <w:r w:rsidRPr="00C604C2">
              <w:rPr>
                <w:sz w:val="22"/>
              </w:rPr>
              <w:t xml:space="preserve"> w czasie </w:t>
            </w:r>
            <w:r w:rsidR="00AB1E0E" w:rsidRPr="00C604C2">
              <w:rPr>
                <w:sz w:val="22"/>
              </w:rPr>
              <w:t>p</w:t>
            </w:r>
            <w:r w:rsidRPr="00C604C2">
              <w:rPr>
                <w:sz w:val="22"/>
              </w:rPr>
              <w:t>rze</w:t>
            </w:r>
            <w:r w:rsidR="00AB1E0E" w:rsidRPr="00C604C2">
              <w:rPr>
                <w:sz w:val="22"/>
              </w:rPr>
              <w:t>rwy</w:t>
            </w:r>
            <w:r w:rsidRPr="00C604C2">
              <w:rPr>
                <w:sz w:val="22"/>
              </w:rPr>
              <w:t xml:space="preserve"> w zabie</w:t>
            </w:r>
            <w:r w:rsidR="00AB1E0E" w:rsidRPr="00C604C2">
              <w:rPr>
                <w:sz w:val="22"/>
              </w:rPr>
              <w:t>gu</w:t>
            </w:r>
          </w:p>
        </w:tc>
        <w:tc>
          <w:tcPr>
            <w:tcW w:w="2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0340B" w14:textId="77777777" w:rsidR="00195B13" w:rsidRPr="00C604C2" w:rsidRDefault="00195B13" w:rsidP="00C604C2">
            <w:pPr>
              <w:spacing w:after="0" w:line="259" w:lineRule="auto"/>
              <w:ind w:left="0" w:right="73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D95CCB" w14:textId="77777777" w:rsidR="00195B13" w:rsidRPr="00C604C2" w:rsidRDefault="00195B13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954E21" w:rsidRPr="00954E21" w14:paraId="02BB19A1" w14:textId="77777777" w:rsidTr="00C604C2">
        <w:tblPrEx>
          <w:tblCellMar>
            <w:top w:w="40" w:type="dxa"/>
            <w:left w:w="58" w:type="dxa"/>
          </w:tblCellMar>
        </w:tblPrEx>
        <w:trPr>
          <w:trHeight w:val="25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080C2C" w14:textId="77777777" w:rsidR="00195B13" w:rsidRPr="00C604C2" w:rsidRDefault="00195B13" w:rsidP="00C604C2">
            <w:pPr>
              <w:spacing w:after="0" w:line="259" w:lineRule="auto"/>
              <w:ind w:left="32" w:firstLine="0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 xml:space="preserve">114. </w:t>
            </w: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C7EBB8" w14:textId="77777777" w:rsidR="00195B13" w:rsidRPr="00C604C2" w:rsidRDefault="00AB1E0E" w:rsidP="00C604C2">
            <w:pPr>
              <w:spacing w:after="0" w:line="259" w:lineRule="auto"/>
              <w:ind w:left="19" w:firstLine="0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 xml:space="preserve">System rotacyjny </w:t>
            </w:r>
            <w:r w:rsidR="00AC7B63" w:rsidRPr="00C604C2">
              <w:rPr>
                <w:color w:val="auto"/>
                <w:sz w:val="22"/>
              </w:rPr>
              <w:t xml:space="preserve">lub oscylacyjny </w:t>
            </w:r>
            <w:r w:rsidRPr="00C604C2">
              <w:rPr>
                <w:color w:val="auto"/>
                <w:sz w:val="22"/>
              </w:rPr>
              <w:t>noża tnącego</w:t>
            </w:r>
          </w:p>
        </w:tc>
        <w:tc>
          <w:tcPr>
            <w:tcW w:w="2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AAD5B9" w14:textId="77777777" w:rsidR="00195B13" w:rsidRPr="00C604C2" w:rsidRDefault="00195B13" w:rsidP="00C604C2">
            <w:pPr>
              <w:spacing w:after="0" w:line="259" w:lineRule="auto"/>
              <w:ind w:left="0" w:right="73" w:firstLine="0"/>
              <w:jc w:val="center"/>
              <w:rPr>
                <w:color w:val="auto"/>
                <w:sz w:val="22"/>
              </w:rPr>
            </w:pPr>
            <w:r w:rsidRPr="00C604C2">
              <w:rPr>
                <w:color w:val="auto"/>
                <w:sz w:val="22"/>
              </w:rPr>
              <w:t>TAK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D5F8EB" w14:textId="77777777" w:rsidR="00195B13" w:rsidRPr="00C604C2" w:rsidRDefault="00195B13" w:rsidP="00C604C2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195B13" w14:paraId="7AF3640A" w14:textId="77777777" w:rsidTr="00C604C2">
        <w:tblPrEx>
          <w:tblCellMar>
            <w:top w:w="40" w:type="dxa"/>
            <w:left w:w="58" w:type="dxa"/>
          </w:tblCellMar>
        </w:tblPrEx>
        <w:trPr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D2E930" w14:textId="77777777" w:rsidR="00195B13" w:rsidRPr="00C604C2" w:rsidRDefault="00195B13" w:rsidP="00C604C2">
            <w:pPr>
              <w:spacing w:after="0" w:line="259" w:lineRule="auto"/>
              <w:ind w:left="32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115. </w:t>
            </w: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48BD04" w14:textId="77777777" w:rsidR="00195B13" w:rsidRPr="00C604C2" w:rsidRDefault="00195B13" w:rsidP="00C604C2">
            <w:pPr>
              <w:spacing w:after="0" w:line="259" w:lineRule="auto"/>
              <w:ind w:left="259" w:hanging="245"/>
              <w:jc w:val="both"/>
              <w:rPr>
                <w:sz w:val="22"/>
              </w:rPr>
            </w:pPr>
            <w:r w:rsidRPr="00C604C2">
              <w:rPr>
                <w:sz w:val="22"/>
              </w:rPr>
              <w:t xml:space="preserve">Deklaracja CE dla systemu próżniowego do </w:t>
            </w:r>
            <w:r w:rsidR="00AB1E0E" w:rsidRPr="00C604C2">
              <w:rPr>
                <w:sz w:val="22"/>
              </w:rPr>
              <w:t>wykonywania biopsji mammotomicznej</w:t>
            </w:r>
          </w:p>
        </w:tc>
        <w:tc>
          <w:tcPr>
            <w:tcW w:w="2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88267B" w14:textId="77777777" w:rsidR="00195B13" w:rsidRPr="00C604C2" w:rsidRDefault="00195B13" w:rsidP="00C604C2">
            <w:pPr>
              <w:spacing w:after="0" w:line="259" w:lineRule="auto"/>
              <w:ind w:left="0" w:right="73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92955" w14:textId="77777777" w:rsidR="00195B13" w:rsidRPr="00C604C2" w:rsidRDefault="00195B13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195B13" w14:paraId="68B4D30A" w14:textId="77777777" w:rsidTr="00C604C2">
        <w:tblPrEx>
          <w:tblCellMar>
            <w:top w:w="40" w:type="dxa"/>
            <w:left w:w="58" w:type="dxa"/>
          </w:tblCellMar>
        </w:tblPrEx>
        <w:trPr>
          <w:trHeight w:val="250"/>
        </w:trPr>
        <w:tc>
          <w:tcPr>
            <w:tcW w:w="9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51BC61" w14:textId="77777777" w:rsidR="00195B13" w:rsidRPr="00C604C2" w:rsidRDefault="00AB1E0E" w:rsidP="00C604C2">
            <w:pPr>
              <w:spacing w:after="0" w:line="259" w:lineRule="auto"/>
              <w:ind w:left="8" w:firstLine="0"/>
              <w:rPr>
                <w:sz w:val="22"/>
              </w:rPr>
            </w:pPr>
            <w:r w:rsidRPr="00C604C2">
              <w:rPr>
                <w:sz w:val="22"/>
              </w:rPr>
              <w:t>Wyp</w:t>
            </w:r>
            <w:r w:rsidR="00195B13" w:rsidRPr="00C604C2">
              <w:rPr>
                <w:sz w:val="22"/>
              </w:rPr>
              <w:t>osażenie inne</w:t>
            </w:r>
          </w:p>
        </w:tc>
      </w:tr>
      <w:tr w:rsidR="00195B13" w14:paraId="6350FB8A" w14:textId="77777777" w:rsidTr="00C604C2">
        <w:tblPrEx>
          <w:tblCellMar>
            <w:top w:w="40" w:type="dxa"/>
            <w:left w:w="58" w:type="dxa"/>
          </w:tblCellMar>
        </w:tblPrEx>
        <w:trPr>
          <w:trHeight w:val="9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1125DC" w14:textId="77777777" w:rsidR="00195B13" w:rsidRPr="00C604C2" w:rsidRDefault="00195B13" w:rsidP="00C604C2">
            <w:pPr>
              <w:spacing w:after="0" w:line="259" w:lineRule="auto"/>
              <w:ind w:left="32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1 16 </w:t>
            </w: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65319" w14:textId="77777777" w:rsidR="00195B13" w:rsidRPr="00C604C2" w:rsidRDefault="00195B13" w:rsidP="00C604C2">
            <w:pPr>
              <w:spacing w:after="0" w:line="232" w:lineRule="auto"/>
              <w:ind w:left="10" w:right="236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Zestaw fomów z oprogramowaniem do kontroli jakości do mammografii cyfrowej zgodnie z rozporządzeniem MZ z</w:t>
            </w:r>
          </w:p>
          <w:p w14:paraId="770EA864" w14:textId="77777777" w:rsidR="00195B13" w:rsidRPr="00C604C2" w:rsidRDefault="00195B13" w:rsidP="00C604C2">
            <w:pPr>
              <w:spacing w:after="0" w:line="259" w:lineRule="auto"/>
              <w:ind w:left="34" w:firstLine="0"/>
              <w:rPr>
                <w:sz w:val="22"/>
              </w:rPr>
            </w:pPr>
            <w:r w:rsidRPr="00C604C2">
              <w:rPr>
                <w:sz w:val="22"/>
              </w:rPr>
              <w:t>12.11.2005</w:t>
            </w:r>
          </w:p>
        </w:tc>
        <w:tc>
          <w:tcPr>
            <w:tcW w:w="2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5EFB05" w14:textId="77777777" w:rsidR="00195B13" w:rsidRPr="00C604C2" w:rsidRDefault="00195B13" w:rsidP="00C604C2">
            <w:pPr>
              <w:spacing w:after="0" w:line="259" w:lineRule="auto"/>
              <w:ind w:left="0" w:right="68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09781" w14:textId="77777777" w:rsidR="00195B13" w:rsidRPr="00C604C2" w:rsidRDefault="00195B13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195B13" w14:paraId="79D0EE34" w14:textId="77777777" w:rsidTr="00C604C2">
        <w:tblPrEx>
          <w:tblCellMar>
            <w:top w:w="40" w:type="dxa"/>
            <w:left w:w="58" w:type="dxa"/>
          </w:tblCellMar>
        </w:tblPrEx>
        <w:trPr>
          <w:trHeight w:val="1408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CEC882" w14:textId="77777777" w:rsidR="00195B13" w:rsidRPr="00C604C2" w:rsidRDefault="00195B13" w:rsidP="00C604C2">
            <w:pPr>
              <w:spacing w:after="0" w:line="259" w:lineRule="auto"/>
              <w:ind w:left="32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1 17 </w:t>
            </w: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EEE1DD" w14:textId="77777777" w:rsidR="00AB1E0E" w:rsidRPr="00C604C2" w:rsidRDefault="00195B13" w:rsidP="00C604C2">
            <w:pPr>
              <w:spacing w:after="0" w:line="253" w:lineRule="auto"/>
              <w:ind w:left="10" w:right="467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Drukarka/ kamera wydruku suchego do wydruków mammografic</w:t>
            </w:r>
            <w:r w:rsidR="00AB1E0E" w:rsidRPr="00C604C2">
              <w:rPr>
                <w:sz w:val="22"/>
              </w:rPr>
              <w:t>zn</w:t>
            </w:r>
            <w:r w:rsidRPr="00C604C2">
              <w:rPr>
                <w:sz w:val="22"/>
              </w:rPr>
              <w:t xml:space="preserve">ych, min. 508 dpi </w:t>
            </w:r>
          </w:p>
          <w:p w14:paraId="165BD5CC" w14:textId="77777777" w:rsidR="00195B13" w:rsidRPr="00C604C2" w:rsidRDefault="00195B13" w:rsidP="00C604C2">
            <w:pPr>
              <w:spacing w:after="0" w:line="253" w:lineRule="auto"/>
              <w:ind w:left="10" w:right="467" w:firstLine="0"/>
              <w:jc w:val="both"/>
              <w:rPr>
                <w:sz w:val="22"/>
              </w:rPr>
            </w:pPr>
            <w:r w:rsidRPr="00C604C2">
              <w:rPr>
                <w:sz w:val="22"/>
              </w:rPr>
              <w:t>min. dwa rozmiary wydruku:</w:t>
            </w:r>
          </w:p>
          <w:p w14:paraId="5C25A5FC" w14:textId="77777777" w:rsidR="00195B13" w:rsidRPr="00C604C2" w:rsidRDefault="00195B13" w:rsidP="00C604C2">
            <w:pPr>
              <w:numPr>
                <w:ilvl w:val="0"/>
                <w:numId w:val="12"/>
              </w:numPr>
              <w:spacing w:after="0" w:line="259" w:lineRule="auto"/>
              <w:ind w:hanging="115"/>
              <w:rPr>
                <w:sz w:val="22"/>
              </w:rPr>
            </w:pPr>
            <w:r w:rsidRPr="00C604C2">
              <w:rPr>
                <w:sz w:val="22"/>
              </w:rPr>
              <w:t>25x30 cm</w:t>
            </w:r>
          </w:p>
          <w:p w14:paraId="2B5D9B33" w14:textId="77777777" w:rsidR="00195B13" w:rsidRPr="00C604C2" w:rsidRDefault="00195B13" w:rsidP="00C604C2">
            <w:pPr>
              <w:numPr>
                <w:ilvl w:val="0"/>
                <w:numId w:val="12"/>
              </w:numPr>
              <w:spacing w:after="0" w:line="259" w:lineRule="auto"/>
              <w:ind w:hanging="115"/>
              <w:rPr>
                <w:sz w:val="22"/>
              </w:rPr>
            </w:pPr>
            <w:r w:rsidRPr="00C604C2">
              <w:rPr>
                <w:sz w:val="22"/>
              </w:rPr>
              <w:t>20x25 cm</w:t>
            </w:r>
          </w:p>
        </w:tc>
        <w:tc>
          <w:tcPr>
            <w:tcW w:w="2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17C786" w14:textId="77777777" w:rsidR="00195B13" w:rsidRPr="00C604C2" w:rsidRDefault="00195B13" w:rsidP="00C604C2">
            <w:pPr>
              <w:spacing w:after="0" w:line="259" w:lineRule="auto"/>
              <w:ind w:left="0" w:right="59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4E2AE8" w14:textId="77777777" w:rsidR="00195B13" w:rsidRPr="00C604C2" w:rsidRDefault="00195B13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195B13" w14:paraId="78EAAEBF" w14:textId="77777777" w:rsidTr="00C604C2">
        <w:tblPrEx>
          <w:tblCellMar>
            <w:top w:w="40" w:type="dxa"/>
            <w:left w:w="58" w:type="dxa"/>
          </w:tblCellMar>
        </w:tblPrEx>
        <w:trPr>
          <w:trHeight w:val="186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4F3E9E" w14:textId="77777777" w:rsidR="00195B13" w:rsidRPr="00C604C2" w:rsidRDefault="00195B13" w:rsidP="00C604C2">
            <w:pPr>
              <w:spacing w:after="0" w:line="259" w:lineRule="auto"/>
              <w:ind w:left="28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118 </w:t>
            </w: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222BCE" w14:textId="77777777" w:rsidR="00195B13" w:rsidRPr="00C604C2" w:rsidRDefault="00195B13" w:rsidP="00C604C2">
            <w:pPr>
              <w:spacing w:after="0" w:line="231" w:lineRule="auto"/>
              <w:ind w:left="0" w:right="97" w:firstLine="10"/>
              <w:rPr>
                <w:sz w:val="22"/>
              </w:rPr>
            </w:pPr>
            <w:r w:rsidRPr="00C604C2">
              <w:rPr>
                <w:sz w:val="22"/>
              </w:rPr>
              <w:t>Zestaw ochro</w:t>
            </w:r>
            <w:r w:rsidR="00757C2F" w:rsidRPr="00C604C2">
              <w:rPr>
                <w:sz w:val="22"/>
              </w:rPr>
              <w:t xml:space="preserve">ny bezpośredniej dla pacjentki </w:t>
            </w:r>
            <w:r w:rsidRPr="00C604C2">
              <w:rPr>
                <w:sz w:val="22"/>
              </w:rPr>
              <w:t xml:space="preserve"> </w:t>
            </w:r>
            <w:r w:rsidR="00757C2F" w:rsidRPr="00C604C2">
              <w:rPr>
                <w:sz w:val="22"/>
              </w:rPr>
              <w:t xml:space="preserve">- </w:t>
            </w:r>
            <w:r w:rsidRPr="00C604C2">
              <w:rPr>
                <w:sz w:val="22"/>
              </w:rPr>
              <w:t xml:space="preserve">fartuch mammograficzny 0,35 mm Pb zapinany na rzep </w:t>
            </w:r>
            <w:r w:rsidR="00AB1E0E" w:rsidRPr="00C604C2">
              <w:rPr>
                <w:sz w:val="22"/>
              </w:rPr>
              <w:t xml:space="preserve">- </w:t>
            </w:r>
            <w:r w:rsidRPr="00C604C2">
              <w:rPr>
                <w:sz w:val="22"/>
              </w:rPr>
              <w:t>2 szt.</w:t>
            </w:r>
          </w:p>
          <w:p w14:paraId="7FF77A10" w14:textId="77777777" w:rsidR="00AB1E0E" w:rsidRPr="00C604C2" w:rsidRDefault="00195B13" w:rsidP="00C604C2">
            <w:pPr>
              <w:spacing w:after="0" w:line="259" w:lineRule="auto"/>
              <w:ind w:right="112" w:firstLine="5"/>
              <w:rPr>
                <w:sz w:val="22"/>
              </w:rPr>
            </w:pPr>
            <w:r w:rsidRPr="00C604C2">
              <w:rPr>
                <w:sz w:val="22"/>
              </w:rPr>
              <w:t xml:space="preserve">- ochrona tarczycy o równoważniku 0,35 mm Pb, zapięcie na rzep </w:t>
            </w:r>
            <w:r w:rsidR="00757C2F" w:rsidRPr="00C604C2">
              <w:rPr>
                <w:sz w:val="22"/>
              </w:rPr>
              <w:t xml:space="preserve">- </w:t>
            </w:r>
            <w:r w:rsidRPr="00C604C2">
              <w:rPr>
                <w:sz w:val="22"/>
              </w:rPr>
              <w:t xml:space="preserve">2 szt. </w:t>
            </w:r>
          </w:p>
          <w:p w14:paraId="5412BE4F" w14:textId="77777777" w:rsidR="00195B13" w:rsidRPr="00C604C2" w:rsidRDefault="00AB1E0E" w:rsidP="00C604C2">
            <w:pPr>
              <w:spacing w:after="0" w:line="259" w:lineRule="auto"/>
              <w:ind w:right="112" w:firstLine="5"/>
              <w:rPr>
                <w:sz w:val="22"/>
              </w:rPr>
            </w:pPr>
            <w:r w:rsidRPr="00C604C2">
              <w:rPr>
                <w:sz w:val="22"/>
              </w:rPr>
              <w:t xml:space="preserve">- </w:t>
            </w:r>
            <w:r w:rsidR="00195B13" w:rsidRPr="00C604C2">
              <w:rPr>
                <w:sz w:val="22"/>
              </w:rPr>
              <w:t>ochrona miednicy (p</w:t>
            </w:r>
            <w:r w:rsidRPr="00C604C2">
              <w:rPr>
                <w:sz w:val="22"/>
              </w:rPr>
              <w:t>ółfartuch miednicowy) o równoważn</w:t>
            </w:r>
            <w:r w:rsidR="00757C2F" w:rsidRPr="00C604C2">
              <w:rPr>
                <w:sz w:val="22"/>
              </w:rPr>
              <w:t xml:space="preserve">iku 0,35 </w:t>
            </w:r>
            <w:r w:rsidR="00757C2F" w:rsidRPr="00C604C2">
              <w:rPr>
                <w:sz w:val="22"/>
              </w:rPr>
              <w:lastRenderedPageBreak/>
              <w:t xml:space="preserve">mm Pb, zapięcie na rzep - </w:t>
            </w:r>
            <w:r w:rsidR="00195B13" w:rsidRPr="00C604C2">
              <w:rPr>
                <w:sz w:val="22"/>
              </w:rPr>
              <w:t>2 szt.</w:t>
            </w:r>
          </w:p>
        </w:tc>
        <w:tc>
          <w:tcPr>
            <w:tcW w:w="2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1BB856" w14:textId="77777777" w:rsidR="00195B13" w:rsidRPr="00C604C2" w:rsidRDefault="00195B13" w:rsidP="00C604C2">
            <w:pPr>
              <w:spacing w:after="0" w:line="259" w:lineRule="auto"/>
              <w:ind w:left="0" w:right="49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lastRenderedPageBreak/>
              <w:t>TAK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7B9AB4" w14:textId="77777777" w:rsidR="00195B13" w:rsidRPr="00C604C2" w:rsidRDefault="00195B13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195B13" w14:paraId="6F681919" w14:textId="77777777" w:rsidTr="00C604C2">
        <w:tblPrEx>
          <w:tblCellMar>
            <w:top w:w="40" w:type="dxa"/>
            <w:left w:w="58" w:type="dxa"/>
          </w:tblCellMar>
        </w:tblPrEx>
        <w:trPr>
          <w:trHeight w:val="947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3EE0E7" w14:textId="77777777" w:rsidR="00195B13" w:rsidRPr="00C604C2" w:rsidRDefault="00195B13" w:rsidP="00C604C2">
            <w:pPr>
              <w:spacing w:after="0" w:line="259" w:lineRule="auto"/>
              <w:ind w:left="28" w:firstLine="0"/>
              <w:rPr>
                <w:sz w:val="22"/>
              </w:rPr>
            </w:pPr>
            <w:r w:rsidRPr="00C604C2">
              <w:rPr>
                <w:sz w:val="22"/>
              </w:rPr>
              <w:t xml:space="preserve">119 </w:t>
            </w: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46E027" w14:textId="77777777" w:rsidR="00195B13" w:rsidRPr="00C604C2" w:rsidRDefault="00195B13" w:rsidP="00C604C2">
            <w:pPr>
              <w:spacing w:after="0" w:line="259" w:lineRule="auto"/>
              <w:ind w:right="116" w:firstLine="5"/>
              <w:jc w:val="both"/>
              <w:rPr>
                <w:sz w:val="22"/>
              </w:rPr>
            </w:pPr>
            <w:r w:rsidRPr="00C604C2">
              <w:rPr>
                <w:sz w:val="22"/>
              </w:rPr>
              <w:t>Komputer z drukarką — z oprogramowaniem do wykonywania testów podstawo</w:t>
            </w:r>
            <w:r w:rsidR="00757C2F" w:rsidRPr="00C604C2">
              <w:rPr>
                <w:sz w:val="22"/>
              </w:rPr>
              <w:t>wych z możliwością tworzenia rap</w:t>
            </w:r>
            <w:r w:rsidRPr="00C604C2">
              <w:rPr>
                <w:sz w:val="22"/>
              </w:rPr>
              <w:t>ortów i ich druków.</w:t>
            </w:r>
          </w:p>
        </w:tc>
        <w:tc>
          <w:tcPr>
            <w:tcW w:w="2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1F0AB" w14:textId="77777777" w:rsidR="00195B13" w:rsidRPr="00C604C2" w:rsidRDefault="009D3DD6" w:rsidP="00C604C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 w:rsidRPr="00C604C2">
              <w:rPr>
                <w:sz w:val="22"/>
              </w:rPr>
              <w:t>TAK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A81F3" w14:textId="77777777" w:rsidR="00195B13" w:rsidRPr="00C604C2" w:rsidRDefault="00195B13" w:rsidP="00C604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</w:tbl>
    <w:p w14:paraId="0797BB69" w14:textId="77777777" w:rsidR="00954E21" w:rsidRDefault="00954E21" w:rsidP="00FA3C23">
      <w:pPr>
        <w:spacing w:after="337"/>
        <w:ind w:left="0" w:firstLine="0"/>
        <w:rPr>
          <w:noProof/>
        </w:rPr>
      </w:pPr>
    </w:p>
    <w:p w14:paraId="62FD7133" w14:textId="77777777" w:rsidR="00954E21" w:rsidRDefault="00954E21" w:rsidP="00FA3C23">
      <w:pPr>
        <w:spacing w:after="337"/>
        <w:ind w:left="0" w:firstLine="0"/>
        <w:rPr>
          <w:noProof/>
        </w:rPr>
      </w:pPr>
    </w:p>
    <w:p w14:paraId="2FECAB5D" w14:textId="77777777" w:rsidR="00813607" w:rsidRDefault="00757C2F" w:rsidP="00FA3C23">
      <w:pPr>
        <w:spacing w:after="337"/>
        <w:ind w:left="0" w:firstLine="0"/>
        <w:rPr>
          <w:noProof/>
        </w:rPr>
      </w:pPr>
      <w:r>
        <w:rPr>
          <w:noProof/>
        </w:rPr>
        <w:t>Oświadczamy, że oferowane powyżej wyspecyfikowane urządzenie jest kompletne i będzie gotowe do użytku bez żadnych dodatkowych zakupów i inwestycji.</w:t>
      </w:r>
    </w:p>
    <w:p w14:paraId="2576CF9A" w14:textId="77777777" w:rsidR="00757C2F" w:rsidRDefault="00757C2F" w:rsidP="00FA3C23">
      <w:pPr>
        <w:spacing w:after="337"/>
        <w:ind w:left="0" w:firstLine="0"/>
        <w:rPr>
          <w:noProof/>
        </w:rPr>
      </w:pPr>
    </w:p>
    <w:p w14:paraId="5A06FEFE" w14:textId="77777777" w:rsidR="00757C2F" w:rsidRDefault="00757C2F" w:rsidP="00757C2F">
      <w:pPr>
        <w:spacing w:after="337"/>
        <w:ind w:left="0" w:firstLine="0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……………….</w:t>
      </w:r>
    </w:p>
    <w:p w14:paraId="59712B04" w14:textId="77777777" w:rsidR="00757C2F" w:rsidRPr="00757C2F" w:rsidRDefault="00757C2F" w:rsidP="00757C2F">
      <w:pPr>
        <w:spacing w:after="337"/>
        <w:ind w:left="0" w:firstLine="0"/>
        <w:jc w:val="center"/>
        <w:rPr>
          <w:sz w:val="18"/>
          <w:szCs w:val="18"/>
        </w:rPr>
      </w:pPr>
      <w:r w:rsidRPr="00757C2F"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</w:t>
      </w:r>
      <w:r>
        <w:rPr>
          <w:noProof/>
          <w:sz w:val="18"/>
          <w:szCs w:val="18"/>
        </w:rPr>
        <w:t xml:space="preserve">                </w:t>
      </w:r>
      <w:r w:rsidRPr="00757C2F">
        <w:rPr>
          <w:noProof/>
          <w:sz w:val="18"/>
          <w:szCs w:val="18"/>
        </w:rPr>
        <w:t xml:space="preserve">   podpis oferenta</w:t>
      </w:r>
    </w:p>
    <w:sectPr w:rsidR="00757C2F" w:rsidRPr="00757C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/>
      <w:pgMar w:top="941" w:right="106" w:bottom="1335" w:left="179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F301F" w14:textId="77777777" w:rsidR="00096285" w:rsidRDefault="00096285" w:rsidP="00A84EEF">
      <w:pPr>
        <w:spacing w:after="0" w:line="240" w:lineRule="auto"/>
      </w:pPr>
      <w:r>
        <w:separator/>
      </w:r>
    </w:p>
  </w:endnote>
  <w:endnote w:type="continuationSeparator" w:id="0">
    <w:p w14:paraId="24BF84E4" w14:textId="77777777" w:rsidR="00096285" w:rsidRDefault="00096285" w:rsidP="00A8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6FAC" w14:textId="77777777" w:rsidR="000F1532" w:rsidRDefault="000F15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85AA" w14:textId="77777777" w:rsidR="000F1532" w:rsidRDefault="000F15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4E4B5" w14:textId="77777777" w:rsidR="000F1532" w:rsidRDefault="000F1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12D2F" w14:textId="77777777" w:rsidR="00096285" w:rsidRDefault="00096285" w:rsidP="00A84EEF">
      <w:pPr>
        <w:spacing w:after="0" w:line="240" w:lineRule="auto"/>
      </w:pPr>
      <w:r>
        <w:separator/>
      </w:r>
    </w:p>
  </w:footnote>
  <w:footnote w:type="continuationSeparator" w:id="0">
    <w:p w14:paraId="3DD280C3" w14:textId="77777777" w:rsidR="00096285" w:rsidRDefault="00096285" w:rsidP="00A84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B8C0" w14:textId="77777777" w:rsidR="000F1532" w:rsidRDefault="000F15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7BE14" w14:textId="77777777" w:rsidR="000F1532" w:rsidRDefault="000F15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2F702" w14:textId="77777777" w:rsidR="000F1532" w:rsidRDefault="000F15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3CE3"/>
    <w:multiLevelType w:val="hybridMultilevel"/>
    <w:tmpl w:val="1E52B5A4"/>
    <w:lvl w:ilvl="0" w:tplc="C32E48A0">
      <w:start w:val="1"/>
      <w:numFmt w:val="bullet"/>
      <w:lvlText w:val="-"/>
      <w:lvlJc w:val="left"/>
      <w:pPr>
        <w:ind w:left="17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43434">
      <w:start w:val="1"/>
      <w:numFmt w:val="bullet"/>
      <w:lvlText w:val="o"/>
      <w:lvlJc w:val="left"/>
      <w:pPr>
        <w:ind w:left="11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729220">
      <w:start w:val="1"/>
      <w:numFmt w:val="bullet"/>
      <w:lvlText w:val="▪"/>
      <w:lvlJc w:val="left"/>
      <w:pPr>
        <w:ind w:left="18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98439A">
      <w:start w:val="1"/>
      <w:numFmt w:val="bullet"/>
      <w:lvlText w:val="•"/>
      <w:lvlJc w:val="left"/>
      <w:pPr>
        <w:ind w:left="25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8087D4">
      <w:start w:val="1"/>
      <w:numFmt w:val="bullet"/>
      <w:lvlText w:val="o"/>
      <w:lvlJc w:val="left"/>
      <w:pPr>
        <w:ind w:left="32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A5124">
      <w:start w:val="1"/>
      <w:numFmt w:val="bullet"/>
      <w:lvlText w:val="▪"/>
      <w:lvlJc w:val="left"/>
      <w:pPr>
        <w:ind w:left="39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87E6A">
      <w:start w:val="1"/>
      <w:numFmt w:val="bullet"/>
      <w:lvlText w:val="•"/>
      <w:lvlJc w:val="left"/>
      <w:pPr>
        <w:ind w:left="47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8E9AA">
      <w:start w:val="1"/>
      <w:numFmt w:val="bullet"/>
      <w:lvlText w:val="o"/>
      <w:lvlJc w:val="left"/>
      <w:pPr>
        <w:ind w:left="54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568530">
      <w:start w:val="1"/>
      <w:numFmt w:val="bullet"/>
      <w:lvlText w:val="▪"/>
      <w:lvlJc w:val="left"/>
      <w:pPr>
        <w:ind w:left="61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52B5D"/>
    <w:multiLevelType w:val="hybridMultilevel"/>
    <w:tmpl w:val="8A0C70F8"/>
    <w:lvl w:ilvl="0" w:tplc="63C2A424">
      <w:start w:val="1"/>
      <w:numFmt w:val="bullet"/>
      <w:lvlText w:val="-"/>
      <w:lvlJc w:val="left"/>
      <w:pPr>
        <w:ind w:left="12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6B12E">
      <w:start w:val="1"/>
      <w:numFmt w:val="bullet"/>
      <w:lvlText w:val="o"/>
      <w:lvlJc w:val="left"/>
      <w:pPr>
        <w:ind w:left="11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EE5F2">
      <w:start w:val="1"/>
      <w:numFmt w:val="bullet"/>
      <w:lvlText w:val="▪"/>
      <w:lvlJc w:val="left"/>
      <w:pPr>
        <w:ind w:left="18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CCBCCA">
      <w:start w:val="1"/>
      <w:numFmt w:val="bullet"/>
      <w:lvlText w:val="•"/>
      <w:lvlJc w:val="left"/>
      <w:pPr>
        <w:ind w:left="258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84EC2">
      <w:start w:val="1"/>
      <w:numFmt w:val="bullet"/>
      <w:lvlText w:val="o"/>
      <w:lvlJc w:val="left"/>
      <w:pPr>
        <w:ind w:left="330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CA4EE0">
      <w:start w:val="1"/>
      <w:numFmt w:val="bullet"/>
      <w:lvlText w:val="▪"/>
      <w:lvlJc w:val="left"/>
      <w:pPr>
        <w:ind w:left="40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00C2E">
      <w:start w:val="1"/>
      <w:numFmt w:val="bullet"/>
      <w:lvlText w:val="•"/>
      <w:lvlJc w:val="left"/>
      <w:pPr>
        <w:ind w:left="47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A833BA">
      <w:start w:val="1"/>
      <w:numFmt w:val="bullet"/>
      <w:lvlText w:val="o"/>
      <w:lvlJc w:val="left"/>
      <w:pPr>
        <w:ind w:left="54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A172C">
      <w:start w:val="1"/>
      <w:numFmt w:val="bullet"/>
      <w:lvlText w:val="▪"/>
      <w:lvlJc w:val="left"/>
      <w:pPr>
        <w:ind w:left="618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6850BF"/>
    <w:multiLevelType w:val="hybridMultilevel"/>
    <w:tmpl w:val="0FDCABF4"/>
    <w:lvl w:ilvl="0" w:tplc="28C4520E">
      <w:start w:val="1"/>
      <w:numFmt w:val="bullet"/>
      <w:lvlText w:val="-"/>
      <w:lvlJc w:val="left"/>
      <w:pPr>
        <w:ind w:left="13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EE8066">
      <w:start w:val="1"/>
      <w:numFmt w:val="bullet"/>
      <w:lvlText w:val="o"/>
      <w:lvlJc w:val="left"/>
      <w:pPr>
        <w:ind w:left="113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6E6BD4">
      <w:start w:val="1"/>
      <w:numFmt w:val="bullet"/>
      <w:lvlText w:val="▪"/>
      <w:lvlJc w:val="left"/>
      <w:pPr>
        <w:ind w:left="185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5E5C60">
      <w:start w:val="1"/>
      <w:numFmt w:val="bullet"/>
      <w:lvlText w:val="•"/>
      <w:lvlJc w:val="left"/>
      <w:pPr>
        <w:ind w:left="25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2CF16E">
      <w:start w:val="1"/>
      <w:numFmt w:val="bullet"/>
      <w:lvlText w:val="o"/>
      <w:lvlJc w:val="left"/>
      <w:pPr>
        <w:ind w:left="329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642A14">
      <w:start w:val="1"/>
      <w:numFmt w:val="bullet"/>
      <w:lvlText w:val="▪"/>
      <w:lvlJc w:val="left"/>
      <w:pPr>
        <w:ind w:left="401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4E781C">
      <w:start w:val="1"/>
      <w:numFmt w:val="bullet"/>
      <w:lvlText w:val="•"/>
      <w:lvlJc w:val="left"/>
      <w:pPr>
        <w:ind w:left="473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26BD70">
      <w:start w:val="1"/>
      <w:numFmt w:val="bullet"/>
      <w:lvlText w:val="o"/>
      <w:lvlJc w:val="left"/>
      <w:pPr>
        <w:ind w:left="545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A295C6">
      <w:start w:val="1"/>
      <w:numFmt w:val="bullet"/>
      <w:lvlText w:val="▪"/>
      <w:lvlJc w:val="left"/>
      <w:pPr>
        <w:ind w:left="6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9586A"/>
    <w:multiLevelType w:val="hybridMultilevel"/>
    <w:tmpl w:val="69A0AF80"/>
    <w:lvl w:ilvl="0" w:tplc="50F894C0">
      <w:start w:val="1"/>
      <w:numFmt w:val="bullet"/>
      <w:lvlText w:val="-"/>
      <w:lvlJc w:val="left"/>
      <w:pPr>
        <w:ind w:left="1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0E6EA">
      <w:start w:val="1"/>
      <w:numFmt w:val="bullet"/>
      <w:lvlText w:val="o"/>
      <w:lvlJc w:val="left"/>
      <w:pPr>
        <w:ind w:left="11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A09D6">
      <w:start w:val="1"/>
      <w:numFmt w:val="bullet"/>
      <w:lvlText w:val="▪"/>
      <w:lvlJc w:val="left"/>
      <w:pPr>
        <w:ind w:left="18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0C2C12">
      <w:start w:val="1"/>
      <w:numFmt w:val="bullet"/>
      <w:lvlText w:val="•"/>
      <w:lvlJc w:val="left"/>
      <w:pPr>
        <w:ind w:left="25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CED24">
      <w:start w:val="1"/>
      <w:numFmt w:val="bullet"/>
      <w:lvlText w:val="o"/>
      <w:lvlJc w:val="left"/>
      <w:pPr>
        <w:ind w:left="32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EC8D4">
      <w:start w:val="1"/>
      <w:numFmt w:val="bullet"/>
      <w:lvlText w:val="▪"/>
      <w:lvlJc w:val="left"/>
      <w:pPr>
        <w:ind w:left="40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0F6B2">
      <w:start w:val="1"/>
      <w:numFmt w:val="bullet"/>
      <w:lvlText w:val="•"/>
      <w:lvlJc w:val="left"/>
      <w:pPr>
        <w:ind w:left="47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6ECA62">
      <w:start w:val="1"/>
      <w:numFmt w:val="bullet"/>
      <w:lvlText w:val="o"/>
      <w:lvlJc w:val="left"/>
      <w:pPr>
        <w:ind w:left="54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2D57C">
      <w:start w:val="1"/>
      <w:numFmt w:val="bullet"/>
      <w:lvlText w:val="▪"/>
      <w:lvlJc w:val="left"/>
      <w:pPr>
        <w:ind w:left="61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031AF3"/>
    <w:multiLevelType w:val="hybridMultilevel"/>
    <w:tmpl w:val="02663DA4"/>
    <w:lvl w:ilvl="0" w:tplc="47C6FCCA">
      <w:start w:val="1"/>
      <w:numFmt w:val="bullet"/>
      <w:lvlText w:val="-"/>
      <w:lvlJc w:val="left"/>
      <w:pPr>
        <w:ind w:left="13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06EC6">
      <w:start w:val="1"/>
      <w:numFmt w:val="bullet"/>
      <w:lvlText w:val="o"/>
      <w:lvlJc w:val="left"/>
      <w:pPr>
        <w:ind w:left="11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29BD4">
      <w:start w:val="1"/>
      <w:numFmt w:val="bullet"/>
      <w:lvlText w:val="▪"/>
      <w:lvlJc w:val="left"/>
      <w:pPr>
        <w:ind w:left="18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482898">
      <w:start w:val="1"/>
      <w:numFmt w:val="bullet"/>
      <w:lvlText w:val="•"/>
      <w:lvlJc w:val="left"/>
      <w:pPr>
        <w:ind w:left="25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0209A">
      <w:start w:val="1"/>
      <w:numFmt w:val="bullet"/>
      <w:lvlText w:val="o"/>
      <w:lvlJc w:val="left"/>
      <w:pPr>
        <w:ind w:left="33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E3580">
      <w:start w:val="1"/>
      <w:numFmt w:val="bullet"/>
      <w:lvlText w:val="▪"/>
      <w:lvlJc w:val="left"/>
      <w:pPr>
        <w:ind w:left="40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386648">
      <w:start w:val="1"/>
      <w:numFmt w:val="bullet"/>
      <w:lvlText w:val="•"/>
      <w:lvlJc w:val="left"/>
      <w:pPr>
        <w:ind w:left="47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CE8CE">
      <w:start w:val="1"/>
      <w:numFmt w:val="bullet"/>
      <w:lvlText w:val="o"/>
      <w:lvlJc w:val="left"/>
      <w:pPr>
        <w:ind w:left="54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1EB08C">
      <w:start w:val="1"/>
      <w:numFmt w:val="bullet"/>
      <w:lvlText w:val="▪"/>
      <w:lvlJc w:val="left"/>
      <w:pPr>
        <w:ind w:left="61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52CBA"/>
    <w:multiLevelType w:val="hybridMultilevel"/>
    <w:tmpl w:val="1892E6D8"/>
    <w:lvl w:ilvl="0" w:tplc="AF4EC83A">
      <w:start w:val="1"/>
      <w:numFmt w:val="bullet"/>
      <w:lvlText w:val="-"/>
      <w:lvlJc w:val="left"/>
      <w:pPr>
        <w:ind w:left="1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AA159C">
      <w:start w:val="1"/>
      <w:numFmt w:val="bullet"/>
      <w:lvlText w:val="o"/>
      <w:lvlJc w:val="left"/>
      <w:pPr>
        <w:ind w:left="11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10F920">
      <w:start w:val="1"/>
      <w:numFmt w:val="bullet"/>
      <w:lvlText w:val="▪"/>
      <w:lvlJc w:val="left"/>
      <w:pPr>
        <w:ind w:left="18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EC1AA">
      <w:start w:val="1"/>
      <w:numFmt w:val="bullet"/>
      <w:lvlText w:val="•"/>
      <w:lvlJc w:val="left"/>
      <w:pPr>
        <w:ind w:left="25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865940">
      <w:start w:val="1"/>
      <w:numFmt w:val="bullet"/>
      <w:lvlText w:val="o"/>
      <w:lvlJc w:val="left"/>
      <w:pPr>
        <w:ind w:left="32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F8D656">
      <w:start w:val="1"/>
      <w:numFmt w:val="bullet"/>
      <w:lvlText w:val="▪"/>
      <w:lvlJc w:val="left"/>
      <w:pPr>
        <w:ind w:left="39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AC1BA2">
      <w:start w:val="1"/>
      <w:numFmt w:val="bullet"/>
      <w:lvlText w:val="•"/>
      <w:lvlJc w:val="left"/>
      <w:pPr>
        <w:ind w:left="47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D26B04">
      <w:start w:val="1"/>
      <w:numFmt w:val="bullet"/>
      <w:lvlText w:val="o"/>
      <w:lvlJc w:val="left"/>
      <w:pPr>
        <w:ind w:left="54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F028E2">
      <w:start w:val="1"/>
      <w:numFmt w:val="bullet"/>
      <w:lvlText w:val="▪"/>
      <w:lvlJc w:val="left"/>
      <w:pPr>
        <w:ind w:left="61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C4086A"/>
    <w:multiLevelType w:val="hybridMultilevel"/>
    <w:tmpl w:val="F4D2E4EA"/>
    <w:lvl w:ilvl="0" w:tplc="6DDC10A0">
      <w:start w:val="1"/>
      <w:numFmt w:val="bullet"/>
      <w:lvlText w:val="-"/>
      <w:lvlJc w:val="left"/>
      <w:pPr>
        <w:ind w:left="1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4229C4">
      <w:start w:val="1"/>
      <w:numFmt w:val="bullet"/>
      <w:lvlText w:val="o"/>
      <w:lvlJc w:val="left"/>
      <w:pPr>
        <w:ind w:left="11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86D26A">
      <w:start w:val="1"/>
      <w:numFmt w:val="bullet"/>
      <w:lvlText w:val="▪"/>
      <w:lvlJc w:val="left"/>
      <w:pPr>
        <w:ind w:left="184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4B628">
      <w:start w:val="1"/>
      <w:numFmt w:val="bullet"/>
      <w:lvlText w:val="•"/>
      <w:lvlJc w:val="left"/>
      <w:pPr>
        <w:ind w:left="25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FE8A70">
      <w:start w:val="1"/>
      <w:numFmt w:val="bullet"/>
      <w:lvlText w:val="o"/>
      <w:lvlJc w:val="left"/>
      <w:pPr>
        <w:ind w:left="328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0AD462">
      <w:start w:val="1"/>
      <w:numFmt w:val="bullet"/>
      <w:lvlText w:val="▪"/>
      <w:lvlJc w:val="left"/>
      <w:pPr>
        <w:ind w:left="400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0438C">
      <w:start w:val="1"/>
      <w:numFmt w:val="bullet"/>
      <w:lvlText w:val="•"/>
      <w:lvlJc w:val="left"/>
      <w:pPr>
        <w:ind w:left="47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7A36A4">
      <w:start w:val="1"/>
      <w:numFmt w:val="bullet"/>
      <w:lvlText w:val="o"/>
      <w:lvlJc w:val="left"/>
      <w:pPr>
        <w:ind w:left="544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CEEDBC">
      <w:start w:val="1"/>
      <w:numFmt w:val="bullet"/>
      <w:lvlText w:val="▪"/>
      <w:lvlJc w:val="left"/>
      <w:pPr>
        <w:ind w:left="61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51B13"/>
    <w:multiLevelType w:val="hybridMultilevel"/>
    <w:tmpl w:val="E118E0B4"/>
    <w:lvl w:ilvl="0" w:tplc="1696DF4E">
      <w:start w:val="1"/>
      <w:numFmt w:val="bullet"/>
      <w:lvlText w:val="-"/>
      <w:lvlJc w:val="left"/>
      <w:pPr>
        <w:ind w:left="1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4EC294">
      <w:start w:val="1"/>
      <w:numFmt w:val="bullet"/>
      <w:lvlText w:val="o"/>
      <w:lvlJc w:val="left"/>
      <w:pPr>
        <w:ind w:left="116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62364">
      <w:start w:val="1"/>
      <w:numFmt w:val="bullet"/>
      <w:lvlText w:val="▪"/>
      <w:lvlJc w:val="left"/>
      <w:pPr>
        <w:ind w:left="188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22E586">
      <w:start w:val="1"/>
      <w:numFmt w:val="bullet"/>
      <w:lvlText w:val="•"/>
      <w:lvlJc w:val="left"/>
      <w:pPr>
        <w:ind w:left="260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09D7C">
      <w:start w:val="1"/>
      <w:numFmt w:val="bullet"/>
      <w:lvlText w:val="o"/>
      <w:lvlJc w:val="left"/>
      <w:pPr>
        <w:ind w:left="332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169476">
      <w:start w:val="1"/>
      <w:numFmt w:val="bullet"/>
      <w:lvlText w:val="▪"/>
      <w:lvlJc w:val="left"/>
      <w:pPr>
        <w:ind w:left="404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8C6B5A">
      <w:start w:val="1"/>
      <w:numFmt w:val="bullet"/>
      <w:lvlText w:val="•"/>
      <w:lvlJc w:val="left"/>
      <w:pPr>
        <w:ind w:left="476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6F5BC">
      <w:start w:val="1"/>
      <w:numFmt w:val="bullet"/>
      <w:lvlText w:val="o"/>
      <w:lvlJc w:val="left"/>
      <w:pPr>
        <w:ind w:left="548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82B736">
      <w:start w:val="1"/>
      <w:numFmt w:val="bullet"/>
      <w:lvlText w:val="▪"/>
      <w:lvlJc w:val="left"/>
      <w:pPr>
        <w:ind w:left="620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D85C48"/>
    <w:multiLevelType w:val="hybridMultilevel"/>
    <w:tmpl w:val="1A8002AC"/>
    <w:lvl w:ilvl="0" w:tplc="F796001E">
      <w:start w:val="1"/>
      <w:numFmt w:val="bullet"/>
      <w:lvlText w:val="-"/>
      <w:lvlJc w:val="left"/>
      <w:pPr>
        <w:ind w:left="16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768D9C">
      <w:start w:val="1"/>
      <w:numFmt w:val="bullet"/>
      <w:lvlText w:val="o"/>
      <w:lvlJc w:val="left"/>
      <w:pPr>
        <w:ind w:left="11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AED94">
      <w:start w:val="1"/>
      <w:numFmt w:val="bullet"/>
      <w:lvlText w:val="▪"/>
      <w:lvlJc w:val="left"/>
      <w:pPr>
        <w:ind w:left="187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E98F0">
      <w:start w:val="1"/>
      <w:numFmt w:val="bullet"/>
      <w:lvlText w:val="•"/>
      <w:lvlJc w:val="left"/>
      <w:pPr>
        <w:ind w:left="259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29706">
      <w:start w:val="1"/>
      <w:numFmt w:val="bullet"/>
      <w:lvlText w:val="o"/>
      <w:lvlJc w:val="left"/>
      <w:pPr>
        <w:ind w:left="331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8262EC">
      <w:start w:val="1"/>
      <w:numFmt w:val="bullet"/>
      <w:lvlText w:val="▪"/>
      <w:lvlJc w:val="left"/>
      <w:pPr>
        <w:ind w:left="403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6ED7CE">
      <w:start w:val="1"/>
      <w:numFmt w:val="bullet"/>
      <w:lvlText w:val="•"/>
      <w:lvlJc w:val="left"/>
      <w:pPr>
        <w:ind w:left="47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3EFE2E">
      <w:start w:val="1"/>
      <w:numFmt w:val="bullet"/>
      <w:lvlText w:val="o"/>
      <w:lvlJc w:val="left"/>
      <w:pPr>
        <w:ind w:left="547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0F51E">
      <w:start w:val="1"/>
      <w:numFmt w:val="bullet"/>
      <w:lvlText w:val="▪"/>
      <w:lvlJc w:val="left"/>
      <w:pPr>
        <w:ind w:left="619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012A5F"/>
    <w:multiLevelType w:val="hybridMultilevel"/>
    <w:tmpl w:val="89202BA4"/>
    <w:lvl w:ilvl="0" w:tplc="BC02297E">
      <w:start w:val="1"/>
      <w:numFmt w:val="bullet"/>
      <w:lvlText w:val="-"/>
      <w:lvlJc w:val="left"/>
      <w:pPr>
        <w:ind w:left="1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8ED9E">
      <w:start w:val="1"/>
      <w:numFmt w:val="bullet"/>
      <w:lvlText w:val="o"/>
      <w:lvlJc w:val="left"/>
      <w:pPr>
        <w:ind w:left="114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8710C">
      <w:start w:val="1"/>
      <w:numFmt w:val="bullet"/>
      <w:lvlText w:val="▪"/>
      <w:lvlJc w:val="left"/>
      <w:pPr>
        <w:ind w:left="18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00F1A">
      <w:start w:val="1"/>
      <w:numFmt w:val="bullet"/>
      <w:lvlText w:val="•"/>
      <w:lvlJc w:val="left"/>
      <w:pPr>
        <w:ind w:left="258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0A6EDE">
      <w:start w:val="1"/>
      <w:numFmt w:val="bullet"/>
      <w:lvlText w:val="o"/>
      <w:lvlJc w:val="left"/>
      <w:pPr>
        <w:ind w:left="330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A71C8">
      <w:start w:val="1"/>
      <w:numFmt w:val="bullet"/>
      <w:lvlText w:val="▪"/>
      <w:lvlJc w:val="left"/>
      <w:pPr>
        <w:ind w:left="40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8E22D4">
      <w:start w:val="1"/>
      <w:numFmt w:val="bullet"/>
      <w:lvlText w:val="•"/>
      <w:lvlJc w:val="left"/>
      <w:pPr>
        <w:ind w:left="474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C29796">
      <w:start w:val="1"/>
      <w:numFmt w:val="bullet"/>
      <w:lvlText w:val="o"/>
      <w:lvlJc w:val="left"/>
      <w:pPr>
        <w:ind w:left="54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420BC8">
      <w:start w:val="1"/>
      <w:numFmt w:val="bullet"/>
      <w:lvlText w:val="▪"/>
      <w:lvlJc w:val="left"/>
      <w:pPr>
        <w:ind w:left="618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453A87"/>
    <w:multiLevelType w:val="hybridMultilevel"/>
    <w:tmpl w:val="023AB20A"/>
    <w:lvl w:ilvl="0" w:tplc="AB2C2F98">
      <w:start w:val="1"/>
      <w:numFmt w:val="bullet"/>
      <w:lvlText w:val="-"/>
      <w:lvlJc w:val="left"/>
      <w:pPr>
        <w:ind w:left="1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E6F92A">
      <w:start w:val="1"/>
      <w:numFmt w:val="bullet"/>
      <w:lvlText w:val="o"/>
      <w:lvlJc w:val="left"/>
      <w:pPr>
        <w:ind w:left="111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D69E">
      <w:start w:val="1"/>
      <w:numFmt w:val="bullet"/>
      <w:lvlText w:val="▪"/>
      <w:lvlJc w:val="left"/>
      <w:pPr>
        <w:ind w:left="183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6CF2B8">
      <w:start w:val="1"/>
      <w:numFmt w:val="bullet"/>
      <w:lvlText w:val="•"/>
      <w:lvlJc w:val="left"/>
      <w:pPr>
        <w:ind w:left="25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441DDA">
      <w:start w:val="1"/>
      <w:numFmt w:val="bullet"/>
      <w:lvlText w:val="o"/>
      <w:lvlJc w:val="left"/>
      <w:pPr>
        <w:ind w:left="32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C440B0">
      <w:start w:val="1"/>
      <w:numFmt w:val="bullet"/>
      <w:lvlText w:val="▪"/>
      <w:lvlJc w:val="left"/>
      <w:pPr>
        <w:ind w:left="39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A4FB6E">
      <w:start w:val="1"/>
      <w:numFmt w:val="bullet"/>
      <w:lvlText w:val="•"/>
      <w:lvlJc w:val="left"/>
      <w:pPr>
        <w:ind w:left="471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6C8496">
      <w:start w:val="1"/>
      <w:numFmt w:val="bullet"/>
      <w:lvlText w:val="o"/>
      <w:lvlJc w:val="left"/>
      <w:pPr>
        <w:ind w:left="543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3A1A96">
      <w:start w:val="1"/>
      <w:numFmt w:val="bullet"/>
      <w:lvlText w:val="▪"/>
      <w:lvlJc w:val="left"/>
      <w:pPr>
        <w:ind w:left="61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A73691"/>
    <w:multiLevelType w:val="hybridMultilevel"/>
    <w:tmpl w:val="0DEA190E"/>
    <w:lvl w:ilvl="0" w:tplc="AF1C6A76">
      <w:start w:val="1"/>
      <w:numFmt w:val="bullet"/>
      <w:lvlText w:val="-"/>
      <w:lvlJc w:val="left"/>
      <w:pPr>
        <w:ind w:left="13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EED86">
      <w:start w:val="1"/>
      <w:numFmt w:val="bullet"/>
      <w:lvlText w:val="o"/>
      <w:lvlJc w:val="left"/>
      <w:pPr>
        <w:ind w:left="11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A970E">
      <w:start w:val="1"/>
      <w:numFmt w:val="bullet"/>
      <w:lvlText w:val="▪"/>
      <w:lvlJc w:val="left"/>
      <w:pPr>
        <w:ind w:left="18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126266">
      <w:start w:val="1"/>
      <w:numFmt w:val="bullet"/>
      <w:lvlText w:val="•"/>
      <w:lvlJc w:val="left"/>
      <w:pPr>
        <w:ind w:left="25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E3C1C">
      <w:start w:val="1"/>
      <w:numFmt w:val="bullet"/>
      <w:lvlText w:val="o"/>
      <w:lvlJc w:val="left"/>
      <w:pPr>
        <w:ind w:left="32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8505C">
      <w:start w:val="1"/>
      <w:numFmt w:val="bullet"/>
      <w:lvlText w:val="▪"/>
      <w:lvlJc w:val="left"/>
      <w:pPr>
        <w:ind w:left="39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EBFE">
      <w:start w:val="1"/>
      <w:numFmt w:val="bullet"/>
      <w:lvlText w:val="•"/>
      <w:lvlJc w:val="left"/>
      <w:pPr>
        <w:ind w:left="47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29116">
      <w:start w:val="1"/>
      <w:numFmt w:val="bullet"/>
      <w:lvlText w:val="o"/>
      <w:lvlJc w:val="left"/>
      <w:pPr>
        <w:ind w:left="54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231CC">
      <w:start w:val="1"/>
      <w:numFmt w:val="bullet"/>
      <w:lvlText w:val="▪"/>
      <w:lvlJc w:val="left"/>
      <w:pPr>
        <w:ind w:left="61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07"/>
    <w:rsid w:val="000225DD"/>
    <w:rsid w:val="00023A76"/>
    <w:rsid w:val="00096285"/>
    <w:rsid w:val="000B534B"/>
    <w:rsid w:val="000C4917"/>
    <w:rsid w:val="000F1532"/>
    <w:rsid w:val="00104A05"/>
    <w:rsid w:val="00106ADE"/>
    <w:rsid w:val="00195B13"/>
    <w:rsid w:val="001A4424"/>
    <w:rsid w:val="001B3B25"/>
    <w:rsid w:val="001E0D16"/>
    <w:rsid w:val="001E1FD9"/>
    <w:rsid w:val="001E5179"/>
    <w:rsid w:val="001F4C4B"/>
    <w:rsid w:val="0021138A"/>
    <w:rsid w:val="002157D3"/>
    <w:rsid w:val="00237208"/>
    <w:rsid w:val="002F61FE"/>
    <w:rsid w:val="00316522"/>
    <w:rsid w:val="00320D45"/>
    <w:rsid w:val="003564AC"/>
    <w:rsid w:val="003B3278"/>
    <w:rsid w:val="0041773F"/>
    <w:rsid w:val="004378F7"/>
    <w:rsid w:val="004671B7"/>
    <w:rsid w:val="0048287B"/>
    <w:rsid w:val="0048448C"/>
    <w:rsid w:val="004E3380"/>
    <w:rsid w:val="004F4014"/>
    <w:rsid w:val="00515214"/>
    <w:rsid w:val="005210AA"/>
    <w:rsid w:val="005416C5"/>
    <w:rsid w:val="00593D6D"/>
    <w:rsid w:val="005A3C8D"/>
    <w:rsid w:val="005C6573"/>
    <w:rsid w:val="006222FD"/>
    <w:rsid w:val="006236F5"/>
    <w:rsid w:val="00634D55"/>
    <w:rsid w:val="0066128B"/>
    <w:rsid w:val="006644F7"/>
    <w:rsid w:val="00667A6E"/>
    <w:rsid w:val="006A0E14"/>
    <w:rsid w:val="006F35DA"/>
    <w:rsid w:val="00725CFC"/>
    <w:rsid w:val="00743941"/>
    <w:rsid w:val="00757C2F"/>
    <w:rsid w:val="007B26D6"/>
    <w:rsid w:val="007C21B1"/>
    <w:rsid w:val="007E5C74"/>
    <w:rsid w:val="007E5F11"/>
    <w:rsid w:val="007F521C"/>
    <w:rsid w:val="007F5CA7"/>
    <w:rsid w:val="00813607"/>
    <w:rsid w:val="008467FD"/>
    <w:rsid w:val="0087012C"/>
    <w:rsid w:val="00883380"/>
    <w:rsid w:val="008A6FFF"/>
    <w:rsid w:val="00954E21"/>
    <w:rsid w:val="0097456E"/>
    <w:rsid w:val="009D3DD6"/>
    <w:rsid w:val="00A45DCE"/>
    <w:rsid w:val="00A4613B"/>
    <w:rsid w:val="00A573A1"/>
    <w:rsid w:val="00A84EEF"/>
    <w:rsid w:val="00AB1E0E"/>
    <w:rsid w:val="00AC7B63"/>
    <w:rsid w:val="00AE243B"/>
    <w:rsid w:val="00B05B0C"/>
    <w:rsid w:val="00B05C3D"/>
    <w:rsid w:val="00B2244B"/>
    <w:rsid w:val="00B717A7"/>
    <w:rsid w:val="00B7454F"/>
    <w:rsid w:val="00B92FBA"/>
    <w:rsid w:val="00BD6E3D"/>
    <w:rsid w:val="00BE2769"/>
    <w:rsid w:val="00BF3B04"/>
    <w:rsid w:val="00C15117"/>
    <w:rsid w:val="00C24A37"/>
    <w:rsid w:val="00C36B21"/>
    <w:rsid w:val="00C557DC"/>
    <w:rsid w:val="00C604C2"/>
    <w:rsid w:val="00C65ECD"/>
    <w:rsid w:val="00C80049"/>
    <w:rsid w:val="00CB01FF"/>
    <w:rsid w:val="00D341DF"/>
    <w:rsid w:val="00D56B58"/>
    <w:rsid w:val="00DC2472"/>
    <w:rsid w:val="00DF05D5"/>
    <w:rsid w:val="00E35B8D"/>
    <w:rsid w:val="00E53FDC"/>
    <w:rsid w:val="00E73173"/>
    <w:rsid w:val="00E861A7"/>
    <w:rsid w:val="00EB617D"/>
    <w:rsid w:val="00EC7E40"/>
    <w:rsid w:val="00F228F1"/>
    <w:rsid w:val="00F7493D"/>
    <w:rsid w:val="00F9146A"/>
    <w:rsid w:val="00FA3C23"/>
    <w:rsid w:val="00FB5A8D"/>
    <w:rsid w:val="00FE1200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59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="Segoe UI" w:hAnsi="Segoe UI" w:cs="Segoe U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B13"/>
    <w:pPr>
      <w:spacing w:after="189" w:line="268" w:lineRule="auto"/>
      <w:ind w:left="5" w:hanging="5"/>
    </w:pPr>
    <w:rPr>
      <w:color w:val="000000"/>
      <w:szCs w:val="22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right="1315"/>
      <w:jc w:val="right"/>
      <w:outlineLvl w:val="0"/>
    </w:pPr>
    <w:rPr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Segoe UI" w:eastAsia="Segoe UI" w:hAnsi="Segoe UI" w:cs="Segoe UI"/>
      <w:color w:val="000000"/>
      <w:sz w:val="2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unhideWhenUsed/>
    <w:rsid w:val="0019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13"/>
    <w:pPr>
      <w:spacing w:line="240" w:lineRule="auto"/>
    </w:pPr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13"/>
    <w:rPr>
      <w:rFonts w:ascii="Segoe UI" w:eastAsia="Segoe UI" w:hAnsi="Segoe UI" w:cs="Segoe U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13"/>
    <w:rPr>
      <w:rFonts w:ascii="Segoe UI" w:eastAsia="Segoe UI" w:hAnsi="Segoe UI" w:cs="Segoe U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B13"/>
    <w:pPr>
      <w:spacing w:after="0" w:line="240" w:lineRule="auto"/>
    </w:pPr>
    <w:rPr>
      <w:rFonts w:ascii="Calibri Light" w:hAnsi="Calibri Light" w:cs="Calibri Light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95B13"/>
    <w:rPr>
      <w:rFonts w:ascii="Calibri Light" w:eastAsia="Segoe UI" w:hAnsi="Calibri Light" w:cs="Calibri Ligh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84EEF"/>
    <w:rPr>
      <w:rFonts w:ascii="Segoe UI" w:eastAsia="Segoe UI" w:hAnsi="Segoe UI" w:cs="Segoe U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A8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A84EEF"/>
    <w:rPr>
      <w:rFonts w:ascii="Segoe UI" w:eastAsia="Segoe UI" w:hAnsi="Segoe UI" w:cs="Segoe U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3123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2021-02-16T10:14:00Z</dcterms:created>
  <dcterms:modified xsi:type="dcterms:W3CDTF">2021-02-16T10:14:00Z</dcterms:modified>
</cp:coreProperties>
</file>