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15.03.2021r.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ZP/2501/15/21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7C1025" w:rsidRPr="007C1025">
        <w:rPr>
          <w:rFonts w:ascii="Arial" w:hAnsi="Arial" w:cs="Arial"/>
          <w:b/>
          <w:bCs/>
          <w:sz w:val="18"/>
          <w:szCs w:val="18"/>
        </w:rPr>
        <w:t>u</w:t>
      </w:r>
      <w:r w:rsidR="004D3622" w:rsidRPr="007C1025">
        <w:rPr>
          <w:rFonts w:ascii="Arial" w:hAnsi="Arial" w:cs="Arial"/>
          <w:b/>
          <w:bCs/>
          <w:sz w:val="18"/>
          <w:szCs w:val="18"/>
        </w:rPr>
        <w:t>sługa odbioru, transportu i unieszkodliwiania niebezpiecznych odpadów medycznych i chemicznych.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15.03.2021r.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71"/>
        <w:gridCol w:w="2029"/>
        <w:gridCol w:w="2029"/>
        <w:gridCol w:w="2329"/>
      </w:tblGrid>
      <w:tr w:rsidR="003F5EE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5EEA" w:rsidRDefault="00F5648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5EEA" w:rsidRDefault="00F5648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5EEA" w:rsidRDefault="00F5648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5EEA" w:rsidRDefault="00F5648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F5EE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F5EEA" w:rsidRDefault="00F5648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Usługa odbioru, transportu i unieszkodliwiania niebezpiecznych odpadów medycznych i chemicznych.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F5EEA" w:rsidRDefault="00F564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F5EEA" w:rsidRDefault="00F564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F5EEA" w:rsidRDefault="00F564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1 892 677,25</w:t>
            </w:r>
          </w:p>
        </w:tc>
      </w:tr>
      <w:tr w:rsidR="003F5EE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448E" w:rsidRPr="00D5448E" w:rsidRDefault="00D5448E" w:rsidP="00D5448E">
            <w:pPr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5448E"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  <w:u w:val="single"/>
                <w:lang w:eastAsia="zh-CN"/>
              </w:rPr>
              <w:t xml:space="preserve">Konsorcjum firm, </w:t>
            </w:r>
          </w:p>
          <w:p w:rsidR="00394573" w:rsidRDefault="00D5448E" w:rsidP="00D5448E">
            <w:pPr>
              <w:widowControl w:val="0"/>
              <w:suppressAutoHyphens/>
              <w:ind w:right="-15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D544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EMKA S.A., </w:t>
            </w:r>
          </w:p>
          <w:p w:rsidR="00394573" w:rsidRDefault="00D5448E" w:rsidP="00D5448E">
            <w:pPr>
              <w:widowControl w:val="0"/>
              <w:suppressAutoHyphens/>
              <w:ind w:right="-15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D544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ul. Jaktorowska 15a, </w:t>
            </w:r>
          </w:p>
          <w:p w:rsidR="00D5448E" w:rsidRPr="00D5448E" w:rsidRDefault="00D5448E" w:rsidP="00D5448E">
            <w:pPr>
              <w:widowControl w:val="0"/>
              <w:suppressAutoHyphens/>
              <w:ind w:right="-15"/>
              <w:rPr>
                <w:rFonts w:ascii="Arial" w:hAnsi="Arial" w:cs="Arial"/>
                <w:sz w:val="18"/>
                <w:szCs w:val="18"/>
                <w:lang w:eastAsia="zh-CN"/>
              </w:rPr>
            </w:pPr>
            <w:bookmarkStart w:id="0" w:name="_GoBack"/>
            <w:bookmarkEnd w:id="0"/>
            <w:r w:rsidRPr="00D544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96-300 Żyrardów – Lider Konsorcjum</w:t>
            </w:r>
          </w:p>
          <w:p w:rsidR="00D5448E" w:rsidRPr="00D5448E" w:rsidRDefault="00D5448E" w:rsidP="00D5448E">
            <w:pPr>
              <w:widowControl w:val="0"/>
              <w:suppressAutoHyphens/>
              <w:ind w:right="885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D5448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Saba Sp. z o. o., ul. Przemysłowa 34, 09-400 Płock - </w:t>
            </w:r>
            <w:r w:rsidRPr="00D5448E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Członek Konsorcjum</w:t>
            </w:r>
          </w:p>
          <w:p w:rsidR="003F5EEA" w:rsidRDefault="00F5648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5EEA" w:rsidRDefault="00F564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1 278 158,50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5EEA" w:rsidRDefault="00F564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1 379 795,20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5EEA" w:rsidRDefault="00F5648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7C1025" w:rsidRDefault="007C1025" w:rsidP="007C1025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7C1025" w:rsidRDefault="007C1025" w:rsidP="007C102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6FB" w:rsidRDefault="00C416FB" w:rsidP="002A54AA">
      <w:r>
        <w:separator/>
      </w:r>
    </w:p>
  </w:endnote>
  <w:endnote w:type="continuationSeparator" w:id="0">
    <w:p w:rsidR="00C416FB" w:rsidRDefault="00C416F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6FB" w:rsidRDefault="00C416FB" w:rsidP="002A54AA">
      <w:r>
        <w:separator/>
      </w:r>
    </w:p>
  </w:footnote>
  <w:footnote w:type="continuationSeparator" w:id="0">
    <w:p w:rsidR="00C416FB" w:rsidRDefault="00C416FB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94573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5EEA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102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16F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5448E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648F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87E6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2021-03-15T09:34:00Z</dcterms:created>
  <dcterms:modified xsi:type="dcterms:W3CDTF">2021-03-15T10:05:00Z</dcterms:modified>
</cp:coreProperties>
</file>