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2B0C093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018BE">
        <w:rPr>
          <w:rFonts w:ascii="Arial" w:hAnsi="Arial" w:cs="Arial"/>
          <w:color w:val="00000A"/>
          <w:sz w:val="18"/>
          <w:szCs w:val="18"/>
        </w:rPr>
        <w:t>12.04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696E00EF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018BE">
        <w:rPr>
          <w:rFonts w:ascii="Arial" w:hAnsi="Arial" w:cs="Arial"/>
          <w:color w:val="00000A"/>
          <w:sz w:val="18"/>
          <w:szCs w:val="18"/>
        </w:rPr>
        <w:t>3</w:t>
      </w:r>
      <w:r w:rsidR="004E4274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0C981412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5EF3987" w14:textId="77777777" w:rsidR="007E7371" w:rsidRDefault="007E7371" w:rsidP="007E7371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A90D853" w14:textId="37430742" w:rsidR="00585E9C" w:rsidRDefault="007E7371" w:rsidP="00B72C37">
      <w:pPr>
        <w:pStyle w:val="Nagwek8"/>
        <w:spacing w:before="0"/>
        <w:ind w:left="290"/>
        <w:rPr>
          <w:color w:val="0563C1"/>
          <w:u w:val="single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</w:t>
      </w:r>
      <w:r w:rsidR="004E4274" w:rsidRPr="004E4274">
        <w:rPr>
          <w:rFonts w:ascii="Arial" w:hAnsi="Arial" w:cs="Arial"/>
          <w:sz w:val="18"/>
          <w:szCs w:val="18"/>
        </w:rPr>
        <w:t>dostawę leku- Enoksaparyna</w:t>
      </w:r>
    </w:p>
    <w:p w14:paraId="3561B65B" w14:textId="77777777" w:rsidR="00585E9C" w:rsidRPr="00585E9C" w:rsidRDefault="00585E9C" w:rsidP="001861A2">
      <w:pPr>
        <w:ind w:left="284" w:hanging="1418"/>
        <w:jc w:val="center"/>
        <w:rPr>
          <w:rFonts w:ascii="Calibri" w:hAnsi="Calibri" w:cs="Calibri"/>
          <w:color w:val="00000A"/>
        </w:rPr>
      </w:pPr>
    </w:p>
    <w:p w14:paraId="03AC9AE5" w14:textId="77777777" w:rsidR="00DB11F5" w:rsidRDefault="00DB11F5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     </w:t>
      </w:r>
      <w:r w:rsidR="00B50ACE"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="00B50ACE" w:rsidRPr="00B50ACE">
        <w:rPr>
          <w:rFonts w:ascii="Arial" w:hAnsi="Arial" w:cs="Arial"/>
          <w:sz w:val="18"/>
          <w:szCs w:val="18"/>
        </w:rPr>
        <w:t xml:space="preserve">o kwocie, jaką zamierza przeznaczyć </w:t>
      </w:r>
    </w:p>
    <w:p w14:paraId="5B9E855E" w14:textId="1BF32021" w:rsidR="00B50ACE" w:rsidRDefault="00B50ACE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sz w:val="18"/>
          <w:szCs w:val="18"/>
        </w:rPr>
        <w:t>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59244A1C" w14:textId="77777777" w:rsidR="004018BE" w:rsidRDefault="004018BE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</w:p>
    <w:p w14:paraId="2BF4469D" w14:textId="77777777" w:rsidR="004E4274" w:rsidRDefault="004E4274" w:rsidP="004E4274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3660" w:type="pct"/>
        <w:tblInd w:w="276" w:type="dxa"/>
        <w:tblLook w:val="04A0" w:firstRow="1" w:lastRow="0" w:firstColumn="1" w:lastColumn="0" w:noHBand="0" w:noVBand="1"/>
      </w:tblPr>
      <w:tblGrid>
        <w:gridCol w:w="4394"/>
        <w:gridCol w:w="2443"/>
      </w:tblGrid>
      <w:tr w:rsidR="004E4274" w14:paraId="48352A82" w14:textId="77777777" w:rsidTr="004E4274"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5B82C" w14:textId="6267DB79" w:rsidR="004E4274" w:rsidRDefault="004E42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7658B0" w14:textId="77777777" w:rsidR="004E4274" w:rsidRDefault="004E42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E4274" w14:paraId="34ABD450" w14:textId="77777777" w:rsidTr="004E4274"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AC9D83" w14:textId="77777777" w:rsidR="004E4274" w:rsidRDefault="004E42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Enoksaparyna fiolka wielodawkowa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37685F" w14:textId="77777777" w:rsidR="004E4274" w:rsidRDefault="004E42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486 000,00</w:t>
            </w:r>
          </w:p>
        </w:tc>
      </w:tr>
      <w:tr w:rsidR="004E4274" w14:paraId="6D67F7DD" w14:textId="77777777" w:rsidTr="004E4274"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FCC5B2" w14:textId="77777777" w:rsidR="004E4274" w:rsidRDefault="004E42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Enoksaparyna ampułkostrzykawki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2A50BB" w14:textId="77777777" w:rsidR="004E4274" w:rsidRDefault="004E42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114 480,00</w:t>
            </w:r>
          </w:p>
        </w:tc>
      </w:tr>
    </w:tbl>
    <w:p w14:paraId="489CC2A2" w14:textId="77777777" w:rsidR="004E4274" w:rsidRDefault="004E4274" w:rsidP="004E4274">
      <w:pPr>
        <w:ind w:right="110"/>
        <w:rPr>
          <w:rFonts w:ascii="Arial" w:hAnsi="Arial" w:cs="Arial"/>
          <w:sz w:val="18"/>
          <w:szCs w:val="18"/>
        </w:rPr>
      </w:pPr>
    </w:p>
    <w:p w14:paraId="40E3A9AD" w14:textId="77777777" w:rsidR="004E4274" w:rsidRDefault="004E4274" w:rsidP="004E4274">
      <w:pPr>
        <w:ind w:right="110"/>
        <w:rPr>
          <w:rFonts w:ascii="Arial" w:hAnsi="Arial" w:cs="Arial"/>
          <w:sz w:val="18"/>
          <w:szCs w:val="18"/>
        </w:rPr>
      </w:pP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2CE7D8A8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56F7607" w14:textId="77777777" w:rsidR="007E7371" w:rsidRDefault="007E7371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1861A2"/>
    <w:rsid w:val="00330883"/>
    <w:rsid w:val="00350E0C"/>
    <w:rsid w:val="004018BE"/>
    <w:rsid w:val="004E4274"/>
    <w:rsid w:val="00585E9C"/>
    <w:rsid w:val="006E7821"/>
    <w:rsid w:val="007973A3"/>
    <w:rsid w:val="007E7371"/>
    <w:rsid w:val="009575F9"/>
    <w:rsid w:val="00A9517A"/>
    <w:rsid w:val="00B50ACE"/>
    <w:rsid w:val="00B72C37"/>
    <w:rsid w:val="00BA5CD3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E737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7E73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7371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7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Specjalistyczny Szpital w Ciechanowie Specjalistyczny Szpital w Ciechanowie</cp:lastModifiedBy>
  <cp:revision>4</cp:revision>
  <cp:lastPrinted>2021-04-12T08:18:00Z</cp:lastPrinted>
  <dcterms:created xsi:type="dcterms:W3CDTF">2021-04-12T08:19:00Z</dcterms:created>
  <dcterms:modified xsi:type="dcterms:W3CDTF">2021-04-12T08:25:00Z</dcterms:modified>
</cp:coreProperties>
</file>