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50E930" w14:textId="5F39D08E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B51520">
        <w:rPr>
          <w:b/>
        </w:rPr>
        <w:t>32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66299AD5" w14:textId="3890B038" w:rsidR="00A450A2" w:rsidRDefault="00B51520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>
        <w:rPr>
          <w:b/>
          <w:u w:val="single"/>
        </w:rPr>
        <w:t>Aparatura medyczna</w:t>
      </w:r>
      <w:r w:rsidR="00E0788B" w:rsidRPr="00E0788B">
        <w:rPr>
          <w:b/>
        </w:rPr>
        <w:t>.</w:t>
      </w:r>
    </w:p>
    <w:bookmarkEnd w:id="1"/>
    <w:p w14:paraId="6525CC7F" w14:textId="20353713" w:rsidR="0074024E" w:rsidRPr="007F1F9F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834F31">
        <w:rPr>
          <w:sz w:val="18"/>
          <w:highlight w:val="yellow"/>
        </w:rPr>
        <w:t>2021/S 070-177595</w:t>
      </w:r>
      <w:r w:rsidR="0074024E" w:rsidRPr="007F1F9F">
        <w:rPr>
          <w:sz w:val="18"/>
          <w:highlight w:val="yellow"/>
        </w:rPr>
        <w:t xml:space="preserve"> </w:t>
      </w:r>
      <w:r w:rsidR="0074024E" w:rsidRPr="007F1F9F">
        <w:rPr>
          <w:b w:val="0"/>
          <w:bCs/>
          <w:sz w:val="18"/>
          <w:highlight w:val="yellow"/>
        </w:rPr>
        <w:t xml:space="preserve">w dniu </w:t>
      </w:r>
      <w:r w:rsidR="00834F31" w:rsidRPr="00834F31">
        <w:rPr>
          <w:sz w:val="18"/>
          <w:highlight w:val="yellow"/>
        </w:rPr>
        <w:t>12.04</w:t>
      </w:r>
      <w:r w:rsidR="00B2783A" w:rsidRPr="00834F31">
        <w:rPr>
          <w:sz w:val="18"/>
          <w:highlight w:val="yellow"/>
        </w:rPr>
        <w:t>.</w:t>
      </w:r>
      <w:r w:rsidR="0074024E" w:rsidRPr="007F1F9F">
        <w:rPr>
          <w:sz w:val="18"/>
          <w:highlight w:val="yellow"/>
        </w:rPr>
        <w:t>202</w:t>
      </w:r>
      <w:r w:rsidR="00A450A2" w:rsidRPr="007F1F9F">
        <w:rPr>
          <w:sz w:val="18"/>
          <w:highlight w:val="yellow"/>
        </w:rPr>
        <w:t>1</w:t>
      </w:r>
      <w:r w:rsidR="0074024E" w:rsidRPr="007F1F9F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15C58685" w14:textId="77777777" w:rsidR="004004A8" w:rsidRDefault="00052765" w:rsidP="007F1F9F">
      <w:r>
        <w:t>Zatwierdził:</w:t>
      </w:r>
    </w:p>
    <w:p w14:paraId="55C64E5E" w14:textId="77777777" w:rsidR="00052765" w:rsidRDefault="00052765" w:rsidP="007F1F9F">
      <w:r>
        <w:t>Andrzej Kamasa</w:t>
      </w:r>
    </w:p>
    <w:p w14:paraId="33B952E0" w14:textId="77777777" w:rsidR="00052765" w:rsidRDefault="00052765" w:rsidP="007F1F9F">
      <w:r>
        <w:t>Dyrektor</w:t>
      </w:r>
    </w:p>
    <w:p w14:paraId="67AD3656" w14:textId="77777777" w:rsidR="00052765" w:rsidRDefault="00052765" w:rsidP="007F1F9F"/>
    <w:p w14:paraId="7B0A6EB6" w14:textId="77FD7FA1" w:rsidR="00052765" w:rsidRPr="0032743F" w:rsidRDefault="00052765" w:rsidP="007F1F9F">
      <w:r>
        <w:t xml:space="preserve">Ciechanów, </w:t>
      </w:r>
      <w:r w:rsidR="00834F31">
        <w:t>07.04</w:t>
      </w:r>
      <w:r>
        <w:t>.2021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77777777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1B753E3B" w14:textId="77777777" w:rsidR="0063739B" w:rsidRPr="0032743F" w:rsidRDefault="0063739B" w:rsidP="007F1F9F"/>
    <w:p w14:paraId="7BE11EC5" w14:textId="77777777" w:rsidR="0063739B" w:rsidRPr="0032743F" w:rsidRDefault="0063739B" w:rsidP="007F1F9F"/>
    <w:p w14:paraId="06665465" w14:textId="77777777" w:rsidR="00114AC4" w:rsidRPr="0032743F" w:rsidRDefault="00114AC4" w:rsidP="007F1F9F"/>
    <w:p w14:paraId="1EC05EAA" w14:textId="77777777" w:rsidR="0060793A" w:rsidRPr="0032743F" w:rsidRDefault="0060793A" w:rsidP="007F1F9F"/>
    <w:p w14:paraId="54FC6D88" w14:textId="77777777" w:rsidR="004004A8" w:rsidRDefault="004004A8" w:rsidP="007F1F9F"/>
    <w:p w14:paraId="7302E913" w14:textId="77777777" w:rsidR="00A62026" w:rsidRPr="0032743F" w:rsidRDefault="00A62026" w:rsidP="007F1F9F"/>
    <w:p w14:paraId="51B4629B" w14:textId="77777777" w:rsidR="004004A8" w:rsidRPr="0032743F" w:rsidRDefault="004004A8" w:rsidP="007F1F9F"/>
    <w:p w14:paraId="1037B2F2" w14:textId="77777777" w:rsidR="004004A8" w:rsidRPr="0032743F" w:rsidRDefault="004004A8" w:rsidP="007F1F9F"/>
    <w:p w14:paraId="43D8B133" w14:textId="77777777" w:rsidR="004004A8" w:rsidRPr="0032743F" w:rsidRDefault="004004A8" w:rsidP="007F1F9F"/>
    <w:p w14:paraId="6B12CFB6" w14:textId="77777777" w:rsidR="004004A8" w:rsidRPr="0032743F" w:rsidRDefault="004004A8" w:rsidP="007F1F9F"/>
    <w:p w14:paraId="4BB75F52" w14:textId="77777777" w:rsidR="004004A8" w:rsidRDefault="004004A8" w:rsidP="007F1F9F"/>
    <w:p w14:paraId="54D09D56" w14:textId="77777777" w:rsidR="00206B1E" w:rsidRDefault="00206B1E" w:rsidP="007F1F9F"/>
    <w:p w14:paraId="6230D032" w14:textId="77777777" w:rsidR="00206B1E" w:rsidRDefault="00206B1E" w:rsidP="007F1F9F"/>
    <w:p w14:paraId="05AFF3D8" w14:textId="77777777" w:rsidR="00206B1E" w:rsidRDefault="00206B1E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0D4A32F5" w14:textId="3FF2D78F" w:rsidR="00D12F25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67915770" w:history="1">
        <w:r w:rsidR="00D12F25" w:rsidRPr="00335457">
          <w:rPr>
            <w:rStyle w:val="Hipercze"/>
            <w:noProof/>
          </w:rPr>
          <w:t>I. Nazwa oraz adres zamawiającego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_Toc67915770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3</w:t>
        </w:r>
        <w:r w:rsidR="00D12F25">
          <w:rPr>
            <w:noProof/>
            <w:webHidden/>
          </w:rPr>
          <w:fldChar w:fldCharType="end"/>
        </w:r>
      </w:hyperlink>
    </w:p>
    <w:p w14:paraId="729196BA" w14:textId="132622CC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1" w:history="1">
        <w:r w:rsidR="00D12F25" w:rsidRPr="0033545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_Toc67915771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3</w:t>
        </w:r>
        <w:r w:rsidR="00D12F25">
          <w:rPr>
            <w:noProof/>
            <w:webHidden/>
          </w:rPr>
          <w:fldChar w:fldCharType="end"/>
        </w:r>
      </w:hyperlink>
    </w:p>
    <w:p w14:paraId="5650407A" w14:textId="72D69E2A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2" w:history="1">
        <w:r w:rsidR="00D12F25" w:rsidRPr="00335457">
          <w:rPr>
            <w:rStyle w:val="Hipercze"/>
            <w:noProof/>
          </w:rPr>
          <w:t>III.  Tryb udzielenia zamówienia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_Toc67915772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3</w:t>
        </w:r>
        <w:r w:rsidR="00D12F25">
          <w:rPr>
            <w:noProof/>
            <w:webHidden/>
          </w:rPr>
          <w:fldChar w:fldCharType="end"/>
        </w:r>
      </w:hyperlink>
    </w:p>
    <w:p w14:paraId="5FC6592B" w14:textId="4A403215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3" w:history="1">
        <w:r w:rsidR="00D12F25" w:rsidRPr="00335457">
          <w:rPr>
            <w:rStyle w:val="Hipercze"/>
            <w:i/>
            <w:noProof/>
          </w:rPr>
          <w:t>IV.  Opis przedmiotu zamówienia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_Toc67915773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3</w:t>
        </w:r>
        <w:r w:rsidR="00D12F25">
          <w:rPr>
            <w:noProof/>
            <w:webHidden/>
          </w:rPr>
          <w:fldChar w:fldCharType="end"/>
        </w:r>
      </w:hyperlink>
    </w:p>
    <w:p w14:paraId="5757A016" w14:textId="51C2F39D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4" w:history="1">
        <w:r w:rsidR="00D12F25" w:rsidRPr="00335457">
          <w:rPr>
            <w:rStyle w:val="Hipercze"/>
            <w:i/>
            <w:noProof/>
          </w:rPr>
          <w:t>V.  Informacja o przedmiotowych środkach dowodowych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_Toc67915774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57A5412F" w14:textId="4D280B00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5" w:history="1">
        <w:r w:rsidR="00D12F25" w:rsidRPr="00335457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_Toc67915775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79C29611" w14:textId="2FE869ED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6" w:history="1">
        <w:r w:rsidR="00D12F25" w:rsidRPr="00335457">
          <w:rPr>
            <w:rStyle w:val="Hipercze"/>
            <w:i/>
            <w:noProof/>
          </w:rPr>
          <w:t>VI. Termin wykonania zamówienia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_Toc67915776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3903FCE4" w14:textId="3228B307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7" w:history="1">
        <w:r w:rsidR="00D12F25" w:rsidRPr="00335457">
          <w:rPr>
            <w:rStyle w:val="Hipercze"/>
            <w:i/>
            <w:noProof/>
          </w:rPr>
          <w:t>VII. Podstawy wykluczenia, o których mowa w art. 108 ustawy PZP.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_Toc67915777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69099443" w14:textId="770C37F1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8" w:history="1">
        <w:r w:rsidR="00D12F25" w:rsidRPr="00335457">
          <w:rPr>
            <w:rStyle w:val="Hipercze"/>
            <w:i/>
            <w:noProof/>
          </w:rPr>
          <w:t>VIII.  Informacja o warunkach udziału w postępowaniu o udzielenie zamówienia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_Toc67915778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2F89BB96" w14:textId="4BC3BE65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79" w:history="1">
        <w:r w:rsidR="00D12F25" w:rsidRPr="00335457">
          <w:rPr>
            <w:rStyle w:val="Hipercze"/>
            <w:i/>
            <w:noProof/>
          </w:rPr>
          <w:t>IX.  Wykaz podmiotowych środków dowodowych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_Toc67915779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4</w:t>
        </w:r>
        <w:r w:rsidR="00D12F25">
          <w:rPr>
            <w:noProof/>
            <w:webHidden/>
          </w:rPr>
          <w:fldChar w:fldCharType="end"/>
        </w:r>
      </w:hyperlink>
    </w:p>
    <w:p w14:paraId="51EE3CE3" w14:textId="5F283BE0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0" w:history="1">
        <w:r w:rsidR="00D12F25" w:rsidRPr="0033545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_Toc67915780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5</w:t>
        </w:r>
        <w:r w:rsidR="00D12F25">
          <w:rPr>
            <w:noProof/>
            <w:webHidden/>
          </w:rPr>
          <w:fldChar w:fldCharType="end"/>
        </w:r>
      </w:hyperlink>
    </w:p>
    <w:p w14:paraId="3BA2B0AC" w14:textId="52013339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1" w:history="1">
        <w:r w:rsidR="00D12F25" w:rsidRPr="0033545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_Toc67915781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5</w:t>
        </w:r>
        <w:r w:rsidR="00D12F25">
          <w:rPr>
            <w:noProof/>
            <w:webHidden/>
          </w:rPr>
          <w:fldChar w:fldCharType="end"/>
        </w:r>
      </w:hyperlink>
    </w:p>
    <w:p w14:paraId="6B609903" w14:textId="73C6EF77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2" w:history="1">
        <w:r w:rsidR="00D12F25" w:rsidRPr="00335457">
          <w:rPr>
            <w:rStyle w:val="Hipercze"/>
            <w:i/>
            <w:noProof/>
          </w:rPr>
          <w:t>XII.  Wskazanie osób uprawnionych do komunikowania się z wykonawcami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_Toc67915782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5</w:t>
        </w:r>
        <w:r w:rsidR="00D12F25">
          <w:rPr>
            <w:noProof/>
            <w:webHidden/>
          </w:rPr>
          <w:fldChar w:fldCharType="end"/>
        </w:r>
      </w:hyperlink>
    </w:p>
    <w:p w14:paraId="73DB02D2" w14:textId="1DB9317D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3" w:history="1">
        <w:r w:rsidR="00D12F25" w:rsidRPr="00335457">
          <w:rPr>
            <w:rStyle w:val="Hipercze"/>
            <w:i/>
            <w:noProof/>
          </w:rPr>
          <w:t>XIII.  Termin związania ofertą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_Toc67915783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6</w:t>
        </w:r>
        <w:r w:rsidR="00D12F25">
          <w:rPr>
            <w:noProof/>
            <w:webHidden/>
          </w:rPr>
          <w:fldChar w:fldCharType="end"/>
        </w:r>
      </w:hyperlink>
    </w:p>
    <w:p w14:paraId="34082082" w14:textId="3EF26018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4" w:history="1">
        <w:r w:rsidR="00D12F25" w:rsidRPr="00335457">
          <w:rPr>
            <w:rStyle w:val="Hipercze"/>
            <w:i/>
            <w:noProof/>
          </w:rPr>
          <w:t>XIV.  Opis sposobu przygotowywania oferty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_Toc67915784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6</w:t>
        </w:r>
        <w:r w:rsidR="00D12F25">
          <w:rPr>
            <w:noProof/>
            <w:webHidden/>
          </w:rPr>
          <w:fldChar w:fldCharType="end"/>
        </w:r>
      </w:hyperlink>
    </w:p>
    <w:p w14:paraId="36D3FC8F" w14:textId="5D0CF6F1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5" w:history="1">
        <w:r w:rsidR="00D12F25" w:rsidRPr="00335457">
          <w:rPr>
            <w:rStyle w:val="Hipercze"/>
            <w:i/>
            <w:noProof/>
          </w:rPr>
          <w:t>XV.  Sposób oraz termin składania ofert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_Toc67915785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6</w:t>
        </w:r>
        <w:r w:rsidR="00D12F25">
          <w:rPr>
            <w:noProof/>
            <w:webHidden/>
          </w:rPr>
          <w:fldChar w:fldCharType="end"/>
        </w:r>
      </w:hyperlink>
    </w:p>
    <w:p w14:paraId="7D8CD1E9" w14:textId="6BAB2B60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6" w:history="1">
        <w:r w:rsidR="00D12F25" w:rsidRPr="00335457">
          <w:rPr>
            <w:rStyle w:val="Hipercze"/>
            <w:i/>
            <w:noProof/>
          </w:rPr>
          <w:t>XVI.  Termin otwarcia ofert;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_Toc67915786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6</w:t>
        </w:r>
        <w:r w:rsidR="00D12F25">
          <w:rPr>
            <w:noProof/>
            <w:webHidden/>
          </w:rPr>
          <w:fldChar w:fldCharType="end"/>
        </w:r>
      </w:hyperlink>
    </w:p>
    <w:p w14:paraId="1E5DE14A" w14:textId="01BBCC4F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7" w:history="1">
        <w:r w:rsidR="00D12F25" w:rsidRPr="00335457">
          <w:rPr>
            <w:rStyle w:val="Hipercze"/>
            <w:i/>
            <w:noProof/>
          </w:rPr>
          <w:t>XVII.  Sposób obliczenia ceny;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_Toc67915787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7</w:t>
        </w:r>
        <w:r w:rsidR="00D12F25">
          <w:rPr>
            <w:noProof/>
            <w:webHidden/>
          </w:rPr>
          <w:fldChar w:fldCharType="end"/>
        </w:r>
      </w:hyperlink>
    </w:p>
    <w:p w14:paraId="1298A149" w14:textId="4EF02DDB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8" w:history="1">
        <w:r w:rsidR="00D12F25" w:rsidRPr="0033545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_Toc67915788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7</w:t>
        </w:r>
        <w:r w:rsidR="00D12F25">
          <w:rPr>
            <w:noProof/>
            <w:webHidden/>
          </w:rPr>
          <w:fldChar w:fldCharType="end"/>
        </w:r>
      </w:hyperlink>
    </w:p>
    <w:p w14:paraId="0470395A" w14:textId="21CD4420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89" w:history="1">
        <w:r w:rsidR="00D12F25" w:rsidRPr="0033545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_Toc67915789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7</w:t>
        </w:r>
        <w:r w:rsidR="00D12F25">
          <w:rPr>
            <w:noProof/>
            <w:webHidden/>
          </w:rPr>
          <w:fldChar w:fldCharType="end"/>
        </w:r>
      </w:hyperlink>
    </w:p>
    <w:p w14:paraId="6054DE47" w14:textId="5BACB238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90" w:history="1">
        <w:r w:rsidR="00D12F25" w:rsidRPr="0033545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_Toc67915790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8</w:t>
        </w:r>
        <w:r w:rsidR="00D12F25">
          <w:rPr>
            <w:noProof/>
            <w:webHidden/>
          </w:rPr>
          <w:fldChar w:fldCharType="end"/>
        </w:r>
      </w:hyperlink>
    </w:p>
    <w:p w14:paraId="32E0268E" w14:textId="619C5DC3" w:rsidR="00D12F25" w:rsidRDefault="0033633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7915791" w:history="1">
        <w:r w:rsidR="00D12F25" w:rsidRPr="00335457">
          <w:rPr>
            <w:rStyle w:val="Hipercze"/>
            <w:i/>
            <w:noProof/>
          </w:rPr>
          <w:t>XXI.  Pouczenie o środkach ochrony prawnej przysługujących wykonawcy.</w:t>
        </w:r>
        <w:r w:rsidR="00D12F25">
          <w:rPr>
            <w:noProof/>
            <w:webHidden/>
          </w:rPr>
          <w:tab/>
        </w:r>
        <w:r w:rsidR="00D12F25">
          <w:rPr>
            <w:noProof/>
            <w:webHidden/>
          </w:rPr>
          <w:fldChar w:fldCharType="begin"/>
        </w:r>
        <w:r w:rsidR="00D12F25">
          <w:rPr>
            <w:noProof/>
            <w:webHidden/>
          </w:rPr>
          <w:instrText xml:space="preserve"> PAGEREF _Toc67915791 \h </w:instrText>
        </w:r>
        <w:r w:rsidR="00D12F25">
          <w:rPr>
            <w:noProof/>
            <w:webHidden/>
          </w:rPr>
        </w:r>
        <w:r w:rsidR="00D12F25">
          <w:rPr>
            <w:noProof/>
            <w:webHidden/>
          </w:rPr>
          <w:fldChar w:fldCharType="separate"/>
        </w:r>
        <w:r w:rsidR="00E166AC">
          <w:rPr>
            <w:noProof/>
            <w:webHidden/>
          </w:rPr>
          <w:t>8</w:t>
        </w:r>
        <w:r w:rsidR="00D12F25">
          <w:rPr>
            <w:noProof/>
            <w:webHidden/>
          </w:rPr>
          <w:fldChar w:fldCharType="end"/>
        </w:r>
      </w:hyperlink>
    </w:p>
    <w:p w14:paraId="17A7480B" w14:textId="5C33EA7A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60ABA3F2" w14:textId="77777777" w:rsidR="00206B1E" w:rsidRDefault="00206B1E" w:rsidP="007F1F9F"/>
    <w:p w14:paraId="33BD7400" w14:textId="77777777" w:rsidR="00206B1E" w:rsidRDefault="00206B1E" w:rsidP="007F1F9F"/>
    <w:p w14:paraId="5F3F1F80" w14:textId="77777777" w:rsidR="00A62026" w:rsidRDefault="00A62026" w:rsidP="00E166AC">
      <w:pPr>
        <w:ind w:left="0"/>
      </w:pPr>
    </w:p>
    <w:p w14:paraId="13A85D2D" w14:textId="77777777" w:rsidR="00A62026" w:rsidRDefault="00A62026" w:rsidP="007F1F9F"/>
    <w:p w14:paraId="70FA3C8E" w14:textId="6173488E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B51520">
        <w:rPr>
          <w:b/>
        </w:rPr>
        <w:t>32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67915770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5B171C" w:rsidRPr="000F6C31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4E290C4" w14:textId="77777777" w:rsidR="00E951EC" w:rsidRDefault="00E951EC" w:rsidP="007F1F9F"/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7915771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Default="00A450A2" w:rsidP="008A1393">
      <w:pPr>
        <w:numPr>
          <w:ilvl w:val="0"/>
          <w:numId w:val="24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371D1357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Zamawiający udzieli wyjaśnień niezwłocznie, jednak nie później niż na 6 dni przed upływem terminu składania ofert, pod warunkiem że wniosek o wyjaśnienie treści SWZ wpłynął do zamawiającego nie później niż na 14 dni przed upływem terminu składania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ofert.</w:t>
      </w:r>
    </w:p>
    <w:p w14:paraId="717BC8A5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67915772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DF01868" w14:textId="2609B931" w:rsidR="006F74C0" w:rsidRDefault="00DD0E84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77777777" w:rsidR="006C06D8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3BAE0CC7" w14:textId="38954F2E" w:rsidR="00386497" w:rsidRPr="00B51520" w:rsidRDefault="00B51520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8A1393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1A29AF" w:rsidRDefault="00A90F11" w:rsidP="008A1393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8A1393">
      <w:pPr>
        <w:pStyle w:val="Akapitzlist"/>
        <w:numPr>
          <w:ilvl w:val="0"/>
          <w:numId w:val="35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67915773"/>
      <w:bookmarkStart w:id="11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1E7D5B10" w14:textId="77777777" w:rsidR="00530214" w:rsidRPr="00530214" w:rsidRDefault="00530214" w:rsidP="00530214">
      <w:pPr>
        <w:numPr>
          <w:ilvl w:val="0"/>
          <w:numId w:val="44"/>
        </w:numPr>
        <w:suppressAutoHyphens/>
        <w:ind w:left="426" w:right="51" w:hanging="426"/>
        <w:rPr>
          <w:b/>
          <w:bCs/>
          <w:snapToGrid w:val="0"/>
        </w:rPr>
      </w:pPr>
      <w:bookmarkStart w:id="14" w:name="_Hlk50013574"/>
      <w:bookmarkEnd w:id="11"/>
      <w:r w:rsidRPr="00530214">
        <w:rPr>
          <w:snapToGrid w:val="0"/>
        </w:rPr>
        <w:t>Przedmiotem zamówienia jest :</w:t>
      </w:r>
    </w:p>
    <w:p w14:paraId="4A1B3182" w14:textId="77777777" w:rsidR="00530214" w:rsidRPr="00530214" w:rsidRDefault="00530214" w:rsidP="00530214">
      <w:pPr>
        <w:numPr>
          <w:ilvl w:val="0"/>
          <w:numId w:val="38"/>
        </w:numPr>
        <w:suppressAutoHyphens/>
        <w:ind w:right="-134" w:hanging="654"/>
        <w:rPr>
          <w:b/>
          <w:bCs/>
          <w:snapToGrid w:val="0"/>
        </w:rPr>
      </w:pPr>
      <w:r w:rsidRPr="00530214">
        <w:rPr>
          <w:b/>
          <w:bCs/>
          <w:snapToGrid w:val="0"/>
        </w:rPr>
        <w:t xml:space="preserve">Zakup i dostawa urządzeń medycznych, </w:t>
      </w:r>
      <w:r w:rsidRPr="00530214">
        <w:rPr>
          <w:bCs/>
          <w:snapToGrid w:val="0"/>
        </w:rPr>
        <w:t>o właściwościach oraz parametrach funkcjonalnych i technicznych, o</w:t>
      </w:r>
      <w:r w:rsidRPr="00530214">
        <w:rPr>
          <w:snapToGrid w:val="0"/>
        </w:rPr>
        <w:t xml:space="preserve">kreślonych w załącznikach do siwz                                                                                </w:t>
      </w:r>
    </w:p>
    <w:p w14:paraId="104717A7" w14:textId="77777777" w:rsidR="00530214" w:rsidRPr="00530214" w:rsidRDefault="00530214" w:rsidP="00530214">
      <w:pPr>
        <w:numPr>
          <w:ilvl w:val="0"/>
          <w:numId w:val="41"/>
        </w:numPr>
        <w:suppressAutoHyphens/>
        <w:ind w:right="-134" w:firstLine="54"/>
        <w:rPr>
          <w:b/>
          <w:bCs/>
          <w:snapToGrid w:val="0"/>
        </w:rPr>
      </w:pPr>
      <w:r w:rsidRPr="00530214">
        <w:rPr>
          <w:snapToGrid w:val="0"/>
        </w:rPr>
        <w:t>plik xls: zestawienie asortymentowo-wartościowe (formularz ofertowy – zał. nr 2 do siwz)</w:t>
      </w:r>
    </w:p>
    <w:p w14:paraId="126329D4" w14:textId="77777777" w:rsidR="00530214" w:rsidRPr="00530214" w:rsidRDefault="00530214" w:rsidP="00530214">
      <w:pPr>
        <w:numPr>
          <w:ilvl w:val="0"/>
          <w:numId w:val="41"/>
        </w:numPr>
        <w:suppressAutoHyphens/>
        <w:ind w:right="-134" w:firstLine="54"/>
        <w:rPr>
          <w:b/>
          <w:bCs/>
          <w:snapToGrid w:val="0"/>
        </w:rPr>
      </w:pPr>
      <w:r w:rsidRPr="00530214">
        <w:rPr>
          <w:snapToGrid w:val="0"/>
        </w:rPr>
        <w:t>plik. doc: wymagania wobec przedmiotu dostawy (formularz ofertowy – zał. nr 2a do siwz)</w:t>
      </w:r>
    </w:p>
    <w:p w14:paraId="01485A6C" w14:textId="77777777" w:rsidR="00530214" w:rsidRPr="00530214" w:rsidRDefault="00530214" w:rsidP="00530214">
      <w:pPr>
        <w:numPr>
          <w:ilvl w:val="0"/>
          <w:numId w:val="38"/>
        </w:numPr>
        <w:ind w:right="51" w:hanging="654"/>
        <w:rPr>
          <w:snapToGrid w:val="0"/>
        </w:rPr>
      </w:pPr>
      <w:r w:rsidRPr="00530214">
        <w:rPr>
          <w:snapToGrid w:val="0"/>
        </w:rPr>
        <w:t>Inne zobowiązania wykonawcy wynikające z:</w:t>
      </w:r>
    </w:p>
    <w:p w14:paraId="4FC1A1BF" w14:textId="77777777" w:rsidR="00530214" w:rsidRPr="00530214" w:rsidRDefault="00530214" w:rsidP="00530214">
      <w:pPr>
        <w:numPr>
          <w:ilvl w:val="0"/>
          <w:numId w:val="37"/>
        </w:numPr>
        <w:tabs>
          <w:tab w:val="num" w:pos="1440"/>
        </w:tabs>
        <w:ind w:left="1440" w:right="51" w:hanging="306"/>
        <w:rPr>
          <w:snapToGrid w:val="0"/>
        </w:rPr>
      </w:pPr>
      <w:r w:rsidRPr="00530214">
        <w:rPr>
          <w:snapToGrid w:val="0"/>
        </w:rPr>
        <w:t>treści siwz niniejszego postępowania przetargowego, w tym z projektu umowy (załącznik nr 3 do siwz)</w:t>
      </w:r>
    </w:p>
    <w:p w14:paraId="52670549" w14:textId="77777777" w:rsidR="00530214" w:rsidRPr="00530214" w:rsidRDefault="00530214" w:rsidP="00530214">
      <w:pPr>
        <w:numPr>
          <w:ilvl w:val="0"/>
          <w:numId w:val="37"/>
        </w:numPr>
        <w:ind w:right="51" w:firstLine="774"/>
        <w:rPr>
          <w:snapToGrid w:val="0"/>
        </w:rPr>
      </w:pPr>
      <w:r w:rsidRPr="00530214">
        <w:rPr>
          <w:snapToGrid w:val="0"/>
        </w:rPr>
        <w:t>treści oferty złożonej przez niego w postępowaniu przetargowym,</w:t>
      </w:r>
    </w:p>
    <w:p w14:paraId="5542B236" w14:textId="401600A7" w:rsidR="00530214" w:rsidRPr="00530214" w:rsidRDefault="00530214" w:rsidP="00530214">
      <w:pPr>
        <w:ind w:left="360" w:right="51" w:firstLine="540"/>
        <w:rPr>
          <w:snapToGrid w:val="0"/>
        </w:rPr>
      </w:pPr>
      <w:r>
        <w:rPr>
          <w:snapToGrid w:val="0"/>
        </w:rPr>
        <w:t xml:space="preserve">    </w:t>
      </w:r>
      <w:r w:rsidRPr="00530214">
        <w:rPr>
          <w:snapToGrid w:val="0"/>
        </w:rPr>
        <w:t>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530214" w:rsidRPr="00530214" w14:paraId="5499B264" w14:textId="77777777" w:rsidTr="00530214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BA2A5" w14:textId="77777777" w:rsidR="00530214" w:rsidRPr="00530214" w:rsidRDefault="00530214" w:rsidP="00530214">
            <w:pPr>
              <w:suppressAutoHyphens/>
              <w:ind w:left="0" w:right="50"/>
              <w:jc w:val="both"/>
              <w:rPr>
                <w:snapToGrid w:val="0"/>
              </w:rPr>
            </w:pPr>
            <w:r w:rsidRPr="00530214">
              <w:rPr>
                <w:snapToGrid w:val="0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B9CC4" w14:textId="77777777" w:rsidR="00530214" w:rsidRPr="00530214" w:rsidRDefault="00530214" w:rsidP="00530214">
            <w:pPr>
              <w:suppressAutoHyphens/>
              <w:ind w:left="0" w:right="50"/>
              <w:jc w:val="both"/>
              <w:rPr>
                <w:snapToGrid w:val="0"/>
              </w:rPr>
            </w:pPr>
            <w:r w:rsidRPr="00530214">
              <w:rPr>
                <w:snapToGrid w:val="0"/>
              </w:rPr>
              <w:t>Opis:</w:t>
            </w:r>
          </w:p>
        </w:tc>
      </w:tr>
      <w:tr w:rsidR="00530214" w:rsidRPr="00530214" w14:paraId="4EAC83BF" w14:textId="77777777" w:rsidTr="00530214">
        <w:tc>
          <w:tcPr>
            <w:tcW w:w="1531" w:type="dxa"/>
          </w:tcPr>
          <w:p w14:paraId="275D8018" w14:textId="77777777" w:rsidR="00530214" w:rsidRPr="00530214" w:rsidRDefault="00530214" w:rsidP="00530214">
            <w:r w:rsidRPr="00530214">
              <w:t>33100000-1</w:t>
            </w:r>
          </w:p>
        </w:tc>
        <w:tc>
          <w:tcPr>
            <w:tcW w:w="3516" w:type="dxa"/>
          </w:tcPr>
          <w:p w14:paraId="4907E36C" w14:textId="77777777" w:rsidR="00530214" w:rsidRPr="00530214" w:rsidRDefault="00530214" w:rsidP="00530214">
            <w:r w:rsidRPr="00530214">
              <w:t>Urządzenia medyczne</w:t>
            </w:r>
          </w:p>
        </w:tc>
      </w:tr>
    </w:tbl>
    <w:p w14:paraId="4B47043D" w14:textId="77777777" w:rsidR="00530214" w:rsidRPr="00530214" w:rsidRDefault="00530214" w:rsidP="00530214">
      <w:pPr>
        <w:numPr>
          <w:ilvl w:val="0"/>
          <w:numId w:val="46"/>
        </w:numPr>
        <w:ind w:left="426" w:right="0" w:hanging="426"/>
        <w:rPr>
          <w:snapToGrid w:val="0"/>
        </w:rPr>
      </w:pPr>
      <w:r w:rsidRPr="00530214">
        <w:t>Zamawiający wyraża zgodę na złożenie ofert częściowych, na dowolnie wybraną pozycję, spośród: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530214" w:rsidRPr="00530214" w14:paraId="5B59BC5D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76E" w14:textId="638D7B1B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EEDE8" w14:textId="41483773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wirówka do kończyn górnych</w:t>
            </w:r>
          </w:p>
        </w:tc>
      </w:tr>
      <w:tr w:rsidR="00530214" w:rsidRPr="00530214" w14:paraId="7F68F565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8E2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2B90" w14:textId="0A841E7B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aparat do magnetoterapii z wyposażeniem</w:t>
            </w:r>
          </w:p>
        </w:tc>
      </w:tr>
      <w:tr w:rsidR="00530214" w:rsidRPr="00530214" w14:paraId="7B298507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BD5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D8C3A" w14:textId="09921726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wanna do masażu wirowego kończyn dolnych</w:t>
            </w:r>
          </w:p>
        </w:tc>
      </w:tr>
      <w:tr w:rsidR="00530214" w:rsidRPr="00530214" w14:paraId="50E0E7EE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C48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B4708" w14:textId="448EC4B4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skaner laserowy z sondą skanującą</w:t>
            </w:r>
          </w:p>
        </w:tc>
      </w:tr>
      <w:tr w:rsidR="00530214" w:rsidRPr="00530214" w14:paraId="0DD2865D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94C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5B08A" w14:textId="341CF433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urządzenie do suchego rozmrażania osocza świeżo mrożonego</w:t>
            </w:r>
          </w:p>
        </w:tc>
      </w:tr>
      <w:tr w:rsidR="00530214" w:rsidRPr="00530214" w14:paraId="212CB270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E03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06B9" w14:textId="55D114F4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aparat do barwienia preparatów</w:t>
            </w:r>
          </w:p>
        </w:tc>
      </w:tr>
      <w:tr w:rsidR="00530214" w:rsidRPr="00530214" w14:paraId="29FB0E90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F98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FDE97" w14:textId="511DB8F8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automat do nakrywania szkiełek</w:t>
            </w:r>
          </w:p>
        </w:tc>
      </w:tr>
      <w:tr w:rsidR="00530214" w:rsidRPr="00530214" w14:paraId="082457EB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86F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0B2B3" w14:textId="7C4DE43F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mikroskop</w:t>
            </w:r>
          </w:p>
        </w:tc>
      </w:tr>
      <w:tr w:rsidR="00530214" w:rsidRPr="00530214" w14:paraId="14976C67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B93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03D96" w14:textId="533A4324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system spływu skrawek</w:t>
            </w:r>
          </w:p>
        </w:tc>
      </w:tr>
      <w:tr w:rsidR="00530214" w:rsidRPr="00530214" w14:paraId="4C5BAD86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B2F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8AF5" w14:textId="7D2E9876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myjnia endoskopowa dwustanowiskowa z możliwością mycia oddzielnie dwóch aparatów</w:t>
            </w:r>
          </w:p>
        </w:tc>
      </w:tr>
      <w:tr w:rsidR="00530214" w:rsidRPr="00530214" w14:paraId="11F427B7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726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BE79" w14:textId="7F9BE5A4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videogastroskop z torem wizyjnym</w:t>
            </w:r>
          </w:p>
        </w:tc>
      </w:tr>
      <w:tr w:rsidR="00530214" w:rsidRPr="00530214" w14:paraId="0F777784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596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7E2F" w14:textId="1AC5D1AC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videokolonoskop</w:t>
            </w:r>
          </w:p>
        </w:tc>
      </w:tr>
      <w:tr w:rsidR="00530214" w:rsidRPr="00530214" w14:paraId="373B93CA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D15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D36CA" w14:textId="32096829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Aparat USG z trzema głowicami: brzuszną, transrektalną i liniową do jąder</w:t>
            </w:r>
          </w:p>
        </w:tc>
      </w:tr>
      <w:tr w:rsidR="00530214" w:rsidRPr="00530214" w14:paraId="689E510B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050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B6E2B" w14:textId="2DEDBAF9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ureterorenoskop giętki z oprzyrządowaniem</w:t>
            </w:r>
          </w:p>
        </w:tc>
      </w:tr>
      <w:tr w:rsidR="00530214" w:rsidRPr="00530214" w14:paraId="4C0109CA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D2C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04FC4" w14:textId="142AA047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aparat KTG</w:t>
            </w:r>
          </w:p>
        </w:tc>
      </w:tr>
      <w:tr w:rsidR="00530214" w:rsidRPr="00530214" w14:paraId="159C5A8C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86B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C7E76" w14:textId="425371A6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respirator noworodkowy</w:t>
            </w:r>
          </w:p>
        </w:tc>
      </w:tr>
      <w:tr w:rsidR="00530214" w:rsidRPr="00530214" w14:paraId="2C149038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B80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E95C5" w14:textId="163BCD71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mikroskop operacyjny</w:t>
            </w:r>
          </w:p>
        </w:tc>
      </w:tr>
      <w:tr w:rsidR="00530214" w:rsidRPr="00530214" w14:paraId="38A2DD3E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3A9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3C09" w14:textId="0F451D41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aparat do echo serca stacjonarny</w:t>
            </w:r>
          </w:p>
        </w:tc>
      </w:tr>
      <w:tr w:rsidR="00530214" w:rsidRPr="00530214" w14:paraId="150E689F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621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0255" w14:textId="697FF8BD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myjnia ultradźwiękowa do sondy USG przezprzełykowej</w:t>
            </w:r>
          </w:p>
        </w:tc>
      </w:tr>
      <w:tr w:rsidR="00530214" w:rsidRPr="00530214" w14:paraId="708C816D" w14:textId="77777777" w:rsidTr="0053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668" w14:textId="77777777" w:rsidR="00530214" w:rsidRPr="00530214" w:rsidRDefault="00530214" w:rsidP="00530214">
            <w:pPr>
              <w:numPr>
                <w:ilvl w:val="0"/>
                <w:numId w:val="43"/>
              </w:numPr>
              <w:ind w:right="0" w:hanging="685"/>
              <w:rPr>
                <w:color w:val="FF000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C86CF" w14:textId="6D76585A" w:rsidR="00530214" w:rsidRPr="00530214" w:rsidRDefault="00530214" w:rsidP="00530214">
            <w:pPr>
              <w:ind w:left="0" w:right="0"/>
              <w:rPr>
                <w:color w:val="000000"/>
              </w:rPr>
            </w:pPr>
            <w:r w:rsidRPr="00530214">
              <w:rPr>
                <w:color w:val="000000"/>
              </w:rPr>
              <w:t>elektrokoagulacja do poradni chirurgicznej</w:t>
            </w:r>
          </w:p>
        </w:tc>
      </w:tr>
    </w:tbl>
    <w:bookmarkEnd w:id="15"/>
    <w:p w14:paraId="754E9E33" w14:textId="0513EB6E" w:rsidR="005B171C" w:rsidRDefault="005B171C" w:rsidP="008A1393">
      <w:pPr>
        <w:numPr>
          <w:ilvl w:val="0"/>
          <w:numId w:val="34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83B890A" w14:textId="5EAA5531" w:rsidR="00EF3C41" w:rsidRPr="007A6BD1" w:rsidRDefault="00EF3C41" w:rsidP="008A1393">
      <w:pPr>
        <w:numPr>
          <w:ilvl w:val="0"/>
          <w:numId w:val="34"/>
        </w:numPr>
        <w:tabs>
          <w:tab w:val="clear" w:pos="1440"/>
          <w:tab w:val="num" w:pos="284"/>
          <w:tab w:val="num" w:pos="1418"/>
        </w:tabs>
        <w:ind w:hanging="1440"/>
      </w:pPr>
      <w:r>
        <w:t>Zamawiający dopuszcza składania ofert częściowych</w:t>
      </w:r>
      <w:r w:rsidR="00FB47BE">
        <w:t xml:space="preserve"> na dowolnie wybrana pozycję</w:t>
      </w:r>
      <w:r>
        <w:t>.</w:t>
      </w:r>
    </w:p>
    <w:p w14:paraId="6417F898" w14:textId="156EABD6" w:rsidR="005B171C" w:rsidRDefault="005B171C" w:rsidP="00D00271">
      <w:pPr>
        <w:numPr>
          <w:ilvl w:val="0"/>
          <w:numId w:val="34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6" w:name="_Toc67915774"/>
      <w:bookmarkStart w:id="17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6"/>
    </w:p>
    <w:bookmarkEnd w:id="14"/>
    <w:bookmarkEnd w:id="17"/>
    <w:p w14:paraId="1ABE7D7D" w14:textId="526CC8F5" w:rsidR="00D00271" w:rsidRDefault="00D00271" w:rsidP="00D00271">
      <w:pPr>
        <w:numPr>
          <w:ilvl w:val="0"/>
          <w:numId w:val="47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 xml:space="preserve">oldery, prospekty, zdjęcia lub inne dokumenty zawierające opis oferowanego urządzenia, potwierdzające spełnienie wymagań zamawiającego określonych w </w:t>
      </w:r>
      <w:r>
        <w:rPr>
          <w:i/>
          <w:snapToGrid w:val="0"/>
        </w:rPr>
        <w:t>załączniku nr 2a do SWZ.</w:t>
      </w:r>
    </w:p>
    <w:p w14:paraId="6D1CB18B" w14:textId="73BB41BD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8" w:name="_Toc67915775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2a)</w:t>
      </w:r>
      <w:bookmarkEnd w:id="18"/>
    </w:p>
    <w:p w14:paraId="18E0D6FD" w14:textId="1629AD72" w:rsidR="00D00271" w:rsidRPr="00D00271" w:rsidRDefault="00D00271" w:rsidP="00D00271">
      <w:pPr>
        <w:numPr>
          <w:ilvl w:val="0"/>
          <w:numId w:val="47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>okumenty dopuszczenia do obrotu/użytkowania dla przedmiotu zamówienia, wymienione w ustawie o wyrobach medycznych (Dz.U. 2020 poz. 186, ze zm.) – aktualne na dzień składania ofert.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9" w:name="_Toc67915776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9"/>
    </w:p>
    <w:p w14:paraId="2C77BC67" w14:textId="4A9421C4" w:rsidR="005D61B1" w:rsidRDefault="00530214" w:rsidP="00F9542C">
      <w:r>
        <w:t>W ciągu 90 dni od daty zawarcia umowy</w:t>
      </w:r>
      <w:r w:rsidR="00E07251" w:rsidRPr="00E07251">
        <w:t>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0" w:name="_Toc67915777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0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8A1393">
      <w:pPr>
        <w:numPr>
          <w:ilvl w:val="0"/>
          <w:numId w:val="29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8A1393">
      <w:pPr>
        <w:numPr>
          <w:ilvl w:val="0"/>
          <w:numId w:val="29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1" w:name="_Toc67915778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1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7915779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2"/>
    </w:p>
    <w:p w14:paraId="0CA1D458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>w postaci oświadczenia o niepodleganiu na dzień składania ofert wykluczeniu w zakresie wskazanym przez zamawiającego w cz.VII SWZ.</w:t>
      </w:r>
    </w:p>
    <w:p w14:paraId="5B7A55B5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8A1393">
      <w:pPr>
        <w:pStyle w:val="Akapitzlist"/>
        <w:numPr>
          <w:ilvl w:val="0"/>
          <w:numId w:val="25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lastRenderedPageBreak/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8A1393">
      <w:pPr>
        <w:pStyle w:val="Akapitzlist"/>
        <w:numPr>
          <w:ilvl w:val="0"/>
          <w:numId w:val="28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8A1393">
      <w:pPr>
        <w:numPr>
          <w:ilvl w:val="0"/>
          <w:numId w:val="28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8A1393">
      <w:pPr>
        <w:numPr>
          <w:ilvl w:val="0"/>
          <w:numId w:val="28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8A1393">
      <w:pPr>
        <w:numPr>
          <w:ilvl w:val="0"/>
          <w:numId w:val="28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7915780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3"/>
    </w:p>
    <w:p w14:paraId="51ED86C7" w14:textId="77777777" w:rsidR="00F04F75" w:rsidRDefault="00F04F75" w:rsidP="00F9542C"/>
    <w:p w14:paraId="20584FB8" w14:textId="77777777" w:rsidR="009C7664" w:rsidRPr="007C3F6F" w:rsidRDefault="009C7664" w:rsidP="00E9145C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7915781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4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67915782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5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671D74A5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D00271">
        <w:t>Michał Kiszkurno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D00271">
        <w:t>47</w:t>
      </w:r>
      <w:r w:rsidR="002B5BB9">
        <w:t xml:space="preserve"> </w:t>
      </w:r>
      <w:hyperlink r:id="rId15" w:history="1">
        <w:r w:rsidR="00E4461B" w:rsidRPr="009B776D">
          <w:rPr>
            <w:rStyle w:val="Hipercze"/>
            <w:lang w:bidi="pl-PL"/>
          </w:rPr>
          <w:t>m.kiszkurno@szpitalciechanow.com.pl</w:t>
        </w:r>
      </w:hyperlink>
    </w:p>
    <w:p w14:paraId="661F8C2D" w14:textId="77777777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2B5BB9" w:rsidRPr="00A432F3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E9145C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6" w:name="_Toc67915783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6"/>
    </w:p>
    <w:p w14:paraId="07C648BF" w14:textId="77777777" w:rsidR="007E1D3F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11838289" w:rsidR="00AB10AA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lastRenderedPageBreak/>
        <w:t>Termin związania ofertą w niniejszym postepowaniu upływa w dniu</w:t>
      </w:r>
      <w:r w:rsidR="00526F07">
        <w:rPr>
          <w:b/>
          <w:bCs/>
          <w:lang w:bidi="pl-PL"/>
        </w:rPr>
        <w:t xml:space="preserve"> 09.08.2021 r</w:t>
      </w:r>
    </w:p>
    <w:p w14:paraId="4F7E559D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968AB18" w14:textId="77777777" w:rsidR="007E1D3F" w:rsidRPr="00F9542C" w:rsidRDefault="007E1D3F" w:rsidP="007E1D3F"/>
    <w:p w14:paraId="12D345E7" w14:textId="77777777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7" w:name="_Toc67915784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7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8A1393">
      <w:pPr>
        <w:numPr>
          <w:ilvl w:val="0"/>
          <w:numId w:val="21"/>
        </w:numPr>
        <w:tabs>
          <w:tab w:val="left" w:pos="426"/>
          <w:tab w:val="left" w:pos="709"/>
        </w:tabs>
        <w:ind w:left="993" w:right="0" w:hanging="567"/>
      </w:pPr>
      <w:bookmarkStart w:id="28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8"/>
    <w:p w14:paraId="6CDFE074" w14:textId="77777777" w:rsidR="009C7664" w:rsidRPr="00705DD7" w:rsidRDefault="009C7664" w:rsidP="00E9145C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sz w:val="18"/>
        </w:rPr>
      </w:pPr>
      <w:r w:rsidRPr="00705DD7">
        <w:rPr>
          <w:b/>
          <w:sz w:val="18"/>
        </w:rPr>
        <w:t>formularz ofertowy – załącznik nr 1 do SWZ,</w:t>
      </w:r>
    </w:p>
    <w:p w14:paraId="63B2A438" w14:textId="77777777" w:rsidR="00AB10AA" w:rsidRPr="00705DD7" w:rsidRDefault="009C7664" w:rsidP="00E9145C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sz w:val="18"/>
        </w:rPr>
      </w:pPr>
      <w:r w:rsidRPr="00705DD7">
        <w:rPr>
          <w:b/>
          <w:sz w:val="18"/>
        </w:rPr>
        <w:t>formularz cenowy – zestawienie asortymentowo-wartościowe załącznik nr 2 do SWZ.</w:t>
      </w:r>
      <w:r w:rsidRPr="00705DD7">
        <w:rPr>
          <w:b/>
        </w:rPr>
        <w:t xml:space="preserve">    </w:t>
      </w:r>
    </w:p>
    <w:p w14:paraId="5752EFB4" w14:textId="77777777" w:rsidR="009C7664" w:rsidRDefault="009C7664" w:rsidP="00AB10AA">
      <w:pPr>
        <w:pStyle w:val="Akapitzlist"/>
        <w:ind w:left="993"/>
        <w:rPr>
          <w:bCs/>
          <w:i/>
          <w:iCs/>
          <w:sz w:val="18"/>
        </w:rPr>
      </w:pPr>
      <w:r w:rsidRPr="00B772A8">
        <w:rPr>
          <w:bCs/>
          <w:i/>
          <w:iCs/>
          <w:sz w:val="18"/>
        </w:rPr>
        <w:t xml:space="preserve">Zamawiający wymaga, aby arkusze Excela </w:t>
      </w:r>
      <w:r>
        <w:rPr>
          <w:bCs/>
          <w:i/>
          <w:iCs/>
          <w:sz w:val="18"/>
        </w:rPr>
        <w:t xml:space="preserve">(załącznik nr 2 do SIWZ) </w:t>
      </w:r>
      <w:r w:rsidRPr="00B772A8">
        <w:rPr>
          <w:bCs/>
          <w:i/>
          <w:iCs/>
          <w:sz w:val="18"/>
        </w:rPr>
        <w:t>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</w:t>
      </w:r>
      <w:r>
        <w:rPr>
          <w:bCs/>
          <w:i/>
          <w:iCs/>
          <w:sz w:val="18"/>
        </w:rPr>
        <w:t>.</w:t>
      </w:r>
      <w:r w:rsidR="00CF35F5">
        <w:rPr>
          <w:bCs/>
          <w:i/>
          <w:iCs/>
          <w:sz w:val="18"/>
        </w:rPr>
        <w:t xml:space="preserve"> </w:t>
      </w:r>
      <w:r w:rsidR="00CF35F5" w:rsidRPr="00CF35F5">
        <w:rPr>
          <w:bCs/>
          <w:i/>
          <w:iCs/>
          <w:sz w:val="18"/>
        </w:rPr>
        <w:t>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8A1393">
      <w:pPr>
        <w:numPr>
          <w:ilvl w:val="0"/>
          <w:numId w:val="21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78ADA45" w:rsidR="00FA0986" w:rsidRPr="00FA0986" w:rsidRDefault="00FA0986" w:rsidP="00FA0986">
      <w:pPr>
        <w:numPr>
          <w:ilvl w:val="0"/>
          <w:numId w:val="21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29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29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67915785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0"/>
    </w:p>
    <w:p w14:paraId="0A0AF712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41435FC3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834F31" w:rsidRPr="00834F31">
        <w:rPr>
          <w:b/>
          <w:bCs/>
          <w:highlight w:val="yellow"/>
          <w:lang w:bidi="pl-PL"/>
        </w:rPr>
        <w:t>10.05.2021 r</w:t>
      </w:r>
      <w:r w:rsidRPr="00834F31">
        <w:rPr>
          <w:highlight w:val="yellow"/>
          <w:lang w:bidi="pl-PL"/>
        </w:rPr>
        <w:t xml:space="preserve">, do godz. </w:t>
      </w:r>
      <w:r w:rsidRPr="00834F31">
        <w:rPr>
          <w:b/>
          <w:bCs/>
          <w:highlight w:val="yellow"/>
          <w:lang w:bidi="pl-PL"/>
        </w:rPr>
        <w:t>10:</w:t>
      </w:r>
      <w:r w:rsidR="00B84D54" w:rsidRPr="00834F31">
        <w:rPr>
          <w:b/>
          <w:bCs/>
          <w:highlight w:val="yellow"/>
          <w:lang w:bidi="pl-PL"/>
        </w:rPr>
        <w:t>0</w:t>
      </w:r>
      <w:r w:rsidRPr="00834F31">
        <w:rPr>
          <w:b/>
          <w:bCs/>
          <w:highlight w:val="yellow"/>
          <w:lang w:bidi="pl-PL"/>
        </w:rPr>
        <w:t>0</w:t>
      </w:r>
      <w:r w:rsidR="007D2518" w:rsidRPr="00834F31">
        <w:rPr>
          <w:b/>
          <w:bCs/>
          <w:highlight w:val="yellow"/>
          <w:lang w:bidi="pl-PL"/>
        </w:rPr>
        <w:t>.</w:t>
      </w:r>
    </w:p>
    <w:p w14:paraId="78B8C1FE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67915786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1"/>
    </w:p>
    <w:p w14:paraId="281DC502" w14:textId="5C899B8D" w:rsidR="007A3526" w:rsidRDefault="007A3526" w:rsidP="00E9145C">
      <w:pPr>
        <w:numPr>
          <w:ilvl w:val="0"/>
          <w:numId w:val="15"/>
        </w:numPr>
        <w:ind w:left="426" w:hanging="426"/>
      </w:pPr>
      <w:r>
        <w:t>Otwarcie ofert nastąpi w dniu</w:t>
      </w:r>
      <w:r w:rsidR="00834F31">
        <w:t xml:space="preserve"> </w:t>
      </w:r>
      <w:r w:rsidR="00834F31" w:rsidRPr="00834F31">
        <w:rPr>
          <w:b/>
          <w:bCs/>
          <w:highlight w:val="yellow"/>
          <w:lang w:bidi="pl-PL"/>
        </w:rPr>
        <w:t>10.05.2021 r</w:t>
      </w:r>
      <w:r w:rsidR="00834F31" w:rsidRPr="00834F31">
        <w:rPr>
          <w:highlight w:val="yellow"/>
        </w:rPr>
        <w:t xml:space="preserve"> </w:t>
      </w:r>
      <w:r w:rsidRPr="00834F31">
        <w:rPr>
          <w:highlight w:val="yellow"/>
        </w:rPr>
        <w:t xml:space="preserve">o godzinie </w:t>
      </w:r>
      <w:r w:rsidR="00B84D54" w:rsidRPr="00834F31">
        <w:rPr>
          <w:b/>
          <w:bCs/>
          <w:highlight w:val="yellow"/>
        </w:rPr>
        <w:t>10:30.</w:t>
      </w:r>
    </w:p>
    <w:p w14:paraId="191BA968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517B65">
      <w:pPr>
        <w:numPr>
          <w:ilvl w:val="1"/>
          <w:numId w:val="15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517B65">
      <w:pPr>
        <w:numPr>
          <w:ilvl w:val="1"/>
          <w:numId w:val="15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A06B39">
      <w:pPr>
        <w:numPr>
          <w:ilvl w:val="0"/>
          <w:numId w:val="16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A06B39">
      <w:pPr>
        <w:numPr>
          <w:ilvl w:val="0"/>
          <w:numId w:val="16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67915787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2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lastRenderedPageBreak/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67915788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3"/>
    </w:p>
    <w:p w14:paraId="641765A5" w14:textId="77777777" w:rsidR="00C11A51" w:rsidRPr="00C11A51" w:rsidRDefault="00C11A51" w:rsidP="008A1393">
      <w:pPr>
        <w:numPr>
          <w:ilvl w:val="0"/>
          <w:numId w:val="22"/>
        </w:numPr>
        <w:ind w:left="426" w:hanging="298"/>
      </w:pPr>
      <w:r w:rsidRPr="00DE062E">
        <w:t xml:space="preserve">Przy wyborze  najkorzystniejszej  oferty zamawiający będzie  się kierował się </w:t>
      </w:r>
      <w:r w:rsidRPr="00053DA9">
        <w:rPr>
          <w:b/>
          <w:bCs/>
        </w:rPr>
        <w:t>kryterium ceny</w:t>
      </w:r>
      <w:r w:rsidRPr="00DE062E">
        <w:t xml:space="preserve">  - </w:t>
      </w:r>
      <w:r w:rsidRPr="00D47937">
        <w:rPr>
          <w:b/>
          <w:bCs/>
        </w:rPr>
        <w:t>100%.</w:t>
      </w:r>
    </w:p>
    <w:p w14:paraId="70A3605A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Ocenie będą podlegać wyłącznie oferty nie podlegające odrzuceniu.</w:t>
      </w:r>
    </w:p>
    <w:p w14:paraId="46B44EB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Za najkorzystniejszą zostanie uznana oferta z najniższą ceną.</w:t>
      </w:r>
    </w:p>
    <w:p w14:paraId="0E3D6DD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4" w:name="_Toc67915789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4"/>
    </w:p>
    <w:p w14:paraId="06467730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lastRenderedPageBreak/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5" w:name="_Toc67915790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5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6" w:name="_Toc67915791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6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Za- mawiający był obowiązany na podstawie ustawy.</w:t>
      </w:r>
    </w:p>
    <w:p w14:paraId="61CAE67E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2"/>
    <w:bookmarkEnd w:id="13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0777A" w14:textId="77777777" w:rsidR="00336330" w:rsidRDefault="00336330" w:rsidP="004004A8">
      <w:r>
        <w:separator/>
      </w:r>
    </w:p>
  </w:endnote>
  <w:endnote w:type="continuationSeparator" w:id="0">
    <w:p w14:paraId="7B59635F" w14:textId="77777777" w:rsidR="00336330" w:rsidRDefault="00336330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77DF8" w14:textId="77777777" w:rsidR="00336330" w:rsidRDefault="00336330" w:rsidP="004004A8">
      <w:r>
        <w:separator/>
      </w:r>
    </w:p>
  </w:footnote>
  <w:footnote w:type="continuationSeparator" w:id="0">
    <w:p w14:paraId="04956A9B" w14:textId="77777777" w:rsidR="00336330" w:rsidRDefault="00336330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EF156A"/>
    <w:multiLevelType w:val="hybridMultilevel"/>
    <w:tmpl w:val="E9784562"/>
    <w:lvl w:ilvl="0" w:tplc="92A09576">
      <w:start w:val="1"/>
      <w:numFmt w:val="decimal"/>
      <w:lvlText w:val="4.%1."/>
      <w:lvlJc w:val="left"/>
      <w:pPr>
        <w:ind w:left="77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3B6485F"/>
    <w:multiLevelType w:val="hybridMultilevel"/>
    <w:tmpl w:val="7610E1EC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9632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26D4E3E"/>
    <w:multiLevelType w:val="hybridMultilevel"/>
    <w:tmpl w:val="F3B288B4"/>
    <w:lvl w:ilvl="0" w:tplc="64A0D8E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9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1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E932D0"/>
    <w:multiLevelType w:val="hybridMultilevel"/>
    <w:tmpl w:val="43A2FC62"/>
    <w:lvl w:ilvl="0" w:tplc="2222FD7C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7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8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0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1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2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3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5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4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0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9"/>
  </w:num>
  <w:num w:numId="8">
    <w:abstractNumId w:val="107"/>
  </w:num>
  <w:num w:numId="9">
    <w:abstractNumId w:val="153"/>
  </w:num>
  <w:num w:numId="10">
    <w:abstractNumId w:val="101"/>
  </w:num>
  <w:num w:numId="11">
    <w:abstractNumId w:val="83"/>
  </w:num>
  <w:num w:numId="12">
    <w:abstractNumId w:val="142"/>
  </w:num>
  <w:num w:numId="13">
    <w:abstractNumId w:val="118"/>
  </w:num>
  <w:num w:numId="14">
    <w:abstractNumId w:val="95"/>
  </w:num>
  <w:num w:numId="15">
    <w:abstractNumId w:val="82"/>
  </w:num>
  <w:num w:numId="16">
    <w:abstractNumId w:val="85"/>
  </w:num>
  <w:num w:numId="17">
    <w:abstractNumId w:val="110"/>
  </w:num>
  <w:num w:numId="18">
    <w:abstractNumId w:val="166"/>
  </w:num>
  <w:num w:numId="19">
    <w:abstractNumId w:val="84"/>
  </w:num>
  <w:num w:numId="2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7"/>
  </w:num>
  <w:num w:numId="22">
    <w:abstractNumId w:val="69"/>
  </w:num>
  <w:num w:numId="23">
    <w:abstractNumId w:val="170"/>
  </w:num>
  <w:num w:numId="24">
    <w:abstractNumId w:val="115"/>
  </w:num>
  <w:num w:numId="25">
    <w:abstractNumId w:val="76"/>
  </w:num>
  <w:num w:numId="2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8"/>
  </w:num>
  <w:num w:numId="28">
    <w:abstractNumId w:val="120"/>
  </w:num>
  <w:num w:numId="29">
    <w:abstractNumId w:val="131"/>
  </w:num>
  <w:num w:numId="30">
    <w:abstractNumId w:val="159"/>
  </w:num>
  <w:num w:numId="31">
    <w:abstractNumId w:val="154"/>
  </w:num>
  <w:num w:numId="32">
    <w:abstractNumId w:val="70"/>
  </w:num>
  <w:num w:numId="33">
    <w:abstractNumId w:val="114"/>
  </w:num>
  <w:num w:numId="34">
    <w:abstractNumId w:val="89"/>
  </w:num>
  <w:num w:numId="35">
    <w:abstractNumId w:val="150"/>
  </w:num>
  <w:num w:numId="36">
    <w:abstractNumId w:val="103"/>
  </w:num>
  <w:num w:numId="37">
    <w:abstractNumId w:val="116"/>
  </w:num>
  <w:num w:numId="38">
    <w:abstractNumId w:val="75"/>
  </w:num>
  <w:num w:numId="39">
    <w:abstractNumId w:val="123"/>
  </w:num>
  <w:num w:numId="40">
    <w:abstractNumId w:val="72"/>
  </w:num>
  <w:num w:numId="41">
    <w:abstractNumId w:val="88"/>
  </w:num>
  <w:num w:numId="42">
    <w:abstractNumId w:val="106"/>
  </w:num>
  <w:num w:numId="43">
    <w:abstractNumId w:val="152"/>
  </w:num>
  <w:num w:numId="44">
    <w:abstractNumId w:val="91"/>
  </w:num>
  <w:num w:numId="45">
    <w:abstractNumId w:val="71"/>
  </w:num>
  <w:num w:numId="46">
    <w:abstractNumId w:val="122"/>
  </w:num>
  <w:num w:numId="47">
    <w:abstractNumId w:val="1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3CCB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633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4EFE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6F07"/>
    <w:rsid w:val="00530214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4F31"/>
    <w:rsid w:val="008368D9"/>
    <w:rsid w:val="00836BD0"/>
    <w:rsid w:val="008370F9"/>
    <w:rsid w:val="00840405"/>
    <w:rsid w:val="0084180C"/>
    <w:rsid w:val="00845DDA"/>
    <w:rsid w:val="00847A70"/>
    <w:rsid w:val="00851B9B"/>
    <w:rsid w:val="00852114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11D6"/>
    <w:rsid w:val="00D03E15"/>
    <w:rsid w:val="00D04506"/>
    <w:rsid w:val="00D06456"/>
    <w:rsid w:val="00D07288"/>
    <w:rsid w:val="00D07316"/>
    <w:rsid w:val="00D075C4"/>
    <w:rsid w:val="00D1028C"/>
    <w:rsid w:val="00D10537"/>
    <w:rsid w:val="00D12F25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166AC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461B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B47BE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.kiszkurno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37D8-198A-43D9-8BD9-3C999532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4153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29016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17</cp:revision>
  <cp:lastPrinted>2021-03-29T11:09:00Z</cp:lastPrinted>
  <dcterms:created xsi:type="dcterms:W3CDTF">2021-02-24T07:29:00Z</dcterms:created>
  <dcterms:modified xsi:type="dcterms:W3CDTF">2021-04-12T10:35:00Z</dcterms:modified>
</cp:coreProperties>
</file>