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926D3" w14:textId="32F036BF" w:rsidR="009C0145" w:rsidRDefault="009C0145" w:rsidP="009C0145">
      <w:pPr>
        <w:spacing w:line="252" w:lineRule="auto"/>
        <w:ind w:left="62" w:right="410"/>
        <w:jc w:val="both"/>
        <w:rPr>
          <w:b/>
          <w:bCs/>
          <w:i/>
          <w:iCs/>
          <w:sz w:val="18"/>
          <w:szCs w:val="18"/>
        </w:rPr>
      </w:pPr>
      <w:bookmarkStart w:id="0" w:name="page1"/>
      <w:bookmarkEnd w:id="0"/>
      <w:r w:rsidRPr="00937DF5">
        <w:rPr>
          <w:b/>
          <w:bCs/>
          <w:i/>
          <w:iCs/>
          <w:sz w:val="18"/>
          <w:szCs w:val="18"/>
        </w:rPr>
        <w:t xml:space="preserve">Załącznik nr </w:t>
      </w:r>
      <w:r>
        <w:rPr>
          <w:b/>
          <w:bCs/>
          <w:i/>
          <w:iCs/>
          <w:sz w:val="18"/>
          <w:szCs w:val="18"/>
        </w:rPr>
        <w:t>1</w:t>
      </w:r>
      <w:r w:rsidRPr="00937DF5">
        <w:rPr>
          <w:b/>
          <w:bCs/>
          <w:i/>
          <w:iCs/>
          <w:sz w:val="18"/>
          <w:szCs w:val="18"/>
        </w:rPr>
        <w:t xml:space="preserve"> –</w:t>
      </w:r>
      <w:r>
        <w:rPr>
          <w:b/>
          <w:bCs/>
          <w:i/>
          <w:iCs/>
          <w:sz w:val="18"/>
          <w:szCs w:val="18"/>
        </w:rPr>
        <w:t xml:space="preserve"> </w:t>
      </w:r>
      <w:r w:rsidRPr="00936F76">
        <w:rPr>
          <w:b/>
          <w:bCs/>
          <w:i/>
          <w:iCs/>
          <w:sz w:val="18"/>
          <w:szCs w:val="18"/>
        </w:rPr>
        <w:t xml:space="preserve">dotyczy przetargu nieograniczonego na dostawę </w:t>
      </w:r>
      <w:r>
        <w:rPr>
          <w:b/>
          <w:bCs/>
          <w:i/>
          <w:iCs/>
          <w:sz w:val="18"/>
          <w:szCs w:val="18"/>
        </w:rPr>
        <w:t>urządzeń medycznych</w:t>
      </w:r>
      <w:r w:rsidRPr="00936F76">
        <w:rPr>
          <w:b/>
          <w:bCs/>
          <w:i/>
          <w:iCs/>
          <w:sz w:val="18"/>
          <w:szCs w:val="18"/>
        </w:rPr>
        <w:t xml:space="preserve">  znak ZP/2501/</w:t>
      </w:r>
      <w:r>
        <w:rPr>
          <w:b/>
          <w:bCs/>
          <w:i/>
          <w:iCs/>
          <w:sz w:val="18"/>
          <w:szCs w:val="18"/>
        </w:rPr>
        <w:t>32</w:t>
      </w:r>
      <w:r w:rsidRPr="00936F76">
        <w:rPr>
          <w:b/>
          <w:bCs/>
          <w:i/>
          <w:iCs/>
          <w:sz w:val="18"/>
          <w:szCs w:val="18"/>
        </w:rPr>
        <w:t>/2</w:t>
      </w:r>
      <w:r>
        <w:rPr>
          <w:b/>
          <w:bCs/>
          <w:i/>
          <w:iCs/>
          <w:sz w:val="18"/>
          <w:szCs w:val="18"/>
        </w:rPr>
        <w:t>1</w:t>
      </w:r>
    </w:p>
    <w:p w14:paraId="598DF0E2" w14:textId="77777777" w:rsidR="009C0145" w:rsidRDefault="009C0145">
      <w:pPr>
        <w:pStyle w:val="Tekstpodstawowy"/>
        <w:spacing w:before="1"/>
        <w:rPr>
          <w:b/>
          <w:i/>
        </w:rPr>
      </w:pP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p w14:paraId="3AF4AAF6" w14:textId="77777777" w:rsidR="009C0145" w:rsidRDefault="009C0145">
      <w:pPr>
        <w:ind w:left="238"/>
        <w:rPr>
          <w:b/>
          <w:sz w:val="18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40E19388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E0EF06B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14:paraId="517B0A3E" w14:textId="77777777"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7844BE91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04FBCE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AB41934" w14:textId="77777777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14:paraId="599F0F65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C191E82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FE01BC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14:paraId="7F4E83A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021D0F49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129C6E19" w14:textId="6EB0E58D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>dostawę urządzeń medycznych</w:t>
      </w:r>
      <w:r w:rsidR="00C27EBC">
        <w:rPr>
          <w:color w:val="3C3C3C"/>
          <w:sz w:val="18"/>
        </w:rPr>
        <w:t xml:space="preserve"> ZP/2501/</w:t>
      </w:r>
      <w:r w:rsidR="009C0145">
        <w:rPr>
          <w:color w:val="3C3C3C"/>
          <w:sz w:val="18"/>
        </w:rPr>
        <w:t>32</w:t>
      </w:r>
      <w:r w:rsidR="00C27EBC">
        <w:rPr>
          <w:color w:val="3C3C3C"/>
          <w:sz w:val="18"/>
        </w:rPr>
        <w:t>/</w:t>
      </w:r>
      <w:r w:rsidR="009C0145">
        <w:rPr>
          <w:color w:val="3C3C3C"/>
          <w:sz w:val="18"/>
        </w:rPr>
        <w:t>21</w:t>
      </w:r>
    </w:p>
    <w:p w14:paraId="16386BDC" w14:textId="77777777" w:rsidR="002005D9" w:rsidRDefault="002005D9" w:rsidP="002005D9">
      <w:pPr>
        <w:spacing w:before="2"/>
        <w:ind w:left="426"/>
        <w:rPr>
          <w:b/>
        </w:rPr>
      </w:pPr>
    </w:p>
    <w:p w14:paraId="0D8E81EF" w14:textId="77777777" w:rsidR="009173BA" w:rsidRPr="00152BDC" w:rsidRDefault="0001628B" w:rsidP="009C0145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567" w:hanging="283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276"/>
        <w:gridCol w:w="1276"/>
      </w:tblGrid>
      <w:tr w:rsidR="009C0145" w:rsidRPr="0094373C" w14:paraId="6FEA6F6A" w14:textId="77777777" w:rsidTr="009C0145">
        <w:trPr>
          <w:trHeight w:val="513"/>
        </w:trPr>
        <w:tc>
          <w:tcPr>
            <w:tcW w:w="491" w:type="dxa"/>
          </w:tcPr>
          <w:p w14:paraId="2F1B6B57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</w:tcPr>
          <w:p w14:paraId="49F1C751" w14:textId="77777777" w:rsidR="009C0145" w:rsidRPr="0094373C" w:rsidRDefault="009C0145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14:paraId="5B7838AE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netto</w:t>
            </w:r>
          </w:p>
          <w:p w14:paraId="2E234547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14:paraId="1A257502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>cena brutto</w:t>
            </w:r>
          </w:p>
          <w:p w14:paraId="2A069AC1" w14:textId="77777777" w:rsidR="009C0145" w:rsidRPr="009C0145" w:rsidRDefault="009C0145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9C0145">
              <w:rPr>
                <w:bCs/>
                <w:sz w:val="18"/>
                <w:szCs w:val="18"/>
              </w:rPr>
              <w:t xml:space="preserve"> PLN</w:t>
            </w:r>
          </w:p>
        </w:tc>
      </w:tr>
      <w:tr w:rsidR="009C0145" w:rsidRPr="0094373C" w14:paraId="0E0B20DE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FC136C3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025E970F" w14:textId="57D3AE21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wirówka do kończyn górnych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1D5C11E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05E44E4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6609B952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5BF89041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69C302E0" w14:textId="6ECC075F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aparat do magnetoterapii z wyposażeniem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9522F7A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0F44EEF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6EA04295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1E177D0C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0624EB50" w14:textId="2443AA1F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wanna do masażu wirowego kończyn dolnych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1640725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573014B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38193D2F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15274B0A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F766A51" w14:textId="52E21C3C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skaner laserowy z sondą skanującą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CD97B4C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E5BCC3A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7D2EC9F6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B4CFAA9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338F3EC" w14:textId="476213BF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urządzenie do suchego rozmrażania osocza świeżo mrożonego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AF26600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03FC97F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304425C2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706D8AF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2CB35DDC" w14:textId="189C5A16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aparat do barwienia preparatów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82481CF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B94C794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611BD8CC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416960EA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02B7B7E5" w14:textId="4138AD59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automat do nakrywania szkiełek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D167939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2355FEB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4576E1AE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458F902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64556E9B" w14:textId="365F0161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mikroskop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C8128F2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20C9053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286F84D5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7CBCA673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6C4A8C9A" w14:textId="75C4BC1A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system spływu skrawek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300CF7C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51246BF0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38333D2B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5947A356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2C5210C8" w14:textId="177137CB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myjnia endoskopowa dwustanowiskowa z możliwością mycia oddzielnie dwóch aparatów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35A89C4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23641E7D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6A403F8B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0BE719D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45196974" w14:textId="6D763472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videogastroskop z torem wizyjnym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AEF63AC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CCFCA33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41AC91F0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DD295AE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52C51A6A" w14:textId="6AC6E11D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videokolonoskop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E93250E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E016E0B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58C1DCD8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14677663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60357168" w14:textId="6AB6FE5C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Aparat USG z trzema głowicami: brzuszną, transrektalną i liniową do jąder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D4C7A85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A05350D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24B45301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20422AD4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2571D11F" w14:textId="0948EDC3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ureterorenoskop giętki z oprzyrządowaniem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1A705E64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3E1EAC8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001D6506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34E11179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39682D11" w14:textId="4DD5F940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aparat KTG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6C95C468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89CC4D0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1CEE4374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2B94351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8582D62" w14:textId="24C7FAEC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respirator noworodkowy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9D1B7E0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D87B134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75AD3F33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7B9E7B26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09E761FC" w14:textId="26F1EE14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mikroskop operacyjny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CA6B9B8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32F9205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07025D8C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125E8184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4E9B646B" w14:textId="2A472D8A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aparat do echo serca stacjonarny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A6830F1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A2A5FBF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51EF68F5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00CB6BE0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16F623B4" w14:textId="7331028E" w:rsidR="009C0145" w:rsidRPr="00595EA5" w:rsidRDefault="00F25ADC" w:rsidP="009C0145">
            <w:pPr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urządzenie do dezynfekcji przezprzełykowych sond ultrasonograficznych TEE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BC47420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AA7DCC2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tr w:rsidR="009C0145" w:rsidRPr="0094373C" w14:paraId="1EBFFBA6" w14:textId="77777777" w:rsidTr="009C0145">
        <w:trPr>
          <w:cantSplit/>
        </w:trPr>
        <w:tc>
          <w:tcPr>
            <w:tcW w:w="491" w:type="dxa"/>
            <w:shd w:val="clear" w:color="auto" w:fill="DBE5F1" w:themeFill="accent1" w:themeFillTint="33"/>
          </w:tcPr>
          <w:p w14:paraId="646CDEA9" w14:textId="77777777" w:rsidR="009C0145" w:rsidRPr="0094373C" w:rsidRDefault="009C0145" w:rsidP="009C0145">
            <w:pPr>
              <w:pStyle w:val="Akapitzlist"/>
              <w:numPr>
                <w:ilvl w:val="0"/>
                <w:numId w:val="3"/>
              </w:numPr>
              <w:ind w:hanging="659"/>
              <w:rPr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vAlign w:val="bottom"/>
          </w:tcPr>
          <w:p w14:paraId="3FA6D854" w14:textId="3E24490E" w:rsidR="009C0145" w:rsidRPr="00595EA5" w:rsidRDefault="009C0145" w:rsidP="009C0145">
            <w:pPr>
              <w:rPr>
                <w:sz w:val="18"/>
                <w:szCs w:val="18"/>
              </w:rPr>
            </w:pPr>
            <w:r w:rsidRPr="00530214">
              <w:rPr>
                <w:color w:val="000000"/>
                <w:sz w:val="18"/>
                <w:szCs w:val="18"/>
              </w:rPr>
              <w:t>elektrokoagulacja do poradni chirurgicznej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7EC5EDAC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0A3BD38D" w14:textId="77777777" w:rsidR="009C0145" w:rsidRPr="009C0145" w:rsidRDefault="009C0145" w:rsidP="009C0145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</w:tbl>
    <w:p w14:paraId="689A6DF8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0779C3AD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08691F9A" w14:textId="77777777" w:rsidR="00772142" w:rsidRDefault="00772142" w:rsidP="00772142">
      <w:pPr>
        <w:pStyle w:val="Tekstpodstawowy"/>
        <w:spacing w:before="7"/>
        <w:rPr>
          <w:b/>
          <w:sz w:val="17"/>
        </w:rPr>
      </w:pPr>
    </w:p>
    <w:p w14:paraId="43EE051A" w14:textId="77777777" w:rsidR="00772142" w:rsidRDefault="00772142" w:rsidP="00772142">
      <w:pPr>
        <w:pStyle w:val="Akapitzlist"/>
        <w:numPr>
          <w:ilvl w:val="0"/>
          <w:numId w:val="5"/>
        </w:numPr>
        <w:tabs>
          <w:tab w:val="left" w:pos="490"/>
        </w:tabs>
        <w:spacing w:line="207" w:lineRule="exact"/>
        <w:ind w:left="48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D468C17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07" w:lineRule="exact"/>
        <w:rPr>
          <w:sz w:val="18"/>
          <w:szCs w:val="18"/>
        </w:rPr>
      </w:pPr>
      <w:bookmarkStart w:id="3" w:name="_Hlk65057801"/>
      <w:r>
        <w:rPr>
          <w:sz w:val="18"/>
          <w:szCs w:val="18"/>
        </w:rPr>
        <w:t>Zamówienie zostanie zrealizowane w terminach określonych w SWZ oraz we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wzorze umowy;</w:t>
      </w:r>
    </w:p>
    <w:p w14:paraId="3679196F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9" w:line="207" w:lineRule="exact"/>
        <w:rPr>
          <w:sz w:val="18"/>
          <w:szCs w:val="18"/>
        </w:rPr>
      </w:pPr>
      <w:r>
        <w:rPr>
          <w:sz w:val="18"/>
          <w:szCs w:val="18"/>
        </w:rPr>
        <w:t>W cenie naszej oferty zostały uwzględnione wszystkie koszty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wykonania zamówienia;</w:t>
      </w:r>
    </w:p>
    <w:p w14:paraId="5ED19150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before="1" w:line="232" w:lineRule="auto"/>
        <w:ind w:right="370"/>
        <w:rPr>
          <w:sz w:val="18"/>
          <w:szCs w:val="18"/>
        </w:rPr>
      </w:pPr>
      <w:r>
        <w:rPr>
          <w:sz w:val="18"/>
          <w:szCs w:val="18"/>
        </w:rPr>
        <w:t>Zapoznałem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się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z SWZ oraz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wzorem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umowy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nie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wnoszę</w:t>
      </w:r>
      <w:r>
        <w:rPr>
          <w:spacing w:val="-27"/>
          <w:sz w:val="18"/>
          <w:szCs w:val="18"/>
        </w:rPr>
        <w:t xml:space="preserve"> </w:t>
      </w:r>
      <w:r>
        <w:rPr>
          <w:sz w:val="18"/>
          <w:szCs w:val="18"/>
        </w:rPr>
        <w:t>do nich zastrzeżeń oraz przyjmuję warunki w nich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zawarte;</w:t>
      </w:r>
    </w:p>
    <w:p w14:paraId="28C089AC" w14:textId="4F127CBA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spacing w:line="242" w:lineRule="auto"/>
        <w:ind w:left="603" w:right="469" w:hanging="365"/>
        <w:rPr>
          <w:sz w:val="18"/>
          <w:szCs w:val="18"/>
        </w:rPr>
      </w:pPr>
      <w:r>
        <w:rPr>
          <w:sz w:val="18"/>
          <w:szCs w:val="18"/>
        </w:rPr>
        <w:t xml:space="preserve">Uważam się za związanego niniejszą ofertą do dnia </w:t>
      </w:r>
      <w:r w:rsidR="007A7292">
        <w:rPr>
          <w:sz w:val="18"/>
          <w:szCs w:val="18"/>
        </w:rPr>
        <w:t>09.08.2021</w:t>
      </w:r>
      <w:r>
        <w:rPr>
          <w:sz w:val="18"/>
          <w:szCs w:val="18"/>
        </w:rPr>
        <w:t xml:space="preserve"> r.</w:t>
      </w:r>
    </w:p>
    <w:p w14:paraId="7D6E5CA1" w14:textId="69383036" w:rsidR="00772142" w:rsidRDefault="00772142" w:rsidP="00772142">
      <w:pPr>
        <w:widowControl/>
        <w:numPr>
          <w:ilvl w:val="0"/>
          <w:numId w:val="6"/>
        </w:numPr>
        <w:tabs>
          <w:tab w:val="left" w:pos="596"/>
        </w:tabs>
        <w:autoSpaceDE/>
        <w:ind w:right="10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Akceptuję, iż zapłata za zrealizowanie zamówienia następować będzie na zasadach opisanych  </w:t>
      </w:r>
      <w:r>
        <w:rPr>
          <w:spacing w:val="-10"/>
          <w:sz w:val="18"/>
          <w:szCs w:val="18"/>
        </w:rPr>
        <w:t xml:space="preserve">we  </w:t>
      </w:r>
      <w:r>
        <w:rPr>
          <w:sz w:val="18"/>
          <w:szCs w:val="18"/>
        </w:rPr>
        <w:t>wzorze umowy w terminie do 30 dni od daty otrzymania przez Zamawiającego prawidłowo wystawionej faktury;</w:t>
      </w:r>
    </w:p>
    <w:p w14:paraId="0DE481D4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rFonts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125566E1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364"/>
        </w:tabs>
        <w:autoSpaceDE/>
        <w:spacing w:line="254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Informuję, że (zaznaczyć właściwe):</w:t>
      </w:r>
    </w:p>
    <w:p w14:paraId="71587670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Times New Roman" w:eastAsia="Times New Roman" w:hAnsi="Times New Roman" w:cs="Times New Roman"/>
          <w:lang w:bidi="ar-SA"/>
        </w:rPr>
        <w:t xml:space="preserve"> </w:t>
      </w:r>
      <w:r>
        <w:rPr>
          <w:sz w:val="18"/>
          <w:szCs w:val="18"/>
        </w:rPr>
        <w:t>wybór oferty nie będzie prowadzić do powstania u Zamawiającego obowiązku podatkowego</w:t>
      </w:r>
    </w:p>
    <w:p w14:paraId="69C4A96F" w14:textId="77777777" w:rsidR="00772142" w:rsidRDefault="00772142" w:rsidP="00772142">
      <w:pPr>
        <w:tabs>
          <w:tab w:val="left" w:pos="594"/>
        </w:tabs>
        <w:ind w:left="709" w:right="102" w:hanging="142"/>
        <w:rPr>
          <w:rFonts w:eastAsia="Times New Roman"/>
          <w:sz w:val="18"/>
          <w:szCs w:val="18"/>
          <w:lang w:bidi="ar-SA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8A5062E" w14:textId="77777777" w:rsidR="00772142" w:rsidRDefault="00772142" w:rsidP="00772142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EADA0B" w14:textId="77777777" w:rsidR="00772142" w:rsidRDefault="00772142" w:rsidP="00772142">
      <w:pPr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(zaznaczyć odpowiednio):</w:t>
      </w:r>
    </w:p>
    <w:p w14:paraId="25BBAED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JEST mikroprzedsiębiorstwem bądź małym lub średnim przedsiębiorstwem</w:t>
      </w:r>
    </w:p>
    <w:p w14:paraId="2C2F3597" w14:textId="77777777" w:rsidR="00772142" w:rsidRDefault="00772142" w:rsidP="00772142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>☐</w:t>
      </w:r>
      <w:r>
        <w:rPr>
          <w:sz w:val="18"/>
          <w:szCs w:val="18"/>
        </w:rPr>
        <w:t>NIE JEST mikroprzedsiębiorstwem bądź małym lub średnim przedsiębiorstwem</w:t>
      </w:r>
    </w:p>
    <w:p w14:paraId="2A27A046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lastRenderedPageBreak/>
        <w:t>Mikroprzedsiębiorstwo: przedsiębiorstwo, które zatrudnia mniej niż 10 osób i którego roczny obrót lub roczna suma bilansowa nie przekracza 2 milionów EUR.</w:t>
      </w:r>
    </w:p>
    <w:p w14:paraId="4D3C5CAB" w14:textId="77777777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1FBBF1A7" w14:textId="7A9155EA" w:rsidR="00772142" w:rsidRDefault="00772142" w:rsidP="00772142">
      <w:pPr>
        <w:widowControl/>
        <w:numPr>
          <w:ilvl w:val="0"/>
          <w:numId w:val="7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99FAD4" w14:textId="77777777" w:rsidR="005D6E64" w:rsidRDefault="005D6E64" w:rsidP="005D6E64">
      <w:pPr>
        <w:widowControl/>
        <w:tabs>
          <w:tab w:val="left" w:pos="993"/>
        </w:tabs>
        <w:autoSpaceDE/>
        <w:ind w:left="709" w:right="102"/>
        <w:rPr>
          <w:i/>
          <w:iCs/>
          <w:sz w:val="18"/>
          <w:szCs w:val="18"/>
        </w:rPr>
      </w:pP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772142" w14:paraId="54C3C909" w14:textId="77777777" w:rsidTr="00772142">
        <w:trPr>
          <w:trHeight w:val="206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3"/>
          <w:p w14:paraId="08324BDE" w14:textId="77777777" w:rsidR="00772142" w:rsidRDefault="00772142">
            <w:pPr>
              <w:pStyle w:val="TableParagraph"/>
              <w:spacing w:line="186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miejscowość: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53FF8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  <w:tr w:rsidR="00772142" w14:paraId="71777583" w14:textId="77777777" w:rsidTr="00772142">
        <w:trPr>
          <w:trHeight w:val="208"/>
        </w:trPr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44418" w14:textId="77777777" w:rsidR="00772142" w:rsidRDefault="00772142">
            <w:pPr>
              <w:pStyle w:val="TableParagraph"/>
              <w:spacing w:line="187" w:lineRule="exact"/>
              <w:ind w:left="112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data: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4727" w14:textId="77777777" w:rsidR="00772142" w:rsidRDefault="00772142">
            <w:pPr>
              <w:pStyle w:val="TableParagraph"/>
              <w:rPr>
                <w:rFonts w:ascii="Times New Roman"/>
                <w:sz w:val="14"/>
                <w:lang w:val="en-US" w:eastAsia="en-US"/>
              </w:rPr>
            </w:pPr>
          </w:p>
        </w:tc>
      </w:tr>
    </w:tbl>
    <w:p w14:paraId="0EE41456" w14:textId="77777777" w:rsidR="00772142" w:rsidRDefault="00772142" w:rsidP="00772142">
      <w:pPr>
        <w:pStyle w:val="Tekstpodstawowy"/>
        <w:rPr>
          <w:sz w:val="20"/>
        </w:rPr>
      </w:pPr>
    </w:p>
    <w:p w14:paraId="5EECD087" w14:textId="77777777" w:rsidR="00772142" w:rsidRDefault="00772142" w:rsidP="00772142">
      <w:pPr>
        <w:pStyle w:val="Tekstpodstawowy"/>
        <w:spacing w:before="135"/>
        <w:ind w:left="5195" w:right="102"/>
      </w:pPr>
      <w:r>
        <w:t>(podpis pieczątka imienna osoby upoważnionej do składania oświadczeń woli w imieniu Wykonawcy)</w:t>
      </w:r>
    </w:p>
    <w:p w14:paraId="7D865FE8" w14:textId="77777777" w:rsidR="00772142" w:rsidRDefault="00772142">
      <w:pPr>
        <w:pStyle w:val="Tekstpodstawowy"/>
        <w:ind w:left="5256" w:right="142" w:hanging="41"/>
      </w:pPr>
    </w:p>
    <w:sectPr w:rsidR="00772142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4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5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6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6"/>
  </w:num>
  <w:num w:numId="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</w:num>
  <w:num w:numId="8">
    <w:abstractNumId w:val="4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142822"/>
    <w:rsid w:val="00152BDC"/>
    <w:rsid w:val="00196F7E"/>
    <w:rsid w:val="001E7F45"/>
    <w:rsid w:val="002005D9"/>
    <w:rsid w:val="002D3266"/>
    <w:rsid w:val="003C43A3"/>
    <w:rsid w:val="004F10B7"/>
    <w:rsid w:val="00505D1A"/>
    <w:rsid w:val="00514B17"/>
    <w:rsid w:val="0053414A"/>
    <w:rsid w:val="005D6E64"/>
    <w:rsid w:val="00772142"/>
    <w:rsid w:val="007A7292"/>
    <w:rsid w:val="007C58DD"/>
    <w:rsid w:val="008E6134"/>
    <w:rsid w:val="009173BA"/>
    <w:rsid w:val="0094373C"/>
    <w:rsid w:val="009632D0"/>
    <w:rsid w:val="009C0145"/>
    <w:rsid w:val="00A12B3C"/>
    <w:rsid w:val="00A6580E"/>
    <w:rsid w:val="00AB5A8D"/>
    <w:rsid w:val="00B05DDF"/>
    <w:rsid w:val="00B56759"/>
    <w:rsid w:val="00BA5EA6"/>
    <w:rsid w:val="00BF5203"/>
    <w:rsid w:val="00C1762D"/>
    <w:rsid w:val="00C27EBC"/>
    <w:rsid w:val="00CD6A9E"/>
    <w:rsid w:val="00D56BFE"/>
    <w:rsid w:val="00F1123F"/>
    <w:rsid w:val="00F25ADC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Katarzyna Jakimiec</cp:lastModifiedBy>
  <cp:revision>7</cp:revision>
  <dcterms:created xsi:type="dcterms:W3CDTF">2021-03-29T09:18:00Z</dcterms:created>
  <dcterms:modified xsi:type="dcterms:W3CDTF">2021-04-14T08:38:00Z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